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D8E" w:rsidRDefault="008056C0">
      <w:pPr>
        <w:jc w:val="center"/>
        <w:rPr>
          <w:sz w:val="24"/>
        </w:rPr>
      </w:pPr>
      <w:r>
        <w:rPr>
          <w:noProof/>
          <w:sz w:val="24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2350135</wp:posOffset>
            </wp:positionH>
            <wp:positionV relativeFrom="paragraph">
              <wp:posOffset>-104775</wp:posOffset>
            </wp:positionV>
            <wp:extent cx="571500" cy="694055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94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045FF" w:rsidRDefault="002045FF">
      <w:pPr>
        <w:jc w:val="center"/>
        <w:rPr>
          <w:sz w:val="24"/>
        </w:rPr>
      </w:pPr>
    </w:p>
    <w:p w:rsidR="002045FF" w:rsidRDefault="002045FF" w:rsidP="002045FF">
      <w:pPr>
        <w:jc w:val="center"/>
        <w:rPr>
          <w:sz w:val="24"/>
        </w:rPr>
      </w:pPr>
    </w:p>
    <w:p w:rsidR="003E3096" w:rsidRDefault="003E3096" w:rsidP="002045FF">
      <w:pPr>
        <w:jc w:val="center"/>
        <w:rPr>
          <w:sz w:val="24"/>
        </w:rPr>
      </w:pPr>
    </w:p>
    <w:p w:rsidR="003E3096" w:rsidRDefault="003E3096" w:rsidP="002045FF">
      <w:pPr>
        <w:jc w:val="center"/>
        <w:rPr>
          <w:sz w:val="24"/>
        </w:rPr>
      </w:pPr>
    </w:p>
    <w:p w:rsidR="006B3B15" w:rsidRPr="00E27266" w:rsidRDefault="002045FF" w:rsidP="002045FF">
      <w:pPr>
        <w:jc w:val="center"/>
        <w:rPr>
          <w:sz w:val="24"/>
        </w:rPr>
      </w:pPr>
      <w:r w:rsidRPr="00E27266">
        <w:rPr>
          <w:sz w:val="24"/>
        </w:rPr>
        <w:t xml:space="preserve">СОВЕТ ДЕПУТАТОВ </w:t>
      </w:r>
      <w:r w:rsidR="006B3B15" w:rsidRPr="00E27266">
        <w:rPr>
          <w:sz w:val="24"/>
        </w:rPr>
        <w:t>КИРОВСКОГО МУНИЦИПАЛЬНОГО</w:t>
      </w:r>
      <w:r w:rsidRPr="00E27266">
        <w:rPr>
          <w:sz w:val="24"/>
        </w:rPr>
        <w:t xml:space="preserve"> РАЙОН</w:t>
      </w:r>
      <w:r w:rsidR="006B3B15" w:rsidRPr="00E27266">
        <w:rPr>
          <w:sz w:val="24"/>
        </w:rPr>
        <w:t>А</w:t>
      </w:r>
      <w:r w:rsidRPr="00E27266">
        <w:rPr>
          <w:sz w:val="24"/>
        </w:rPr>
        <w:t xml:space="preserve"> </w:t>
      </w:r>
    </w:p>
    <w:p w:rsidR="00F56C08" w:rsidRPr="00E27266" w:rsidRDefault="002045FF" w:rsidP="002045FF">
      <w:pPr>
        <w:jc w:val="center"/>
        <w:rPr>
          <w:sz w:val="24"/>
        </w:rPr>
      </w:pPr>
      <w:r w:rsidRPr="00E27266">
        <w:rPr>
          <w:sz w:val="24"/>
        </w:rPr>
        <w:t>ЛЕНИНГРАДСКОЙ ОБЛАСТИ</w:t>
      </w:r>
      <w:r w:rsidR="006B3B15" w:rsidRPr="00E27266">
        <w:rPr>
          <w:sz w:val="24"/>
        </w:rPr>
        <w:t xml:space="preserve"> </w:t>
      </w:r>
      <w:r w:rsidR="006A43B0" w:rsidRPr="00E27266">
        <w:rPr>
          <w:sz w:val="24"/>
        </w:rPr>
        <w:t>ПЯТОГО</w:t>
      </w:r>
      <w:r w:rsidR="00F56C08" w:rsidRPr="00E27266">
        <w:rPr>
          <w:sz w:val="24"/>
        </w:rPr>
        <w:t xml:space="preserve"> СОЗЫВА</w:t>
      </w:r>
    </w:p>
    <w:p w:rsidR="00F56C08" w:rsidRDefault="00F56C08" w:rsidP="002045FF">
      <w:pPr>
        <w:jc w:val="center"/>
      </w:pPr>
    </w:p>
    <w:p w:rsidR="002045FF" w:rsidRPr="003F7BAD" w:rsidRDefault="002045FF" w:rsidP="00E27266">
      <w:pPr>
        <w:pStyle w:val="1"/>
        <w:rPr>
          <w:sz w:val="42"/>
          <w:szCs w:val="42"/>
        </w:rPr>
      </w:pPr>
      <w:proofErr w:type="gramStart"/>
      <w:r w:rsidRPr="003F7BAD">
        <w:rPr>
          <w:sz w:val="42"/>
          <w:szCs w:val="42"/>
        </w:rPr>
        <w:t>Р</w:t>
      </w:r>
      <w:proofErr w:type="gramEnd"/>
      <w:r w:rsidRPr="003F7BAD">
        <w:rPr>
          <w:sz w:val="42"/>
          <w:szCs w:val="42"/>
        </w:rPr>
        <w:t xml:space="preserve"> Е Ш Е Н И Е</w:t>
      </w:r>
    </w:p>
    <w:p w:rsidR="002045FF" w:rsidRDefault="002045FF" w:rsidP="002045FF">
      <w:pPr>
        <w:jc w:val="center"/>
      </w:pPr>
    </w:p>
    <w:p w:rsidR="00544D9C" w:rsidRPr="005F15D3" w:rsidRDefault="00544D9C" w:rsidP="00544D9C">
      <w:pPr>
        <w:spacing w:after="200"/>
        <w:jc w:val="center"/>
        <w:rPr>
          <w:szCs w:val="28"/>
        </w:rPr>
      </w:pPr>
      <w:r>
        <w:rPr>
          <w:szCs w:val="28"/>
        </w:rPr>
        <w:t>от 21 октября 2026 года  № 6</w:t>
      </w:r>
      <w:r w:rsidR="009C1FCE">
        <w:rPr>
          <w:szCs w:val="28"/>
        </w:rPr>
        <w:t>3</w:t>
      </w:r>
    </w:p>
    <w:p w:rsidR="006527CD" w:rsidRDefault="006527CD" w:rsidP="002045FF">
      <w:pPr>
        <w:jc w:val="center"/>
      </w:pPr>
    </w:p>
    <w:p w:rsidR="009C1FCE" w:rsidRPr="009C1FCE" w:rsidRDefault="009C1FCE" w:rsidP="009C1FCE">
      <w:pPr>
        <w:autoSpaceDE w:val="0"/>
        <w:autoSpaceDN w:val="0"/>
        <w:adjustRightInd w:val="0"/>
        <w:jc w:val="center"/>
        <w:outlineLvl w:val="0"/>
        <w:rPr>
          <w:b/>
          <w:bCs/>
          <w:sz w:val="24"/>
        </w:rPr>
      </w:pPr>
      <w:r w:rsidRPr="009C1FCE">
        <w:rPr>
          <w:b/>
          <w:bCs/>
          <w:sz w:val="24"/>
        </w:rPr>
        <w:t>О внесении изменений</w:t>
      </w:r>
    </w:p>
    <w:p w:rsidR="009C1FCE" w:rsidRPr="009C1FCE" w:rsidRDefault="009C1FCE" w:rsidP="009C1FCE">
      <w:pPr>
        <w:autoSpaceDE w:val="0"/>
        <w:autoSpaceDN w:val="0"/>
        <w:adjustRightInd w:val="0"/>
        <w:jc w:val="center"/>
        <w:rPr>
          <w:b/>
          <w:bCs/>
          <w:sz w:val="24"/>
        </w:rPr>
      </w:pPr>
      <w:r w:rsidRPr="009C1FCE">
        <w:rPr>
          <w:b/>
          <w:bCs/>
          <w:sz w:val="24"/>
        </w:rPr>
        <w:t>в решение совета депутатов Кировского муниципального района</w:t>
      </w:r>
    </w:p>
    <w:p w:rsidR="009C1FCE" w:rsidRPr="009C1FCE" w:rsidRDefault="009C1FCE" w:rsidP="009C1FCE">
      <w:pPr>
        <w:jc w:val="center"/>
        <w:rPr>
          <w:sz w:val="24"/>
        </w:rPr>
      </w:pPr>
      <w:r w:rsidRPr="009C1FCE">
        <w:rPr>
          <w:b/>
          <w:bCs/>
          <w:sz w:val="24"/>
        </w:rPr>
        <w:t xml:space="preserve">Ленинградской области от 26.11.2025 № 120 </w:t>
      </w:r>
      <w:r w:rsidRPr="009C1FCE">
        <w:rPr>
          <w:b/>
          <w:sz w:val="24"/>
        </w:rPr>
        <w:t>«</w:t>
      </w:r>
      <w:r w:rsidRPr="009C1FCE">
        <w:rPr>
          <w:b/>
          <w:bCs/>
          <w:sz w:val="24"/>
        </w:rPr>
        <w:t>О бюджете Кировского муниципального района Ленинградской области на 2026 год и на плановый период 2027 и 2028 годов</w:t>
      </w:r>
      <w:r w:rsidRPr="009C1FCE">
        <w:rPr>
          <w:b/>
          <w:sz w:val="24"/>
        </w:rPr>
        <w:t>»</w:t>
      </w:r>
    </w:p>
    <w:p w:rsidR="009C1FCE" w:rsidRPr="00440DA7" w:rsidRDefault="009C1FCE" w:rsidP="009C1FCE">
      <w:pPr>
        <w:autoSpaceDE w:val="0"/>
        <w:autoSpaceDN w:val="0"/>
        <w:adjustRightInd w:val="0"/>
        <w:rPr>
          <w:bCs/>
          <w:szCs w:val="22"/>
        </w:rPr>
      </w:pPr>
    </w:p>
    <w:p w:rsidR="009C1FCE" w:rsidRPr="00440DA7" w:rsidRDefault="009C1FCE" w:rsidP="009C1FCE">
      <w:pPr>
        <w:autoSpaceDE w:val="0"/>
        <w:autoSpaceDN w:val="0"/>
        <w:adjustRightInd w:val="0"/>
        <w:ind w:firstLine="709"/>
        <w:jc w:val="both"/>
        <w:outlineLvl w:val="0"/>
        <w:rPr>
          <w:b/>
        </w:rPr>
      </w:pPr>
    </w:p>
    <w:p w:rsidR="009C1FCE" w:rsidRDefault="009C1FCE" w:rsidP="009C1FCE">
      <w:pPr>
        <w:autoSpaceDE w:val="0"/>
        <w:autoSpaceDN w:val="0"/>
        <w:adjustRightInd w:val="0"/>
        <w:ind w:firstLine="709"/>
        <w:jc w:val="both"/>
        <w:outlineLvl w:val="0"/>
        <w:rPr>
          <w:b/>
          <w:color w:val="000000"/>
        </w:rPr>
      </w:pPr>
      <w:r>
        <w:rPr>
          <w:b/>
          <w:color w:val="000000"/>
        </w:rPr>
        <w:t>Статья 1</w:t>
      </w:r>
    </w:p>
    <w:p w:rsidR="009C1FCE" w:rsidRDefault="009C1FCE" w:rsidP="009C1FCE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Внести в решение совета депутатов Кировского муниципального района Ленинградской области от 26.11.2025 № 120 «О бюджете Кировского муниципального района Ленинградской области </w:t>
      </w:r>
      <w:r>
        <w:rPr>
          <w:bCs/>
          <w:color w:val="000000"/>
          <w:szCs w:val="28"/>
        </w:rPr>
        <w:t>на 2026 год и на плановый период 2027 и 2028 годов</w:t>
      </w:r>
      <w:r>
        <w:rPr>
          <w:color w:val="000000"/>
          <w:szCs w:val="28"/>
        </w:rPr>
        <w:t xml:space="preserve">» </w:t>
      </w:r>
      <w:r>
        <w:rPr>
          <w:color w:val="000000"/>
        </w:rPr>
        <w:t xml:space="preserve">(с изменениями, внесенными решением совета депутатов </w:t>
      </w:r>
      <w:r>
        <w:rPr>
          <w:color w:val="000000"/>
          <w:szCs w:val="28"/>
        </w:rPr>
        <w:t>Кировского муниципального района Ленинградской области</w:t>
      </w:r>
      <w:r>
        <w:rPr>
          <w:color w:val="000000"/>
        </w:rPr>
        <w:t xml:space="preserve"> от 18.03.2026 № 13) </w:t>
      </w:r>
      <w:r>
        <w:rPr>
          <w:color w:val="000000"/>
          <w:szCs w:val="28"/>
        </w:rPr>
        <w:t>следующие изменения:</w:t>
      </w:r>
    </w:p>
    <w:p w:rsidR="009C1FCE" w:rsidRDefault="009C1FCE" w:rsidP="009C1FCE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1) статью 1 изложить в следующей редакции:</w:t>
      </w:r>
    </w:p>
    <w:p w:rsidR="009C1FCE" w:rsidRDefault="009C1FCE" w:rsidP="009C1FCE">
      <w:pPr>
        <w:ind w:firstLine="709"/>
        <w:jc w:val="both"/>
        <w:rPr>
          <w:color w:val="000000"/>
        </w:rPr>
      </w:pPr>
      <w:r>
        <w:rPr>
          <w:color w:val="000000"/>
        </w:rPr>
        <w:t>«1. Утвердить основные характеристики бюджета Кировского муниципального района Ленинградской области (далее – районный бюджет)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на 2026 год:</w:t>
      </w:r>
    </w:p>
    <w:p w:rsidR="009C1FCE" w:rsidRDefault="009C1FCE" w:rsidP="009C1FCE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прогнозируемый общий объем доходов районного бюджета в сумме </w:t>
      </w:r>
      <w:r>
        <w:rPr>
          <w:b/>
          <w:bCs/>
          <w:color w:val="000000"/>
        </w:rPr>
        <w:t>6 650 629,1</w:t>
      </w:r>
      <w:r>
        <w:rPr>
          <w:color w:val="000000"/>
        </w:rPr>
        <w:t xml:space="preserve"> тысяч рублей,</w:t>
      </w:r>
    </w:p>
    <w:p w:rsidR="009C1FCE" w:rsidRDefault="009C1FCE" w:rsidP="009C1FCE">
      <w:pPr>
        <w:ind w:firstLine="709"/>
        <w:jc w:val="both"/>
        <w:rPr>
          <w:b/>
          <w:bCs/>
          <w:color w:val="000000"/>
        </w:rPr>
      </w:pPr>
      <w:r>
        <w:rPr>
          <w:color w:val="000000"/>
        </w:rPr>
        <w:t>общий объем расходов районного бюджета в сумме</w:t>
      </w:r>
      <w:r>
        <w:rPr>
          <w:b/>
          <w:bCs/>
          <w:color w:val="000000"/>
        </w:rPr>
        <w:t xml:space="preserve"> </w:t>
      </w:r>
      <w:r>
        <w:rPr>
          <w:b/>
          <w:color w:val="000000"/>
          <w:szCs w:val="28"/>
        </w:rPr>
        <w:t>7 018 716,5</w:t>
      </w:r>
      <w:r>
        <w:rPr>
          <w:b/>
          <w:color w:val="000000"/>
        </w:rPr>
        <w:t xml:space="preserve"> </w:t>
      </w:r>
      <w:r>
        <w:rPr>
          <w:color w:val="000000"/>
        </w:rPr>
        <w:t>тысяч рублей,</w:t>
      </w:r>
    </w:p>
    <w:p w:rsidR="009C1FCE" w:rsidRDefault="009C1FCE" w:rsidP="009C1FCE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дефицит районного бюджета в сумме </w:t>
      </w:r>
      <w:r>
        <w:rPr>
          <w:b/>
          <w:color w:val="000000"/>
          <w:szCs w:val="28"/>
        </w:rPr>
        <w:t>368 087,4</w:t>
      </w:r>
      <w:r>
        <w:rPr>
          <w:b/>
          <w:color w:val="000000"/>
        </w:rPr>
        <w:t xml:space="preserve"> </w:t>
      </w:r>
      <w:r>
        <w:rPr>
          <w:color w:val="000000"/>
          <w:szCs w:val="28"/>
        </w:rPr>
        <w:t>тысяч рублей.</w:t>
      </w:r>
    </w:p>
    <w:p w:rsidR="009C1FCE" w:rsidRDefault="009C1FCE" w:rsidP="009C1FCE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zCs w:val="28"/>
        </w:rPr>
      </w:pPr>
      <w:r>
        <w:rPr>
          <w:color w:val="000000"/>
          <w:szCs w:val="28"/>
        </w:rPr>
        <w:t>2. Утвердить основные характеристики районного бюджета на плановый период 2027 и 2028 годов:</w:t>
      </w:r>
    </w:p>
    <w:p w:rsidR="009C1FCE" w:rsidRDefault="009C1FCE" w:rsidP="009C1FCE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zCs w:val="28"/>
        </w:rPr>
      </w:pPr>
      <w:r>
        <w:rPr>
          <w:color w:val="000000"/>
          <w:szCs w:val="28"/>
        </w:rPr>
        <w:t xml:space="preserve">прогнозируемый общий объем доходов районного бюджета на 2027 год в сумме </w:t>
      </w:r>
      <w:r>
        <w:rPr>
          <w:b/>
          <w:bCs/>
          <w:color w:val="000000"/>
          <w:szCs w:val="28"/>
        </w:rPr>
        <w:t xml:space="preserve">6 525 607,7 </w:t>
      </w:r>
      <w:r>
        <w:rPr>
          <w:color w:val="000000"/>
          <w:szCs w:val="28"/>
        </w:rPr>
        <w:t xml:space="preserve">тысяч рублей и на 2028 год в сумме </w:t>
      </w:r>
      <w:r>
        <w:rPr>
          <w:b/>
          <w:bCs/>
          <w:color w:val="000000"/>
        </w:rPr>
        <w:t xml:space="preserve">6 373 208,1 </w:t>
      </w:r>
      <w:r>
        <w:rPr>
          <w:color w:val="000000"/>
          <w:szCs w:val="28"/>
        </w:rPr>
        <w:t>тысяч рублей,</w:t>
      </w:r>
    </w:p>
    <w:p w:rsidR="009C1FCE" w:rsidRDefault="009C1FCE" w:rsidP="009C1FC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общий  объем  расходов  районного  бюджета  на  2027 год  в  сумме </w:t>
      </w:r>
      <w:r>
        <w:rPr>
          <w:b/>
          <w:bCs/>
          <w:color w:val="000000"/>
          <w:szCs w:val="28"/>
        </w:rPr>
        <w:t xml:space="preserve">6 553 617,7 </w:t>
      </w:r>
      <w:r>
        <w:rPr>
          <w:color w:val="000000"/>
          <w:szCs w:val="28"/>
        </w:rPr>
        <w:t>тысяч рублей,</w:t>
      </w:r>
      <w:r>
        <w:rPr>
          <w:color w:val="000000"/>
        </w:rPr>
        <w:t xml:space="preserve"> </w:t>
      </w:r>
      <w:r>
        <w:rPr>
          <w:color w:val="000000"/>
          <w:szCs w:val="28"/>
        </w:rPr>
        <w:t xml:space="preserve">в том числе условно утвержденные расходы в сумме </w:t>
      </w:r>
      <w:r>
        <w:rPr>
          <w:b/>
          <w:bCs/>
          <w:color w:val="000000"/>
          <w:szCs w:val="28"/>
        </w:rPr>
        <w:t xml:space="preserve">280 000,0 </w:t>
      </w:r>
      <w:r>
        <w:rPr>
          <w:color w:val="000000"/>
          <w:szCs w:val="28"/>
        </w:rPr>
        <w:t xml:space="preserve">тысяч рублей, и на 2028 год в сумме </w:t>
      </w:r>
      <w:r>
        <w:rPr>
          <w:b/>
          <w:bCs/>
          <w:color w:val="000000"/>
        </w:rPr>
        <w:t>6 373 208,1</w:t>
      </w:r>
      <w:r>
        <w:rPr>
          <w:b/>
          <w:bCs/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тысяч рублей, в том числе условно утвержденные расходы в сумме </w:t>
      </w:r>
      <w:r>
        <w:rPr>
          <w:b/>
          <w:bCs/>
          <w:color w:val="000000"/>
          <w:szCs w:val="28"/>
        </w:rPr>
        <w:t xml:space="preserve">460 000,0 </w:t>
      </w:r>
      <w:r>
        <w:rPr>
          <w:color w:val="000000"/>
          <w:szCs w:val="28"/>
        </w:rPr>
        <w:t>тысяч рублей,</w:t>
      </w:r>
    </w:p>
    <w:p w:rsidR="009C1FCE" w:rsidRDefault="009C1FCE" w:rsidP="009C1FCE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дефицит районного бюджета на 2027 год в сумме </w:t>
      </w:r>
      <w:r>
        <w:rPr>
          <w:b/>
          <w:bCs/>
          <w:color w:val="000000"/>
          <w:szCs w:val="28"/>
        </w:rPr>
        <w:t xml:space="preserve">28 010,0 </w:t>
      </w:r>
      <w:r>
        <w:rPr>
          <w:color w:val="000000"/>
          <w:szCs w:val="28"/>
        </w:rPr>
        <w:t xml:space="preserve">тысяч рублей и на 2028 год в сумме </w:t>
      </w:r>
      <w:r>
        <w:rPr>
          <w:b/>
          <w:bCs/>
          <w:color w:val="000000"/>
          <w:szCs w:val="28"/>
        </w:rPr>
        <w:t xml:space="preserve">0 </w:t>
      </w:r>
      <w:r>
        <w:rPr>
          <w:color w:val="000000"/>
          <w:szCs w:val="28"/>
        </w:rPr>
        <w:t>тысяч рублей</w:t>
      </w:r>
      <w:proofErr w:type="gramStart"/>
      <w:r>
        <w:rPr>
          <w:color w:val="000000"/>
          <w:szCs w:val="28"/>
        </w:rPr>
        <w:t>.»;</w:t>
      </w:r>
      <w:proofErr w:type="gramEnd"/>
    </w:p>
    <w:p w:rsidR="009C1FCE" w:rsidRDefault="009C1FCE" w:rsidP="009C1FCE">
      <w:pPr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9C1FCE" w:rsidRDefault="009C1FCE" w:rsidP="009C1FC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</w:rPr>
        <w:t>2)</w:t>
      </w:r>
      <w:r>
        <w:rPr>
          <w:color w:val="000000"/>
          <w:szCs w:val="28"/>
        </w:rPr>
        <w:t xml:space="preserve"> в статье 4:</w:t>
      </w:r>
    </w:p>
    <w:p w:rsidR="009C1FCE" w:rsidRDefault="009C1FCE" w:rsidP="009C1FCE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  <w:szCs w:val="28"/>
        </w:rPr>
        <w:t xml:space="preserve">а) в части 6 </w:t>
      </w:r>
      <w:r>
        <w:rPr>
          <w:color w:val="000000"/>
        </w:rPr>
        <w:t>цифры «</w:t>
      </w:r>
      <w:r>
        <w:rPr>
          <w:bCs/>
          <w:iCs/>
          <w:color w:val="000000"/>
        </w:rPr>
        <w:t>87194,6</w:t>
      </w:r>
      <w:r>
        <w:rPr>
          <w:color w:val="000000"/>
        </w:rPr>
        <w:t xml:space="preserve">» заменить цифрами </w:t>
      </w:r>
      <w:r>
        <w:rPr>
          <w:b/>
          <w:i/>
          <w:color w:val="000000"/>
        </w:rPr>
        <w:t>«86840,6»</w:t>
      </w:r>
      <w:r>
        <w:rPr>
          <w:color w:val="000000"/>
        </w:rPr>
        <w:t xml:space="preserve">, </w:t>
      </w:r>
    </w:p>
    <w:p w:rsidR="009C1FCE" w:rsidRDefault="009C1FCE" w:rsidP="009C1FC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б) часть 8 изложить в следующей редакции:</w:t>
      </w:r>
    </w:p>
    <w:p w:rsidR="009C1FCE" w:rsidRDefault="009C1FCE" w:rsidP="009C1FCE">
      <w:pPr>
        <w:ind w:firstLine="709"/>
        <w:jc w:val="both"/>
        <w:rPr>
          <w:color w:val="000000"/>
          <w:szCs w:val="28"/>
        </w:rPr>
      </w:pPr>
      <w:r>
        <w:rPr>
          <w:bCs/>
          <w:color w:val="000000"/>
        </w:rPr>
        <w:t>«8.</w:t>
      </w:r>
      <w:r>
        <w:rPr>
          <w:color w:val="000000"/>
          <w:szCs w:val="28"/>
        </w:rPr>
        <w:t xml:space="preserve"> Утвердить резервный фонд администрации Кировского муниципального района Ленинградской области:</w:t>
      </w:r>
    </w:p>
    <w:p w:rsidR="009C1FCE" w:rsidRDefault="009C1FCE" w:rsidP="009C1FCE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>
        <w:rPr>
          <w:color w:val="000000"/>
        </w:rPr>
        <w:t xml:space="preserve">на 2026 год в сумме </w:t>
      </w:r>
      <w:r>
        <w:rPr>
          <w:b/>
          <w:bCs/>
          <w:i/>
          <w:iCs/>
          <w:color w:val="000000"/>
        </w:rPr>
        <w:t>54 098,7</w:t>
      </w:r>
      <w:r>
        <w:rPr>
          <w:color w:val="000000"/>
        </w:rPr>
        <w:t xml:space="preserve"> тысяч рублей, в том числе на мероприятия по ликвидации чрезвычайных ситуаций в сумме 1 000,0</w:t>
      </w:r>
      <w:r>
        <w:rPr>
          <w:b/>
          <w:color w:val="000000"/>
        </w:rPr>
        <w:t xml:space="preserve"> </w:t>
      </w:r>
      <w:r>
        <w:rPr>
          <w:color w:val="000000"/>
        </w:rPr>
        <w:t>тысяча рублей,</w:t>
      </w:r>
    </w:p>
    <w:p w:rsidR="009C1FCE" w:rsidRDefault="009C1FCE" w:rsidP="009C1FCE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>
        <w:rPr>
          <w:color w:val="000000"/>
        </w:rPr>
        <w:t xml:space="preserve">на 2027 год в сумме </w:t>
      </w:r>
      <w:r>
        <w:rPr>
          <w:b/>
          <w:bCs/>
          <w:i/>
          <w:iCs/>
          <w:color w:val="000000"/>
        </w:rPr>
        <w:t>188 743,3</w:t>
      </w:r>
      <w:r>
        <w:rPr>
          <w:color w:val="000000"/>
        </w:rPr>
        <w:t xml:space="preserve"> тысячи рублей, в том числе на мероприятия по ликвидации чрезвычайных ситуаций в сумме 10 000,0</w:t>
      </w:r>
      <w:r>
        <w:rPr>
          <w:b/>
          <w:color w:val="000000"/>
        </w:rPr>
        <w:t xml:space="preserve"> </w:t>
      </w:r>
      <w:r>
        <w:rPr>
          <w:color w:val="000000"/>
        </w:rPr>
        <w:t>тысяч рублей,</w:t>
      </w:r>
    </w:p>
    <w:p w:rsidR="009C1FCE" w:rsidRDefault="009C1FCE" w:rsidP="009C1FCE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 xml:space="preserve">на 2028 год в сумме </w:t>
      </w:r>
      <w:r>
        <w:rPr>
          <w:b/>
          <w:bCs/>
          <w:i/>
          <w:iCs/>
          <w:color w:val="000000"/>
        </w:rPr>
        <w:t>218 892,5</w:t>
      </w:r>
      <w:r>
        <w:rPr>
          <w:color w:val="000000"/>
        </w:rPr>
        <w:t xml:space="preserve"> тысячи рублей, в том числе на мероприятия по ликвидации чрезвычайных ситуаций в сумме 10 000,0</w:t>
      </w:r>
      <w:r>
        <w:rPr>
          <w:b/>
          <w:color w:val="000000"/>
        </w:rPr>
        <w:t xml:space="preserve"> </w:t>
      </w:r>
      <w:r>
        <w:rPr>
          <w:color w:val="000000"/>
        </w:rPr>
        <w:t>тысяч рублей</w:t>
      </w:r>
      <w:proofErr w:type="gramStart"/>
      <w:r>
        <w:rPr>
          <w:color w:val="000000"/>
        </w:rPr>
        <w:t>.»;</w:t>
      </w:r>
      <w:proofErr w:type="gramEnd"/>
    </w:p>
    <w:p w:rsidR="009C1FCE" w:rsidRDefault="009C1FCE" w:rsidP="009C1FCE">
      <w:pPr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9C1FCE" w:rsidRDefault="009C1FCE" w:rsidP="009C1FC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</w:rPr>
        <w:t xml:space="preserve">3) абзацы второй, третий </w:t>
      </w:r>
      <w:r>
        <w:rPr>
          <w:color w:val="000000"/>
          <w:szCs w:val="28"/>
        </w:rPr>
        <w:t>части 3 статьи 5 изложить в следующей редакции:</w:t>
      </w:r>
    </w:p>
    <w:p w:rsidR="009C1FCE" w:rsidRDefault="009C1FCE" w:rsidP="009C1FCE">
      <w:pPr>
        <w:ind w:firstLine="709"/>
        <w:jc w:val="both"/>
        <w:rPr>
          <w:b/>
          <w:color w:val="000000"/>
        </w:rPr>
      </w:pPr>
      <w:r>
        <w:rPr>
          <w:color w:val="000000"/>
          <w:szCs w:val="28"/>
        </w:rPr>
        <w:t>«</w:t>
      </w:r>
      <w:r>
        <w:rPr>
          <w:color w:val="000000"/>
        </w:rPr>
        <w:t xml:space="preserve">на 2026 год в сумме </w:t>
      </w:r>
      <w:r>
        <w:rPr>
          <w:b/>
          <w:bCs/>
          <w:color w:val="000000"/>
        </w:rPr>
        <w:t>293 917,2</w:t>
      </w:r>
      <w:r>
        <w:rPr>
          <w:color w:val="000000"/>
        </w:rPr>
        <w:t xml:space="preserve"> тысяч рублей;</w:t>
      </w:r>
      <w:r>
        <w:rPr>
          <w:bCs/>
          <w:color w:val="000000"/>
          <w:szCs w:val="28"/>
        </w:rPr>
        <w:t xml:space="preserve"> </w:t>
      </w:r>
    </w:p>
    <w:p w:rsidR="009C1FCE" w:rsidRDefault="009C1FCE" w:rsidP="009C1FCE">
      <w:pPr>
        <w:ind w:firstLine="709"/>
        <w:jc w:val="both"/>
        <w:rPr>
          <w:b/>
          <w:color w:val="000000"/>
        </w:rPr>
      </w:pPr>
      <w:r>
        <w:rPr>
          <w:color w:val="000000"/>
        </w:rPr>
        <w:t xml:space="preserve">на 2027 год в сумме </w:t>
      </w:r>
      <w:r>
        <w:rPr>
          <w:b/>
          <w:bCs/>
          <w:color w:val="000000"/>
        </w:rPr>
        <w:t xml:space="preserve">287 172,4 </w:t>
      </w:r>
      <w:r>
        <w:rPr>
          <w:color w:val="000000"/>
        </w:rPr>
        <w:t>тысячи рублей</w:t>
      </w:r>
      <w:proofErr w:type="gramStart"/>
      <w:r>
        <w:rPr>
          <w:color w:val="000000"/>
        </w:rPr>
        <w:t>;»</w:t>
      </w:r>
      <w:proofErr w:type="gramEnd"/>
      <w:r>
        <w:rPr>
          <w:color w:val="000000"/>
        </w:rPr>
        <w:t>;</w:t>
      </w:r>
      <w:r>
        <w:rPr>
          <w:bCs/>
          <w:color w:val="000000"/>
          <w:szCs w:val="28"/>
        </w:rPr>
        <w:t xml:space="preserve"> </w:t>
      </w:r>
    </w:p>
    <w:p w:rsidR="009C1FCE" w:rsidRDefault="009C1FCE" w:rsidP="009C1FCE">
      <w:pPr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9C1FCE" w:rsidRDefault="009C1FCE" w:rsidP="009C1FC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</w:rPr>
        <w:t>4)</w:t>
      </w:r>
      <w:r>
        <w:rPr>
          <w:color w:val="000000"/>
          <w:szCs w:val="28"/>
        </w:rPr>
        <w:t xml:space="preserve"> в статье 6:</w:t>
      </w:r>
    </w:p>
    <w:p w:rsidR="009C1FCE" w:rsidRDefault="009C1FCE" w:rsidP="009C1FCE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а) часть 1 изложить в следующей редакции:</w:t>
      </w:r>
    </w:p>
    <w:p w:rsidR="009C1FCE" w:rsidRDefault="009C1FCE" w:rsidP="009C1FCE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</w:rPr>
      </w:pPr>
      <w:r>
        <w:rPr>
          <w:color w:val="000000"/>
        </w:rPr>
        <w:t xml:space="preserve">«1. Утвердить формы и объем межбюджетных трансфертов, предоставляемых бюджетам поселений, на 2026 год и </w:t>
      </w:r>
      <w:r>
        <w:rPr>
          <w:color w:val="000000"/>
          <w:szCs w:val="28"/>
        </w:rPr>
        <w:t xml:space="preserve">на плановый период 2027 и 2028 годов </w:t>
      </w:r>
      <w:r>
        <w:rPr>
          <w:color w:val="000000"/>
        </w:rPr>
        <w:t>в соответствии с приложением 10 (</w:t>
      </w:r>
      <w:r>
        <w:rPr>
          <w:color w:val="000000"/>
          <w:szCs w:val="28"/>
        </w:rPr>
        <w:t>таблицы 1 - 6).»</w:t>
      </w:r>
      <w:r>
        <w:rPr>
          <w:color w:val="000000"/>
        </w:rPr>
        <w:t>,</w:t>
      </w:r>
    </w:p>
    <w:p w:rsidR="009C1FCE" w:rsidRDefault="009C1FCE" w:rsidP="009C1FCE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б) во втором абзаце части 4 цифры «13000,0» заменить цифрами «</w:t>
      </w:r>
      <w:r>
        <w:rPr>
          <w:b/>
          <w:bCs/>
          <w:i/>
          <w:iCs/>
          <w:color w:val="000000"/>
        </w:rPr>
        <w:t>0</w:t>
      </w:r>
      <w:r>
        <w:rPr>
          <w:color w:val="000000"/>
        </w:rPr>
        <w:t>»,</w:t>
      </w:r>
    </w:p>
    <w:p w:rsidR="009C1FCE" w:rsidRDefault="009C1FCE" w:rsidP="009C1FCE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в) во втором абзаце части 5 цифры «64185,2» заменить цифрами «</w:t>
      </w:r>
      <w:r>
        <w:rPr>
          <w:b/>
          <w:bCs/>
          <w:i/>
          <w:iCs/>
          <w:color w:val="000000"/>
        </w:rPr>
        <w:t>33 425,5</w:t>
      </w:r>
      <w:r>
        <w:rPr>
          <w:color w:val="000000"/>
        </w:rPr>
        <w:t>»,</w:t>
      </w:r>
    </w:p>
    <w:p w:rsidR="009C1FCE" w:rsidRDefault="009C1FCE" w:rsidP="009C1FCE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г) во втором абзаце части 6 цифры «15038,4» заменить цифрами «</w:t>
      </w:r>
      <w:r>
        <w:rPr>
          <w:b/>
          <w:bCs/>
          <w:i/>
          <w:iCs/>
          <w:color w:val="000000"/>
        </w:rPr>
        <w:t>23038,4</w:t>
      </w:r>
      <w:r>
        <w:rPr>
          <w:color w:val="000000"/>
        </w:rPr>
        <w:t>»,</w:t>
      </w:r>
    </w:p>
    <w:p w:rsidR="009C1FCE" w:rsidRDefault="009C1FCE" w:rsidP="009C1FCE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proofErr w:type="spellStart"/>
      <w:r>
        <w:rPr>
          <w:color w:val="000000"/>
        </w:rPr>
        <w:t>д</w:t>
      </w:r>
      <w:proofErr w:type="spellEnd"/>
      <w:r>
        <w:rPr>
          <w:color w:val="000000"/>
        </w:rPr>
        <w:t>) в части 7:</w:t>
      </w:r>
    </w:p>
    <w:p w:rsidR="009C1FCE" w:rsidRDefault="009C1FCE" w:rsidP="009C1FCE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- в первом абзаце цифры «110 000,0» заменить цифрами «</w:t>
      </w:r>
      <w:r>
        <w:rPr>
          <w:b/>
          <w:bCs/>
          <w:i/>
          <w:iCs/>
          <w:color w:val="000000"/>
        </w:rPr>
        <w:t>116 000,0</w:t>
      </w:r>
      <w:r>
        <w:rPr>
          <w:color w:val="000000"/>
        </w:rPr>
        <w:t>»,</w:t>
      </w:r>
    </w:p>
    <w:p w:rsidR="009C1FCE" w:rsidRDefault="009C1FCE" w:rsidP="009C1FCE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- дополнить абзацем следующего содержания:</w:t>
      </w:r>
    </w:p>
    <w:p w:rsidR="009C1FCE" w:rsidRDefault="009C1FCE" w:rsidP="009C1FC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«Утвердить распределение иных межбюджетных трансфертов </w:t>
      </w:r>
      <w:r>
        <w:rPr>
          <w:rFonts w:ascii="Times New Roman" w:hAnsi="Times New Roman"/>
          <w:color w:val="000000"/>
          <w:sz w:val="28"/>
          <w:szCs w:val="28"/>
        </w:rPr>
        <w:t>на мероприятия, направленные на поддержку развития объектов общественной инфраструктуры, обеспечение устойчивого функционирования объектов социальной сферы, мероприятий по благоустройству территорий городских и сельских поселений Кировского муниципального района Ленинградской области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согласно приложению 10 (таблица 5).»,</w:t>
      </w:r>
    </w:p>
    <w:p w:rsidR="009C1FCE" w:rsidRDefault="009C1FCE" w:rsidP="009C1FCE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е) часть 8 изложить в следующей редакции:</w:t>
      </w:r>
    </w:p>
    <w:p w:rsidR="009C1FCE" w:rsidRDefault="009C1FCE" w:rsidP="009C1FCE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«8. Утвердить иные межбюджетные трансферты на мероприятия </w:t>
      </w:r>
      <w:r>
        <w:rPr>
          <w:rFonts w:ascii="Times New Roman" w:hAnsi="Times New Roman" w:cs="Times New Roman"/>
          <w:color w:val="000000"/>
          <w:sz w:val="28"/>
          <w:szCs w:val="28"/>
        </w:rPr>
        <w:t>по приобретению спортивных оборудования, инвентаря и экипировки</w:t>
      </w:r>
      <w:r>
        <w:rPr>
          <w:rFonts w:ascii="Times New Roman" w:hAnsi="Times New Roman"/>
          <w:color w:val="000000"/>
          <w:sz w:val="28"/>
          <w:szCs w:val="28"/>
        </w:rPr>
        <w:t xml:space="preserve"> для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городских и сельских поселений Кировского муниципального района Ленинградской области в рамках муниципальной программы «Развитие физической культуры и спорта, молодежной политики в Кировском муниципальном районе Ленинградской области» на 2026 год в сумме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1 000,0</w:t>
      </w:r>
      <w:r>
        <w:rPr>
          <w:rFonts w:ascii="Times New Roman" w:hAnsi="Times New Roman"/>
          <w:color w:val="000000"/>
          <w:sz w:val="28"/>
          <w:szCs w:val="28"/>
        </w:rPr>
        <w:t xml:space="preserve"> тысяча рублей.</w:t>
      </w:r>
    </w:p>
    <w:p w:rsidR="009C1FCE" w:rsidRDefault="009C1FCE" w:rsidP="009C1FC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Иные межбюджетные трансферты на мероприятия по приобретению спортивных оборудования, инвентаря и экипировки для городских и сельских поселений Кировского муниципального района Ленинградской области предоставляются в соответствии с Порядком предоставления иных межбюджетных трансфертов, передаваемых из бюджета Кировского муниципального района Ленинградской области бюджетам городских и сельских поселений Кировского муниципального района Ленинградской области, на мероприятия по приобретению спортивных оборудования, инвентаря и экипировки для городских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 сельских поселений Кировского муниципального района Ленинградской области,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утвержденным </w:t>
      </w:r>
      <w:r>
        <w:rPr>
          <w:rFonts w:ascii="Times New Roman" w:hAnsi="Times New Roman" w:cs="Times New Roman"/>
          <w:color w:val="000000"/>
          <w:sz w:val="28"/>
          <w:szCs w:val="28"/>
        </w:rPr>
        <w:t>решением от 04.12.2019 № 41.</w:t>
      </w:r>
    </w:p>
    <w:p w:rsidR="009C1FCE" w:rsidRDefault="009C1FCE" w:rsidP="009C1FC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распределение иных межбюджетных трансфертов </w:t>
      </w:r>
      <w:r>
        <w:rPr>
          <w:rFonts w:ascii="Times New Roman" w:hAnsi="Times New Roman"/>
          <w:color w:val="000000"/>
          <w:sz w:val="28"/>
          <w:szCs w:val="28"/>
        </w:rPr>
        <w:t xml:space="preserve">на мероприятия </w:t>
      </w:r>
      <w:r>
        <w:rPr>
          <w:rFonts w:ascii="Times New Roman" w:hAnsi="Times New Roman" w:cs="Times New Roman"/>
          <w:color w:val="000000"/>
          <w:sz w:val="28"/>
          <w:szCs w:val="28"/>
        </w:rPr>
        <w:t>по приобретению спортивных оборудования, инвентаря и экипировки</w:t>
      </w:r>
      <w:r>
        <w:rPr>
          <w:rFonts w:ascii="Times New Roman" w:hAnsi="Times New Roman"/>
          <w:color w:val="000000"/>
          <w:sz w:val="28"/>
          <w:szCs w:val="28"/>
        </w:rPr>
        <w:t xml:space="preserve"> для городских и сельских поселений Кировского муниципального района Ленинградской области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согласно приложению 10 (таблица 4).»,</w:t>
      </w:r>
    </w:p>
    <w:p w:rsidR="009C1FCE" w:rsidRDefault="009C1FCE" w:rsidP="009C1FC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</w:rPr>
        <w:t>ж) дополнить новой частью 10 следующего содержания</w:t>
      </w:r>
      <w:r>
        <w:rPr>
          <w:color w:val="000000"/>
          <w:szCs w:val="28"/>
        </w:rPr>
        <w:t>:</w:t>
      </w:r>
    </w:p>
    <w:p w:rsidR="009C1FCE" w:rsidRDefault="009C1FCE" w:rsidP="009C1FC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«10. Утвердить иные межбюджетные трансферты бюджетам поселений Кировского муниципального района Ленинградской области за счет резервного фонда администрации Кировского муниципального района Ленинградской области на 2026 год в соответствии с приложением 10 (таблица 6). </w:t>
      </w:r>
    </w:p>
    <w:p w:rsidR="009C1FCE" w:rsidRDefault="009C1FCE" w:rsidP="009C1FCE">
      <w:pPr>
        <w:autoSpaceDE w:val="0"/>
        <w:autoSpaceDN w:val="0"/>
        <w:adjustRightInd w:val="0"/>
        <w:ind w:firstLine="709"/>
        <w:jc w:val="both"/>
        <w:rPr>
          <w:bCs/>
          <w:color w:val="000000"/>
        </w:rPr>
      </w:pPr>
      <w:r>
        <w:rPr>
          <w:color w:val="000000"/>
          <w:szCs w:val="28"/>
        </w:rPr>
        <w:t xml:space="preserve">Установить, что предоставление осуществляется в соответствии с Порядком использования бюджетных ассигнований резервного фонда администрации Кировского муниципального </w:t>
      </w:r>
      <w:r>
        <w:rPr>
          <w:bCs/>
          <w:color w:val="000000"/>
          <w:szCs w:val="28"/>
        </w:rPr>
        <w:t>района Ленинградской области</w:t>
      </w:r>
      <w:r>
        <w:rPr>
          <w:color w:val="000000"/>
          <w:szCs w:val="28"/>
        </w:rPr>
        <w:t>, утвержденным постановлением администрации Кировского муниципального района Ленинградской области от 25.09.2023 № 1186.»,</w:t>
      </w:r>
    </w:p>
    <w:p w:rsidR="009C1FCE" w:rsidRDefault="009C1FCE" w:rsidP="009C1FC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proofErr w:type="spellStart"/>
      <w:r>
        <w:rPr>
          <w:color w:val="000000"/>
          <w:szCs w:val="28"/>
        </w:rPr>
        <w:t>з</w:t>
      </w:r>
      <w:proofErr w:type="spellEnd"/>
      <w:r>
        <w:rPr>
          <w:color w:val="000000"/>
          <w:szCs w:val="28"/>
        </w:rPr>
        <w:t>) часть 10 считать частью 11;</w:t>
      </w:r>
    </w:p>
    <w:p w:rsidR="009C1FCE" w:rsidRDefault="009C1FCE" w:rsidP="009C1FC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</w:p>
    <w:p w:rsidR="009C1FCE" w:rsidRDefault="009C1FCE" w:rsidP="009C1FCE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5)</w:t>
      </w:r>
      <w:r>
        <w:rPr>
          <w:color w:val="000000"/>
          <w:szCs w:val="28"/>
        </w:rPr>
        <w:t xml:space="preserve"> </w:t>
      </w:r>
      <w:r>
        <w:rPr>
          <w:color w:val="000000"/>
        </w:rPr>
        <w:t xml:space="preserve">во втором абзаце </w:t>
      </w:r>
      <w:r>
        <w:rPr>
          <w:color w:val="000000"/>
          <w:szCs w:val="28"/>
        </w:rPr>
        <w:t xml:space="preserve">части 3 статьи 7 </w:t>
      </w:r>
      <w:r>
        <w:rPr>
          <w:color w:val="000000"/>
        </w:rPr>
        <w:t>цифры «25,0» заменить цифрами «</w:t>
      </w:r>
      <w:r>
        <w:rPr>
          <w:b/>
          <w:bCs/>
          <w:i/>
          <w:iCs/>
          <w:color w:val="000000"/>
        </w:rPr>
        <w:t>0</w:t>
      </w:r>
      <w:r>
        <w:rPr>
          <w:color w:val="000000"/>
        </w:rPr>
        <w:t>»;</w:t>
      </w:r>
    </w:p>
    <w:p w:rsidR="009C1FCE" w:rsidRDefault="009C1FCE" w:rsidP="009C1FC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</w:p>
    <w:p w:rsidR="009C1FCE" w:rsidRDefault="009C1FCE" w:rsidP="009C1FC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6) </w:t>
      </w:r>
      <w:r>
        <w:rPr>
          <w:b/>
          <w:color w:val="000000"/>
          <w:szCs w:val="28"/>
        </w:rPr>
        <w:t>приложение 1</w:t>
      </w:r>
      <w:r>
        <w:rPr>
          <w:color w:val="000000"/>
          <w:szCs w:val="28"/>
        </w:rPr>
        <w:t xml:space="preserve"> </w:t>
      </w:r>
      <w:r>
        <w:rPr>
          <w:color w:val="000000"/>
        </w:rPr>
        <w:t>«</w:t>
      </w:r>
      <w:r>
        <w:rPr>
          <w:color w:val="000000"/>
          <w:szCs w:val="28"/>
        </w:rPr>
        <w:t>Прогнозируемые поступления налоговых, неналоговых доходов и безвозмездных поступлений в бюджет Кировского муниципального района Ленинградской области по кодам видов доходов на 2026 год и на плановый период 2027 и 2028 годов</w:t>
      </w:r>
      <w:r>
        <w:rPr>
          <w:color w:val="000000"/>
        </w:rPr>
        <w:t>»</w:t>
      </w:r>
      <w:r>
        <w:rPr>
          <w:color w:val="000000"/>
          <w:szCs w:val="28"/>
        </w:rPr>
        <w:t xml:space="preserve"> изложить в новой редакции (прилагается);</w:t>
      </w:r>
    </w:p>
    <w:p w:rsidR="009C1FCE" w:rsidRDefault="009C1FCE" w:rsidP="009C1FC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</w:p>
    <w:p w:rsidR="009C1FCE" w:rsidRDefault="009C1FCE" w:rsidP="009C1FC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7) </w:t>
      </w:r>
      <w:r>
        <w:rPr>
          <w:b/>
          <w:color w:val="000000"/>
          <w:szCs w:val="28"/>
        </w:rPr>
        <w:t>приложение 2</w:t>
      </w:r>
      <w:r>
        <w:rPr>
          <w:color w:val="000000"/>
          <w:szCs w:val="28"/>
        </w:rPr>
        <w:t xml:space="preserve"> </w:t>
      </w:r>
      <w:r>
        <w:rPr>
          <w:color w:val="000000"/>
        </w:rPr>
        <w:t>«</w:t>
      </w:r>
      <w:r>
        <w:rPr>
          <w:color w:val="000000"/>
          <w:szCs w:val="28"/>
        </w:rPr>
        <w:t xml:space="preserve">Безвозмездные поступления, передаваемые из бюджетов поселений Кировского муниципального района Ленинградской области на осуществление части полномочий по решению вопросов </w:t>
      </w:r>
      <w:r>
        <w:rPr>
          <w:color w:val="000000"/>
          <w:szCs w:val="28"/>
        </w:rPr>
        <w:lastRenderedPageBreak/>
        <w:t>местного значения, на 2026 год</w:t>
      </w:r>
      <w:r>
        <w:rPr>
          <w:color w:val="000000"/>
        </w:rPr>
        <w:t>»</w:t>
      </w:r>
      <w:r>
        <w:rPr>
          <w:color w:val="000000"/>
          <w:szCs w:val="28"/>
        </w:rPr>
        <w:t xml:space="preserve"> изложить в новой редакции (прилагается);</w:t>
      </w:r>
    </w:p>
    <w:p w:rsidR="009C1FCE" w:rsidRDefault="009C1FCE" w:rsidP="009C1FC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</w:p>
    <w:p w:rsidR="009C1FCE" w:rsidRDefault="009C1FCE" w:rsidP="009C1FC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8) </w:t>
      </w:r>
      <w:r>
        <w:rPr>
          <w:b/>
          <w:color w:val="000000"/>
        </w:rPr>
        <w:t>приложение 3</w:t>
      </w:r>
      <w:r>
        <w:rPr>
          <w:color w:val="000000"/>
          <w:szCs w:val="28"/>
        </w:rPr>
        <w:t xml:space="preserve"> </w:t>
      </w:r>
      <w:r>
        <w:rPr>
          <w:color w:val="000000"/>
        </w:rPr>
        <w:t xml:space="preserve">«Распределение бюджетных ассигнований по целевым статьям (муниципальным программам Кировского муниципального района Ленинградской области и </w:t>
      </w:r>
      <w:proofErr w:type="spellStart"/>
      <w:r>
        <w:rPr>
          <w:color w:val="000000"/>
        </w:rPr>
        <w:t>непрограммным</w:t>
      </w:r>
      <w:proofErr w:type="spellEnd"/>
      <w:r>
        <w:rPr>
          <w:color w:val="000000"/>
        </w:rPr>
        <w:t xml:space="preserve"> направлениям деятельности), группам видов расходов, разделам и подразделам классификации расходов бюджетов </w:t>
      </w:r>
      <w:r>
        <w:rPr>
          <w:color w:val="000000"/>
          <w:szCs w:val="28"/>
        </w:rPr>
        <w:t>на 2026 год и на плановый период 2027 и 2028  годов</w:t>
      </w:r>
      <w:r>
        <w:rPr>
          <w:color w:val="000000"/>
        </w:rPr>
        <w:t xml:space="preserve">» </w:t>
      </w:r>
      <w:r>
        <w:rPr>
          <w:color w:val="000000"/>
          <w:szCs w:val="28"/>
        </w:rPr>
        <w:t>изложить в новой редакции (прилагается);</w:t>
      </w:r>
    </w:p>
    <w:p w:rsidR="009C1FCE" w:rsidRDefault="009C1FCE" w:rsidP="009C1FC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</w:p>
    <w:p w:rsidR="009C1FCE" w:rsidRDefault="009C1FCE" w:rsidP="009C1FC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9) </w:t>
      </w:r>
      <w:r>
        <w:rPr>
          <w:b/>
          <w:color w:val="000000"/>
        </w:rPr>
        <w:t>приложение 4</w:t>
      </w:r>
      <w:r>
        <w:rPr>
          <w:color w:val="000000"/>
          <w:szCs w:val="28"/>
        </w:rPr>
        <w:t xml:space="preserve"> «Ведомственная структура расходов бюджета Кировского муниципального района Ленинградской области на 2026 год и на плановый период 2027 и 2028 годов</w:t>
      </w:r>
      <w:r>
        <w:rPr>
          <w:color w:val="000000"/>
        </w:rPr>
        <w:t xml:space="preserve">» </w:t>
      </w:r>
      <w:r>
        <w:rPr>
          <w:color w:val="000000"/>
          <w:szCs w:val="28"/>
        </w:rPr>
        <w:t>изложить в новой редакции (прилагается);</w:t>
      </w:r>
    </w:p>
    <w:p w:rsidR="009C1FCE" w:rsidRDefault="009C1FCE" w:rsidP="009C1FC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</w:p>
    <w:p w:rsidR="009C1FCE" w:rsidRDefault="009C1FCE" w:rsidP="009C1FC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10) </w:t>
      </w:r>
      <w:r>
        <w:rPr>
          <w:b/>
          <w:color w:val="000000"/>
        </w:rPr>
        <w:t>приложение 5</w:t>
      </w:r>
      <w:r>
        <w:rPr>
          <w:color w:val="000000"/>
          <w:szCs w:val="28"/>
        </w:rPr>
        <w:t xml:space="preserve"> </w:t>
      </w:r>
      <w:r>
        <w:rPr>
          <w:color w:val="000000"/>
        </w:rPr>
        <w:t xml:space="preserve">«Распределение бюджетных ассигнований по разделам и подразделам классификации расходов бюджетов </w:t>
      </w:r>
      <w:r>
        <w:rPr>
          <w:color w:val="000000"/>
          <w:szCs w:val="28"/>
        </w:rPr>
        <w:t>на 2026 год и на плановый период 2027 и 2028 годов</w:t>
      </w:r>
      <w:r>
        <w:rPr>
          <w:color w:val="000000"/>
        </w:rPr>
        <w:t xml:space="preserve">» </w:t>
      </w:r>
      <w:r>
        <w:rPr>
          <w:color w:val="000000"/>
          <w:szCs w:val="28"/>
        </w:rPr>
        <w:t>изложить в новой редакции (прилагается);</w:t>
      </w:r>
    </w:p>
    <w:p w:rsidR="009C1FCE" w:rsidRDefault="009C1FCE" w:rsidP="009C1FC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</w:p>
    <w:p w:rsidR="009C1FCE" w:rsidRDefault="009C1FCE" w:rsidP="009C1FC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11) </w:t>
      </w:r>
      <w:r>
        <w:rPr>
          <w:b/>
          <w:color w:val="000000"/>
        </w:rPr>
        <w:t>приложение 7</w:t>
      </w:r>
      <w:r>
        <w:rPr>
          <w:color w:val="000000"/>
          <w:szCs w:val="28"/>
        </w:rPr>
        <w:t xml:space="preserve"> «Адресная инвестиционная программа объектов Кировского муниципального района Ленинградской области на 2026 год и на плановый период 2027 и 2028 годов» изложить в новой редакции (прилагается);</w:t>
      </w:r>
    </w:p>
    <w:p w:rsidR="009C1FCE" w:rsidRDefault="009C1FCE" w:rsidP="009C1FC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</w:p>
    <w:p w:rsidR="009C1FCE" w:rsidRDefault="009C1FCE" w:rsidP="009C1FC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12) </w:t>
      </w:r>
      <w:r>
        <w:rPr>
          <w:b/>
          <w:color w:val="000000"/>
          <w:szCs w:val="28"/>
        </w:rPr>
        <w:t>приложение 10</w:t>
      </w:r>
      <w:r>
        <w:rPr>
          <w:color w:val="000000"/>
          <w:szCs w:val="28"/>
        </w:rPr>
        <w:t xml:space="preserve"> </w:t>
      </w:r>
      <w:r>
        <w:rPr>
          <w:color w:val="000000"/>
        </w:rPr>
        <w:t>«</w:t>
      </w:r>
      <w:r>
        <w:rPr>
          <w:color w:val="000000"/>
          <w:szCs w:val="28"/>
        </w:rPr>
        <w:t>Формы и объем межбюджетных трансфертов</w:t>
      </w:r>
      <w:r>
        <w:rPr>
          <w:bCs/>
          <w:color w:val="000000"/>
          <w:szCs w:val="28"/>
        </w:rPr>
        <w:t xml:space="preserve"> бюджетам поселений </w:t>
      </w:r>
      <w:r>
        <w:rPr>
          <w:color w:val="000000"/>
          <w:szCs w:val="28"/>
        </w:rPr>
        <w:t>на 2026 год и на плановый период 2027 и 2028 годов</w:t>
      </w:r>
      <w:r>
        <w:rPr>
          <w:color w:val="000000"/>
        </w:rPr>
        <w:t xml:space="preserve">» </w:t>
      </w:r>
      <w:r>
        <w:rPr>
          <w:color w:val="000000"/>
          <w:szCs w:val="28"/>
        </w:rPr>
        <w:t>изложить в новой редакции (прилагается);</w:t>
      </w:r>
    </w:p>
    <w:p w:rsidR="009C1FCE" w:rsidRDefault="009C1FCE" w:rsidP="009C1FC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</w:p>
    <w:p w:rsidR="009C1FCE" w:rsidRDefault="009C1FCE" w:rsidP="009C1FC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13) </w:t>
      </w:r>
      <w:r>
        <w:rPr>
          <w:b/>
          <w:color w:val="000000"/>
        </w:rPr>
        <w:t xml:space="preserve">приложение 10 таблица 1 </w:t>
      </w:r>
      <w:r>
        <w:rPr>
          <w:color w:val="000000"/>
          <w:szCs w:val="28"/>
        </w:rPr>
        <w:t>«Иные межбюджетные трансферты на поддержку мер по обеспечению сбалансированности бюджетов поселений в целях реализации полномочий по решению вопросов местного значения бюджетам поселений Кировского муниципального района Ленинградской области на 2026 год» изложить в новой редакции (прилагается);</w:t>
      </w:r>
    </w:p>
    <w:p w:rsidR="009C1FCE" w:rsidRDefault="009C1FCE" w:rsidP="009C1FC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</w:p>
    <w:p w:rsidR="009C1FCE" w:rsidRDefault="009C1FCE" w:rsidP="009C1FC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14) </w:t>
      </w:r>
      <w:r>
        <w:rPr>
          <w:b/>
          <w:color w:val="000000"/>
          <w:szCs w:val="28"/>
        </w:rPr>
        <w:t xml:space="preserve">приложение 10 </w:t>
      </w:r>
      <w:r>
        <w:rPr>
          <w:b/>
          <w:bCs/>
          <w:color w:val="000000"/>
          <w:szCs w:val="28"/>
        </w:rPr>
        <w:t>таблица 2</w:t>
      </w:r>
      <w:r>
        <w:rPr>
          <w:color w:val="000000"/>
          <w:szCs w:val="28"/>
        </w:rPr>
        <w:t xml:space="preserve"> </w:t>
      </w:r>
      <w:r>
        <w:rPr>
          <w:color w:val="000000"/>
        </w:rPr>
        <w:t>«</w:t>
      </w:r>
      <w:r>
        <w:rPr>
          <w:color w:val="000000"/>
          <w:szCs w:val="28"/>
        </w:rPr>
        <w:t xml:space="preserve">Иные межбюджетные трансферты </w:t>
      </w:r>
      <w:r>
        <w:rPr>
          <w:bCs/>
          <w:color w:val="000000"/>
          <w:szCs w:val="28"/>
        </w:rPr>
        <w:t>на поддержку мер по обеспечению сбалансированности бюджетов поселений в целях реализации полномочий по решению вопросов местного значения, установленных законом Ленинградской области № 48-оз от 10.07.2014 «Об отдельных вопросах местного значения сельских поселений Ленинградской области» на 2026 год</w:t>
      </w:r>
      <w:r>
        <w:rPr>
          <w:color w:val="000000"/>
        </w:rPr>
        <w:t xml:space="preserve">» </w:t>
      </w:r>
      <w:r>
        <w:rPr>
          <w:color w:val="000000"/>
          <w:szCs w:val="28"/>
        </w:rPr>
        <w:t>изложить в новой редакции (прилагается);</w:t>
      </w:r>
    </w:p>
    <w:p w:rsidR="009C1FCE" w:rsidRDefault="009C1FCE" w:rsidP="009C1FC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</w:p>
    <w:p w:rsidR="009C1FCE" w:rsidRDefault="009C1FCE" w:rsidP="009C1FC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proofErr w:type="gramStart"/>
      <w:r>
        <w:rPr>
          <w:color w:val="000000"/>
          <w:szCs w:val="28"/>
        </w:rPr>
        <w:t xml:space="preserve">15) </w:t>
      </w:r>
      <w:r>
        <w:rPr>
          <w:b/>
          <w:color w:val="000000"/>
          <w:szCs w:val="28"/>
        </w:rPr>
        <w:t xml:space="preserve">приложение 10 </w:t>
      </w:r>
      <w:r>
        <w:rPr>
          <w:color w:val="000000"/>
          <w:szCs w:val="28"/>
        </w:rPr>
        <w:t xml:space="preserve">дополнить </w:t>
      </w:r>
      <w:r>
        <w:rPr>
          <w:b/>
          <w:bCs/>
          <w:color w:val="000000"/>
          <w:szCs w:val="28"/>
        </w:rPr>
        <w:t>таблицей 4</w:t>
      </w:r>
      <w:r>
        <w:rPr>
          <w:color w:val="000000"/>
          <w:szCs w:val="28"/>
        </w:rPr>
        <w:t xml:space="preserve"> </w:t>
      </w:r>
      <w:r>
        <w:rPr>
          <w:color w:val="000000"/>
        </w:rPr>
        <w:t>«</w:t>
      </w:r>
      <w:r>
        <w:rPr>
          <w:color w:val="000000"/>
          <w:szCs w:val="28"/>
        </w:rPr>
        <w:t xml:space="preserve">Иные межбюджетные трансферты, передаваемые из бюджета Кировского муниципального </w:t>
      </w:r>
      <w:r>
        <w:rPr>
          <w:color w:val="000000"/>
          <w:szCs w:val="28"/>
        </w:rPr>
        <w:lastRenderedPageBreak/>
        <w:t>района Ленинградской области бюджетам городских и сельских поселений Кировского муниципального района Ленинградской области, на мероприятия по приобретению спортивных оборудования, инвентаря и экипировки для городских и сельских поселений Кировского муниципального района Ленинградской области</w:t>
      </w:r>
      <w:r>
        <w:rPr>
          <w:bCs/>
          <w:color w:val="000000"/>
          <w:szCs w:val="28"/>
        </w:rPr>
        <w:t xml:space="preserve"> на 2026 год</w:t>
      </w:r>
      <w:r>
        <w:rPr>
          <w:color w:val="000000"/>
        </w:rPr>
        <w:t xml:space="preserve">» </w:t>
      </w:r>
      <w:r>
        <w:rPr>
          <w:color w:val="000000"/>
          <w:szCs w:val="28"/>
        </w:rPr>
        <w:t>(прилагается);</w:t>
      </w:r>
      <w:proofErr w:type="gramEnd"/>
    </w:p>
    <w:p w:rsidR="009C1FCE" w:rsidRDefault="009C1FCE" w:rsidP="009C1FC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</w:p>
    <w:p w:rsidR="009C1FCE" w:rsidRDefault="009C1FCE" w:rsidP="009C1FC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16) </w:t>
      </w:r>
      <w:r>
        <w:rPr>
          <w:b/>
          <w:color w:val="000000"/>
          <w:szCs w:val="28"/>
        </w:rPr>
        <w:t xml:space="preserve">приложение 10 </w:t>
      </w:r>
      <w:r>
        <w:rPr>
          <w:color w:val="000000"/>
          <w:szCs w:val="28"/>
        </w:rPr>
        <w:t xml:space="preserve">дополнить </w:t>
      </w:r>
      <w:r>
        <w:rPr>
          <w:b/>
          <w:bCs/>
          <w:color w:val="000000"/>
          <w:szCs w:val="28"/>
        </w:rPr>
        <w:t>таблицей 5</w:t>
      </w:r>
      <w:r>
        <w:rPr>
          <w:color w:val="000000"/>
          <w:szCs w:val="28"/>
        </w:rPr>
        <w:t xml:space="preserve"> </w:t>
      </w:r>
      <w:r>
        <w:rPr>
          <w:color w:val="000000"/>
        </w:rPr>
        <w:t>«</w:t>
      </w:r>
      <w:r>
        <w:rPr>
          <w:color w:val="000000"/>
          <w:szCs w:val="28"/>
        </w:rPr>
        <w:t xml:space="preserve">Иные межбюджетные трансферты на мероприятия, направленные на поддержку развития объектов общественной инфраструктуры, обеспечение устойчивого функционирования объектов социальной сферы, мероприятий по благоустройству территорий городских и сельских поселений Кировского муниципального района Ленинградской области </w:t>
      </w:r>
      <w:r>
        <w:rPr>
          <w:bCs/>
          <w:color w:val="000000"/>
          <w:szCs w:val="28"/>
        </w:rPr>
        <w:t>на 2026 год</w:t>
      </w:r>
      <w:r>
        <w:rPr>
          <w:color w:val="000000"/>
        </w:rPr>
        <w:t xml:space="preserve">» </w:t>
      </w:r>
      <w:r>
        <w:rPr>
          <w:color w:val="000000"/>
          <w:szCs w:val="28"/>
        </w:rPr>
        <w:t>(прилагается);</w:t>
      </w:r>
    </w:p>
    <w:p w:rsidR="009C1FCE" w:rsidRDefault="009C1FCE" w:rsidP="009C1FC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</w:p>
    <w:p w:rsidR="009C1FCE" w:rsidRDefault="009C1FCE" w:rsidP="009C1FC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17) </w:t>
      </w:r>
      <w:r>
        <w:rPr>
          <w:b/>
          <w:color w:val="000000"/>
          <w:szCs w:val="28"/>
        </w:rPr>
        <w:t xml:space="preserve">приложение 10 </w:t>
      </w:r>
      <w:r>
        <w:rPr>
          <w:color w:val="000000"/>
          <w:szCs w:val="28"/>
        </w:rPr>
        <w:t xml:space="preserve">дополнить </w:t>
      </w:r>
      <w:r>
        <w:rPr>
          <w:b/>
          <w:bCs/>
          <w:color w:val="000000"/>
          <w:szCs w:val="28"/>
        </w:rPr>
        <w:t>таблицей 6</w:t>
      </w:r>
      <w:r>
        <w:rPr>
          <w:color w:val="000000"/>
          <w:szCs w:val="28"/>
        </w:rPr>
        <w:t xml:space="preserve"> </w:t>
      </w:r>
      <w:r>
        <w:rPr>
          <w:color w:val="000000"/>
        </w:rPr>
        <w:t>«</w:t>
      </w:r>
      <w:r>
        <w:rPr>
          <w:color w:val="000000"/>
          <w:szCs w:val="28"/>
        </w:rPr>
        <w:t xml:space="preserve">Иные межбюджетные трансферты бюджетам поселений Кировского муниципального района Ленинградской области за счет резервного фонда администрации Кировского муниципального района Ленинградской области </w:t>
      </w:r>
      <w:r>
        <w:rPr>
          <w:bCs/>
          <w:color w:val="000000"/>
          <w:szCs w:val="28"/>
        </w:rPr>
        <w:t>на 2026 год</w:t>
      </w:r>
      <w:r>
        <w:rPr>
          <w:color w:val="000000"/>
        </w:rPr>
        <w:t xml:space="preserve">» </w:t>
      </w:r>
      <w:r>
        <w:rPr>
          <w:color w:val="000000"/>
          <w:szCs w:val="28"/>
        </w:rPr>
        <w:t>(прилагается);</w:t>
      </w:r>
    </w:p>
    <w:p w:rsidR="009C1FCE" w:rsidRDefault="009C1FCE" w:rsidP="009C1FC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</w:p>
    <w:p w:rsidR="009C1FCE" w:rsidRDefault="009C1FCE" w:rsidP="009C1FC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18) </w:t>
      </w:r>
      <w:r>
        <w:rPr>
          <w:b/>
          <w:color w:val="000000"/>
        </w:rPr>
        <w:t>приложение 13</w:t>
      </w:r>
      <w:r>
        <w:rPr>
          <w:color w:val="000000"/>
          <w:szCs w:val="28"/>
        </w:rPr>
        <w:t xml:space="preserve"> «Источники внутреннего </w:t>
      </w:r>
      <w:proofErr w:type="gramStart"/>
      <w:r>
        <w:rPr>
          <w:color w:val="000000"/>
          <w:szCs w:val="28"/>
        </w:rPr>
        <w:t>финансирования дефицита бюджета Кировского муниципального района Ленинградской области</w:t>
      </w:r>
      <w:proofErr w:type="gramEnd"/>
      <w:r>
        <w:rPr>
          <w:color w:val="000000"/>
          <w:szCs w:val="28"/>
        </w:rPr>
        <w:t xml:space="preserve"> на 2026 год и на плановый период 2027 и 2028 годов» изложить в новой редакции (прилагается).</w:t>
      </w:r>
    </w:p>
    <w:p w:rsidR="009C1FCE" w:rsidRDefault="009C1FCE" w:rsidP="009C1FC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</w:p>
    <w:p w:rsidR="009C1FCE" w:rsidRDefault="009C1FCE" w:rsidP="009C1FCE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>
        <w:rPr>
          <w:b/>
          <w:color w:val="000000"/>
        </w:rPr>
        <w:t>Статья 2</w:t>
      </w:r>
    </w:p>
    <w:p w:rsidR="009C1FCE" w:rsidRDefault="009C1FCE" w:rsidP="009C1FCE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  <w:lang w:eastAsia="ar-SA"/>
        </w:rPr>
        <w:t xml:space="preserve">Установить, что настоящее решение вступает в силу после официального опубликования в средстве массовой информации газете </w:t>
      </w:r>
      <w:r>
        <w:rPr>
          <w:color w:val="000000"/>
          <w:szCs w:val="28"/>
        </w:rPr>
        <w:t>«</w:t>
      </w:r>
      <w:r>
        <w:rPr>
          <w:color w:val="000000"/>
          <w:szCs w:val="28"/>
          <w:lang w:eastAsia="ar-SA"/>
        </w:rPr>
        <w:t>Ладога» и подлежит размещению на сайтах администрации и совета депутатов Кировского муниципального района Ленинградской области в сети «Интернет»</w:t>
      </w:r>
      <w:r>
        <w:rPr>
          <w:color w:val="000000"/>
          <w:szCs w:val="28"/>
        </w:rPr>
        <w:t>.</w:t>
      </w:r>
    </w:p>
    <w:p w:rsidR="009C1FCE" w:rsidRDefault="009C1FCE" w:rsidP="009C1FCE">
      <w:pPr>
        <w:jc w:val="both"/>
        <w:rPr>
          <w:color w:val="000000"/>
        </w:rPr>
      </w:pPr>
    </w:p>
    <w:p w:rsidR="009C1FCE" w:rsidRDefault="009C1FCE" w:rsidP="009C1FCE">
      <w:pPr>
        <w:jc w:val="both"/>
        <w:rPr>
          <w:color w:val="000000"/>
        </w:rPr>
      </w:pPr>
    </w:p>
    <w:p w:rsidR="009C1FCE" w:rsidRDefault="009C1FCE" w:rsidP="009C1FCE">
      <w:pPr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Глава муниципального района                                           Ю.С. Ибрагимов</w:t>
      </w:r>
    </w:p>
    <w:p w:rsidR="00C10208" w:rsidRPr="00C10208" w:rsidRDefault="00C10208" w:rsidP="00691239">
      <w:pPr>
        <w:pStyle w:val="ConsPlusNormal"/>
        <w:tabs>
          <w:tab w:val="left" w:pos="4820"/>
        </w:tabs>
        <w:ind w:left="4820"/>
        <w:jc w:val="right"/>
        <w:rPr>
          <w:rFonts w:ascii="Times New Roman" w:hAnsi="Times New Roman" w:cs="Times New Roman"/>
          <w:sz w:val="28"/>
          <w:szCs w:val="28"/>
        </w:rPr>
      </w:pPr>
    </w:p>
    <w:sectPr w:rsidR="00C10208" w:rsidRPr="00C10208" w:rsidSect="00EB4FCE">
      <w:headerReference w:type="even" r:id="rId8"/>
      <w:headerReference w:type="default" r:id="rId9"/>
      <w:pgSz w:w="11906" w:h="16838"/>
      <w:pgMar w:top="1134" w:right="1276" w:bottom="5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2D13" w:rsidRDefault="00592D13">
      <w:r>
        <w:separator/>
      </w:r>
    </w:p>
  </w:endnote>
  <w:endnote w:type="continuationSeparator" w:id="0">
    <w:p w:rsidR="00592D13" w:rsidRDefault="00592D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2D13" w:rsidRDefault="00592D13">
      <w:r>
        <w:separator/>
      </w:r>
    </w:p>
  </w:footnote>
  <w:footnote w:type="continuationSeparator" w:id="0">
    <w:p w:rsidR="00592D13" w:rsidRDefault="00592D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8CF" w:rsidRDefault="009002D1" w:rsidP="00752A2F">
    <w:pPr>
      <w:pStyle w:val="af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6128CF"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6128CF" w:rsidRDefault="006128CF">
    <w:pPr>
      <w:pStyle w:val="af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8CF" w:rsidRPr="002B3288" w:rsidRDefault="006128CF" w:rsidP="00752A2F">
    <w:pPr>
      <w:pStyle w:val="af"/>
      <w:framePr w:wrap="around" w:vAnchor="text" w:hAnchor="margin" w:xAlign="center" w:y="1"/>
      <w:rPr>
        <w:rStyle w:val="af1"/>
        <w:sz w:val="20"/>
        <w:szCs w:val="20"/>
      </w:rPr>
    </w:pPr>
  </w:p>
  <w:p w:rsidR="006128CF" w:rsidRDefault="006128CF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B2291E"/>
    <w:multiLevelType w:val="hybridMultilevel"/>
    <w:tmpl w:val="EC262F08"/>
    <w:lvl w:ilvl="0" w:tplc="AC62A7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EF21D34"/>
    <w:multiLevelType w:val="hybridMultilevel"/>
    <w:tmpl w:val="0C20A42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2340721"/>
    <w:multiLevelType w:val="multilevel"/>
    <w:tmpl w:val="5C7EB7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424A5862"/>
    <w:multiLevelType w:val="hybridMultilevel"/>
    <w:tmpl w:val="E48EBDFE"/>
    <w:lvl w:ilvl="0" w:tplc="175207EA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4">
    <w:nsid w:val="49697E04"/>
    <w:multiLevelType w:val="multilevel"/>
    <w:tmpl w:val="5E6A611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5">
    <w:nsid w:val="4B4131CA"/>
    <w:multiLevelType w:val="hybridMultilevel"/>
    <w:tmpl w:val="AD6A6C76"/>
    <w:lvl w:ilvl="0" w:tplc="B9DCBA4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4BC767DC"/>
    <w:multiLevelType w:val="hybridMultilevel"/>
    <w:tmpl w:val="FB9C3982"/>
    <w:lvl w:ilvl="0" w:tplc="43C68F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0892910"/>
    <w:multiLevelType w:val="hybridMultilevel"/>
    <w:tmpl w:val="BB60EBF2"/>
    <w:lvl w:ilvl="0" w:tplc="274610B2">
      <w:start w:val="1"/>
      <w:numFmt w:val="decimal"/>
      <w:lvlText w:val="%1."/>
      <w:lvlJc w:val="left"/>
      <w:pPr>
        <w:ind w:left="1684" w:hanging="9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2C576BA"/>
    <w:multiLevelType w:val="hybridMultilevel"/>
    <w:tmpl w:val="220EC1F6"/>
    <w:lvl w:ilvl="0" w:tplc="0419000F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0F">
      <w:start w:val="1"/>
      <w:numFmt w:val="decimal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4"/>
  </w:num>
  <w:num w:numId="5">
    <w:abstractNumId w:val="5"/>
  </w:num>
  <w:num w:numId="6">
    <w:abstractNumId w:val="3"/>
  </w:num>
  <w:num w:numId="7">
    <w:abstractNumId w:val="0"/>
  </w:num>
  <w:num w:numId="8">
    <w:abstractNumId w:val="2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045FF"/>
    <w:rsid w:val="00001228"/>
    <w:rsid w:val="00026272"/>
    <w:rsid w:val="00075CF8"/>
    <w:rsid w:val="00083F5E"/>
    <w:rsid w:val="000B7C0C"/>
    <w:rsid w:val="000C70FD"/>
    <w:rsid w:val="000D13BF"/>
    <w:rsid w:val="000D1AA1"/>
    <w:rsid w:val="000E5327"/>
    <w:rsid w:val="000F0809"/>
    <w:rsid w:val="000F3EF4"/>
    <w:rsid w:val="000F6DC8"/>
    <w:rsid w:val="00102121"/>
    <w:rsid w:val="00103088"/>
    <w:rsid w:val="001200F7"/>
    <w:rsid w:val="001267CC"/>
    <w:rsid w:val="001323D9"/>
    <w:rsid w:val="00136091"/>
    <w:rsid w:val="0014417C"/>
    <w:rsid w:val="00155570"/>
    <w:rsid w:val="00161022"/>
    <w:rsid w:val="001741C4"/>
    <w:rsid w:val="0017619A"/>
    <w:rsid w:val="00180D23"/>
    <w:rsid w:val="001933B9"/>
    <w:rsid w:val="001A0B94"/>
    <w:rsid w:val="001A7281"/>
    <w:rsid w:val="001B477F"/>
    <w:rsid w:val="001D0470"/>
    <w:rsid w:val="001D0865"/>
    <w:rsid w:val="001D75BF"/>
    <w:rsid w:val="001E4AC3"/>
    <w:rsid w:val="001E5213"/>
    <w:rsid w:val="001E7449"/>
    <w:rsid w:val="001F350F"/>
    <w:rsid w:val="00203FFF"/>
    <w:rsid w:val="002045FF"/>
    <w:rsid w:val="00210238"/>
    <w:rsid w:val="002141FA"/>
    <w:rsid w:val="002353DA"/>
    <w:rsid w:val="00262898"/>
    <w:rsid w:val="00263254"/>
    <w:rsid w:val="002667E8"/>
    <w:rsid w:val="00276D29"/>
    <w:rsid w:val="002776E2"/>
    <w:rsid w:val="00287E6B"/>
    <w:rsid w:val="002925F4"/>
    <w:rsid w:val="00292962"/>
    <w:rsid w:val="00295972"/>
    <w:rsid w:val="002A5272"/>
    <w:rsid w:val="002A6117"/>
    <w:rsid w:val="002B0575"/>
    <w:rsid w:val="002B61E4"/>
    <w:rsid w:val="002D5475"/>
    <w:rsid w:val="002E2ED8"/>
    <w:rsid w:val="0030011D"/>
    <w:rsid w:val="00302DAA"/>
    <w:rsid w:val="0030575A"/>
    <w:rsid w:val="00316938"/>
    <w:rsid w:val="00322D8E"/>
    <w:rsid w:val="003251A1"/>
    <w:rsid w:val="00327521"/>
    <w:rsid w:val="0033343B"/>
    <w:rsid w:val="0033433E"/>
    <w:rsid w:val="00343F75"/>
    <w:rsid w:val="00344E22"/>
    <w:rsid w:val="0035680E"/>
    <w:rsid w:val="0036322F"/>
    <w:rsid w:val="00367E4B"/>
    <w:rsid w:val="003807D3"/>
    <w:rsid w:val="00385256"/>
    <w:rsid w:val="00394545"/>
    <w:rsid w:val="003A78AC"/>
    <w:rsid w:val="003B5D64"/>
    <w:rsid w:val="003C5257"/>
    <w:rsid w:val="003E2FE5"/>
    <w:rsid w:val="003E3096"/>
    <w:rsid w:val="003E4119"/>
    <w:rsid w:val="003F7BAD"/>
    <w:rsid w:val="0041584A"/>
    <w:rsid w:val="0042186B"/>
    <w:rsid w:val="00440CFE"/>
    <w:rsid w:val="004461CB"/>
    <w:rsid w:val="004501C2"/>
    <w:rsid w:val="004538C7"/>
    <w:rsid w:val="004639D3"/>
    <w:rsid w:val="004807B9"/>
    <w:rsid w:val="00494F43"/>
    <w:rsid w:val="004A6354"/>
    <w:rsid w:val="004A6D75"/>
    <w:rsid w:val="004B28BC"/>
    <w:rsid w:val="004D3314"/>
    <w:rsid w:val="004E59A3"/>
    <w:rsid w:val="0050551F"/>
    <w:rsid w:val="005074C3"/>
    <w:rsid w:val="00511AAB"/>
    <w:rsid w:val="00512CD8"/>
    <w:rsid w:val="00514520"/>
    <w:rsid w:val="00514EEE"/>
    <w:rsid w:val="00517968"/>
    <w:rsid w:val="0052117D"/>
    <w:rsid w:val="00524A12"/>
    <w:rsid w:val="005262F4"/>
    <w:rsid w:val="00535A32"/>
    <w:rsid w:val="00543A2F"/>
    <w:rsid w:val="00544D9C"/>
    <w:rsid w:val="00550D18"/>
    <w:rsid w:val="0055653B"/>
    <w:rsid w:val="00557B6E"/>
    <w:rsid w:val="00560CE6"/>
    <w:rsid w:val="00562059"/>
    <w:rsid w:val="005631D5"/>
    <w:rsid w:val="00590DFF"/>
    <w:rsid w:val="00592D13"/>
    <w:rsid w:val="0059318D"/>
    <w:rsid w:val="0059446D"/>
    <w:rsid w:val="00595C49"/>
    <w:rsid w:val="005C1FC2"/>
    <w:rsid w:val="005E045F"/>
    <w:rsid w:val="005E18DE"/>
    <w:rsid w:val="005E33F1"/>
    <w:rsid w:val="005E50C2"/>
    <w:rsid w:val="005F4713"/>
    <w:rsid w:val="005F7221"/>
    <w:rsid w:val="005F7858"/>
    <w:rsid w:val="0060310B"/>
    <w:rsid w:val="0061026D"/>
    <w:rsid w:val="006128CF"/>
    <w:rsid w:val="00616594"/>
    <w:rsid w:val="00620DD3"/>
    <w:rsid w:val="00635007"/>
    <w:rsid w:val="00643AE6"/>
    <w:rsid w:val="006479A7"/>
    <w:rsid w:val="006527CD"/>
    <w:rsid w:val="00654365"/>
    <w:rsid w:val="00663CB6"/>
    <w:rsid w:val="00670ED6"/>
    <w:rsid w:val="00680D3B"/>
    <w:rsid w:val="0068694F"/>
    <w:rsid w:val="00690816"/>
    <w:rsid w:val="00691239"/>
    <w:rsid w:val="00691D14"/>
    <w:rsid w:val="006A43B0"/>
    <w:rsid w:val="006B3B15"/>
    <w:rsid w:val="006B7DB1"/>
    <w:rsid w:val="006C12B9"/>
    <w:rsid w:val="006C159B"/>
    <w:rsid w:val="006E5535"/>
    <w:rsid w:val="006E6C0C"/>
    <w:rsid w:val="00705666"/>
    <w:rsid w:val="00706538"/>
    <w:rsid w:val="00717FC3"/>
    <w:rsid w:val="0072284D"/>
    <w:rsid w:val="00733112"/>
    <w:rsid w:val="00752A2F"/>
    <w:rsid w:val="00755A50"/>
    <w:rsid w:val="007870C8"/>
    <w:rsid w:val="0079287C"/>
    <w:rsid w:val="00793553"/>
    <w:rsid w:val="007A2EEA"/>
    <w:rsid w:val="007B3A5C"/>
    <w:rsid w:val="00802072"/>
    <w:rsid w:val="00802A80"/>
    <w:rsid w:val="008056C0"/>
    <w:rsid w:val="00814A60"/>
    <w:rsid w:val="0085649A"/>
    <w:rsid w:val="00857A1C"/>
    <w:rsid w:val="0086006C"/>
    <w:rsid w:val="008A4007"/>
    <w:rsid w:val="008A7199"/>
    <w:rsid w:val="008B3A48"/>
    <w:rsid w:val="008C45F3"/>
    <w:rsid w:val="008F55B5"/>
    <w:rsid w:val="008F5D92"/>
    <w:rsid w:val="009002D1"/>
    <w:rsid w:val="00906843"/>
    <w:rsid w:val="009336D7"/>
    <w:rsid w:val="00934CA7"/>
    <w:rsid w:val="009374E5"/>
    <w:rsid w:val="00937FA7"/>
    <w:rsid w:val="00955500"/>
    <w:rsid w:val="009712D4"/>
    <w:rsid w:val="0097163A"/>
    <w:rsid w:val="00973A97"/>
    <w:rsid w:val="00991BC1"/>
    <w:rsid w:val="009A26A4"/>
    <w:rsid w:val="009C1FCE"/>
    <w:rsid w:val="009E17C5"/>
    <w:rsid w:val="009E66B1"/>
    <w:rsid w:val="00A03B8A"/>
    <w:rsid w:val="00A1463D"/>
    <w:rsid w:val="00A17723"/>
    <w:rsid w:val="00A557D9"/>
    <w:rsid w:val="00A56868"/>
    <w:rsid w:val="00A84216"/>
    <w:rsid w:val="00AB204F"/>
    <w:rsid w:val="00AC56F3"/>
    <w:rsid w:val="00AC66B5"/>
    <w:rsid w:val="00AF76CD"/>
    <w:rsid w:val="00B20CE1"/>
    <w:rsid w:val="00B235CD"/>
    <w:rsid w:val="00B34E00"/>
    <w:rsid w:val="00B40C4E"/>
    <w:rsid w:val="00B53E7A"/>
    <w:rsid w:val="00B901AA"/>
    <w:rsid w:val="00B92E7B"/>
    <w:rsid w:val="00B932C7"/>
    <w:rsid w:val="00B94452"/>
    <w:rsid w:val="00BB4C03"/>
    <w:rsid w:val="00BB5130"/>
    <w:rsid w:val="00BC197E"/>
    <w:rsid w:val="00BC52A9"/>
    <w:rsid w:val="00BC771B"/>
    <w:rsid w:val="00BD6669"/>
    <w:rsid w:val="00BF2209"/>
    <w:rsid w:val="00C10208"/>
    <w:rsid w:val="00C15B22"/>
    <w:rsid w:val="00C169D3"/>
    <w:rsid w:val="00C25B63"/>
    <w:rsid w:val="00C301C6"/>
    <w:rsid w:val="00C502C7"/>
    <w:rsid w:val="00C5312D"/>
    <w:rsid w:val="00C624BD"/>
    <w:rsid w:val="00C642BB"/>
    <w:rsid w:val="00C67A4A"/>
    <w:rsid w:val="00C83755"/>
    <w:rsid w:val="00C8648A"/>
    <w:rsid w:val="00C87B4C"/>
    <w:rsid w:val="00C94B31"/>
    <w:rsid w:val="00CA5592"/>
    <w:rsid w:val="00CD138F"/>
    <w:rsid w:val="00D02B45"/>
    <w:rsid w:val="00D03133"/>
    <w:rsid w:val="00D26E81"/>
    <w:rsid w:val="00D33EA7"/>
    <w:rsid w:val="00D61839"/>
    <w:rsid w:val="00D64564"/>
    <w:rsid w:val="00D66583"/>
    <w:rsid w:val="00D74733"/>
    <w:rsid w:val="00D76B08"/>
    <w:rsid w:val="00D90D3F"/>
    <w:rsid w:val="00DD16C0"/>
    <w:rsid w:val="00DD6C6A"/>
    <w:rsid w:val="00DD6E4A"/>
    <w:rsid w:val="00DD75E3"/>
    <w:rsid w:val="00E13670"/>
    <w:rsid w:val="00E27266"/>
    <w:rsid w:val="00E33E9D"/>
    <w:rsid w:val="00E45FE1"/>
    <w:rsid w:val="00E4694B"/>
    <w:rsid w:val="00E5206B"/>
    <w:rsid w:val="00E60661"/>
    <w:rsid w:val="00E60E89"/>
    <w:rsid w:val="00EB4FCE"/>
    <w:rsid w:val="00EC2912"/>
    <w:rsid w:val="00EC2ACE"/>
    <w:rsid w:val="00ED35C1"/>
    <w:rsid w:val="00ED577C"/>
    <w:rsid w:val="00ED5901"/>
    <w:rsid w:val="00ED5E20"/>
    <w:rsid w:val="00EE0D84"/>
    <w:rsid w:val="00F00309"/>
    <w:rsid w:val="00F029E4"/>
    <w:rsid w:val="00F0457A"/>
    <w:rsid w:val="00F17632"/>
    <w:rsid w:val="00F37722"/>
    <w:rsid w:val="00F40BF7"/>
    <w:rsid w:val="00F45D54"/>
    <w:rsid w:val="00F5103F"/>
    <w:rsid w:val="00F56C08"/>
    <w:rsid w:val="00F66E0C"/>
    <w:rsid w:val="00F71DE5"/>
    <w:rsid w:val="00F8351D"/>
    <w:rsid w:val="00F90F11"/>
    <w:rsid w:val="00F94ADA"/>
    <w:rsid w:val="00FA0F92"/>
    <w:rsid w:val="00FA40DB"/>
    <w:rsid w:val="00FC00E4"/>
    <w:rsid w:val="00FC186C"/>
    <w:rsid w:val="00FD4D75"/>
    <w:rsid w:val="00FD529D"/>
    <w:rsid w:val="00FE3CF7"/>
    <w:rsid w:val="00FF28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iPriority="99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0CE1"/>
    <w:rPr>
      <w:sz w:val="28"/>
      <w:szCs w:val="24"/>
    </w:rPr>
  </w:style>
  <w:style w:type="paragraph" w:styleId="1">
    <w:name w:val="heading 1"/>
    <w:basedOn w:val="a"/>
    <w:next w:val="a"/>
    <w:qFormat/>
    <w:rsid w:val="00B20CE1"/>
    <w:pPr>
      <w:keepNext/>
      <w:jc w:val="center"/>
      <w:outlineLvl w:val="0"/>
    </w:pPr>
    <w:rPr>
      <w:b/>
      <w:bCs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03FFF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61026D"/>
    <w:pPr>
      <w:spacing w:before="100" w:beforeAutospacing="1" w:after="100" w:afterAutospacing="1"/>
    </w:pPr>
    <w:rPr>
      <w:sz w:val="24"/>
    </w:rPr>
  </w:style>
  <w:style w:type="table" w:styleId="a4">
    <w:name w:val="Table Grid"/>
    <w:basedOn w:val="a1"/>
    <w:uiPriority w:val="39"/>
    <w:rsid w:val="009A26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 Indent"/>
    <w:basedOn w:val="a"/>
    <w:link w:val="a6"/>
    <w:unhideWhenUsed/>
    <w:rsid w:val="005E045F"/>
    <w:pPr>
      <w:shd w:val="clear" w:color="auto" w:fill="FFFFFF"/>
      <w:spacing w:before="360" w:line="360" w:lineRule="exact"/>
      <w:ind w:left="34" w:firstLine="533"/>
      <w:jc w:val="both"/>
    </w:pPr>
    <w:rPr>
      <w:color w:val="000000"/>
      <w:spacing w:val="-3"/>
    </w:rPr>
  </w:style>
  <w:style w:type="character" w:customStyle="1" w:styleId="a6">
    <w:name w:val="Основной текст с отступом Знак"/>
    <w:link w:val="a5"/>
    <w:rsid w:val="005E045F"/>
    <w:rPr>
      <w:color w:val="000000"/>
      <w:spacing w:val="-3"/>
      <w:sz w:val="28"/>
      <w:szCs w:val="24"/>
      <w:shd w:val="clear" w:color="auto" w:fill="FFFFFF"/>
    </w:rPr>
  </w:style>
  <w:style w:type="paragraph" w:styleId="a7">
    <w:name w:val="List Paragraph"/>
    <w:basedOn w:val="a"/>
    <w:uiPriority w:val="34"/>
    <w:qFormat/>
    <w:rsid w:val="005E045F"/>
    <w:pPr>
      <w:ind w:left="720"/>
      <w:contextualSpacing/>
    </w:pPr>
    <w:rPr>
      <w:sz w:val="24"/>
    </w:rPr>
  </w:style>
  <w:style w:type="character" w:styleId="a8">
    <w:name w:val="Strong"/>
    <w:uiPriority w:val="22"/>
    <w:qFormat/>
    <w:rsid w:val="00276D29"/>
    <w:rPr>
      <w:b/>
      <w:bCs/>
    </w:rPr>
  </w:style>
  <w:style w:type="paragraph" w:customStyle="1" w:styleId="ConsPlusTitle">
    <w:name w:val="ConsPlusTitle"/>
    <w:rsid w:val="003E2FE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qFormat/>
    <w:rsid w:val="003E2FE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ody Text"/>
    <w:basedOn w:val="a"/>
    <w:link w:val="aa"/>
    <w:rsid w:val="003E2FE5"/>
    <w:pPr>
      <w:spacing w:after="120"/>
    </w:pPr>
  </w:style>
  <w:style w:type="character" w:customStyle="1" w:styleId="aa">
    <w:name w:val="Основной текст Знак"/>
    <w:link w:val="a9"/>
    <w:rsid w:val="003E2FE5"/>
    <w:rPr>
      <w:sz w:val="28"/>
      <w:szCs w:val="24"/>
    </w:rPr>
  </w:style>
  <w:style w:type="paragraph" w:customStyle="1" w:styleId="Pro-List1">
    <w:name w:val="Pro-List #1"/>
    <w:basedOn w:val="a"/>
    <w:uiPriority w:val="99"/>
    <w:qFormat/>
    <w:rsid w:val="001A0B94"/>
    <w:pPr>
      <w:tabs>
        <w:tab w:val="left" w:pos="1134"/>
      </w:tabs>
      <w:spacing w:before="120" w:after="120"/>
      <w:ind w:firstLine="709"/>
      <w:jc w:val="both"/>
    </w:pPr>
    <w:rPr>
      <w:szCs w:val="28"/>
    </w:rPr>
  </w:style>
  <w:style w:type="character" w:customStyle="1" w:styleId="1985">
    <w:name w:val="1985"/>
    <w:aliases w:val="bqiaagaaeyqcaaagiaiaaaopbaaabbceaaaaaaaaaaaaaaaaaaaaaaaaaaaaaaaaaaaaaaaaaaaaaaaaaaaaaaaaaaaaaaaaaaaaaaaaaaaaaaaaaaaaaaaaaaaaaaaaaaaaaaaaaaaaaaaaaaaaaaaaaaaaaaaaaaaaaaaaaaaaaaaaaaaaaaaaaaaaaaaaaaaaaaaaaaaaaaaaaaaaaaaaaaaaaaaaaaaaaaaa"/>
    <w:basedOn w:val="a0"/>
    <w:rsid w:val="00FD529D"/>
  </w:style>
  <w:style w:type="paragraph" w:styleId="ab">
    <w:name w:val="No Spacing"/>
    <w:uiPriority w:val="1"/>
    <w:qFormat/>
    <w:rsid w:val="0055653B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29296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Normal (Web)"/>
    <w:basedOn w:val="a"/>
    <w:uiPriority w:val="99"/>
    <w:unhideWhenUsed/>
    <w:rsid w:val="00295972"/>
    <w:pPr>
      <w:spacing w:before="100" w:beforeAutospacing="1" w:after="100" w:afterAutospacing="1"/>
    </w:pPr>
    <w:rPr>
      <w:sz w:val="24"/>
    </w:rPr>
  </w:style>
  <w:style w:type="character" w:styleId="ad">
    <w:name w:val="Hyperlink"/>
    <w:uiPriority w:val="99"/>
    <w:unhideWhenUsed/>
    <w:rsid w:val="00295972"/>
    <w:rPr>
      <w:color w:val="0000FF"/>
      <w:u w:val="single"/>
    </w:rPr>
  </w:style>
  <w:style w:type="paragraph" w:styleId="ae">
    <w:name w:val="caption"/>
    <w:basedOn w:val="a"/>
    <w:uiPriority w:val="99"/>
    <w:qFormat/>
    <w:rsid w:val="004D3314"/>
    <w:pPr>
      <w:jc w:val="center"/>
    </w:pPr>
    <w:rPr>
      <w:szCs w:val="20"/>
    </w:rPr>
  </w:style>
  <w:style w:type="paragraph" w:styleId="2">
    <w:name w:val="List 2"/>
    <w:basedOn w:val="a"/>
    <w:rsid w:val="000E5327"/>
    <w:pPr>
      <w:widowControl w:val="0"/>
      <w:autoSpaceDE w:val="0"/>
      <w:autoSpaceDN w:val="0"/>
      <w:adjustRightInd w:val="0"/>
      <w:ind w:left="566" w:hanging="283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rsid w:val="0052117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">
    <w:name w:val="header"/>
    <w:basedOn w:val="a"/>
    <w:link w:val="af0"/>
    <w:rsid w:val="006128CF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Верхний колонтитул Знак"/>
    <w:link w:val="af"/>
    <w:rsid w:val="006128CF"/>
    <w:rPr>
      <w:sz w:val="24"/>
      <w:szCs w:val="24"/>
    </w:rPr>
  </w:style>
  <w:style w:type="character" w:styleId="af1">
    <w:name w:val="page number"/>
    <w:basedOn w:val="a0"/>
    <w:rsid w:val="006128CF"/>
  </w:style>
  <w:style w:type="character" w:styleId="af2">
    <w:name w:val="annotation reference"/>
    <w:rsid w:val="002925F4"/>
    <w:rPr>
      <w:sz w:val="16"/>
      <w:szCs w:val="16"/>
    </w:rPr>
  </w:style>
  <w:style w:type="paragraph" w:styleId="af3">
    <w:name w:val="annotation text"/>
    <w:basedOn w:val="a"/>
    <w:link w:val="af4"/>
    <w:rsid w:val="002925F4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rsid w:val="002925F4"/>
  </w:style>
  <w:style w:type="paragraph" w:styleId="af5">
    <w:name w:val="annotation subject"/>
    <w:basedOn w:val="af3"/>
    <w:next w:val="af3"/>
    <w:link w:val="af6"/>
    <w:rsid w:val="002925F4"/>
    <w:rPr>
      <w:b/>
      <w:bCs/>
    </w:rPr>
  </w:style>
  <w:style w:type="character" w:customStyle="1" w:styleId="af6">
    <w:name w:val="Тема примечания Знак"/>
    <w:link w:val="af5"/>
    <w:rsid w:val="002925F4"/>
    <w:rPr>
      <w:b/>
      <w:bCs/>
    </w:rPr>
  </w:style>
  <w:style w:type="character" w:customStyle="1" w:styleId="10">
    <w:name w:val="Неразрешенное упоминание1"/>
    <w:uiPriority w:val="99"/>
    <w:semiHidden/>
    <w:unhideWhenUsed/>
    <w:rsid w:val="001F350F"/>
    <w:rPr>
      <w:color w:val="605E5C"/>
      <w:shd w:val="clear" w:color="auto" w:fill="E1DFDD"/>
    </w:rPr>
  </w:style>
  <w:style w:type="character" w:customStyle="1" w:styleId="af7">
    <w:name w:val="Основной текст_"/>
    <w:link w:val="3"/>
    <w:locked/>
    <w:rsid w:val="00210238"/>
    <w:rPr>
      <w:rFonts w:ascii="Sylfaen" w:eastAsia="Sylfaen" w:hAnsi="Sylfaen" w:cs="Sylfaen"/>
      <w:shd w:val="clear" w:color="auto" w:fill="FFFFFF"/>
    </w:rPr>
  </w:style>
  <w:style w:type="paragraph" w:customStyle="1" w:styleId="3">
    <w:name w:val="Основной текст3"/>
    <w:basedOn w:val="a"/>
    <w:link w:val="af7"/>
    <w:rsid w:val="00210238"/>
    <w:pPr>
      <w:widowControl w:val="0"/>
      <w:shd w:val="clear" w:color="auto" w:fill="FFFFFF"/>
      <w:spacing w:after="360" w:line="0" w:lineRule="atLeast"/>
      <w:jc w:val="center"/>
    </w:pPr>
    <w:rPr>
      <w:rFonts w:ascii="Sylfaen" w:eastAsia="Sylfaen" w:hAnsi="Sylfaen"/>
      <w:sz w:val="20"/>
      <w:szCs w:val="20"/>
    </w:rPr>
  </w:style>
  <w:style w:type="character" w:customStyle="1" w:styleId="11">
    <w:name w:val="Основной текст1"/>
    <w:rsid w:val="00210238"/>
    <w:rPr>
      <w:rFonts w:ascii="Sylfaen" w:eastAsia="Sylfaen" w:hAnsi="Sylfaen" w:cs="Sylfae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docdata">
    <w:name w:val="docdata"/>
    <w:aliases w:val="docy,v5,2084,bqiaagaaeyqcaaagiaiaaaogbqaaba4faaaaaaaaaaaaaaaaaaaaaaaaaaaaaaaaaaaaaaaaaaaaaaaaaaaaaaaaaaaaaaaaaaaaaaaaaaaaaaaaaaaaaaaaaaaaaaaaaaaaaaaaaaaaaaaaaaaaaaaaaaaaaaaaaaaaaaaaaaaaaaaaaaaaaaaaaaaaaaaaaaaaaaaaaaaaaaaaaaaaaaaaaaaaaaaaaaaaaaaa"/>
    <w:basedOn w:val="a0"/>
    <w:rsid w:val="000F6DC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07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1295</Words>
  <Characters>8513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9789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ГО и ЧС</dc:creator>
  <cp:lastModifiedBy>potapova_da</cp:lastModifiedBy>
  <cp:revision>2</cp:revision>
  <cp:lastPrinted>2026-09-29T09:13:00Z</cp:lastPrinted>
  <dcterms:created xsi:type="dcterms:W3CDTF">2026-10-23T08:58:00Z</dcterms:created>
  <dcterms:modified xsi:type="dcterms:W3CDTF">2026-10-23T08:58:00Z</dcterms:modified>
</cp:coreProperties>
</file>