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56E" w:rsidRPr="005F6E45" w:rsidRDefault="00347BDF" w:rsidP="002A2428">
      <w:pPr>
        <w:shd w:val="clear" w:color="auto" w:fill="FFFFFF"/>
        <w:spacing w:after="0" w:line="320" w:lineRule="exact"/>
        <w:outlineLvl w:val="0"/>
        <w:rPr>
          <w:rFonts w:ascii="Times New Roman" w:eastAsia="Times New Roman" w:hAnsi="Times New Roman"/>
          <w:sz w:val="28"/>
          <w:szCs w:val="20"/>
          <w:lang w:eastAsia="ru-RU"/>
        </w:rPr>
      </w:pPr>
      <w:r w:rsidRPr="005F6E45">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2602972</wp:posOffset>
            </wp:positionH>
            <wp:positionV relativeFrom="paragraph">
              <wp:posOffset>20409</wp:posOffset>
            </wp:positionV>
            <wp:extent cx="573378" cy="695459"/>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2000"/>
                    </a:blip>
                    <a:srcRect/>
                    <a:stretch>
                      <a:fillRect/>
                    </a:stretch>
                  </pic:blipFill>
                  <pic:spPr bwMode="auto">
                    <a:xfrm>
                      <a:off x="0" y="0"/>
                      <a:ext cx="573378" cy="695459"/>
                    </a:xfrm>
                    <a:prstGeom prst="rect">
                      <a:avLst/>
                    </a:prstGeom>
                    <a:noFill/>
                  </pic:spPr>
                </pic:pic>
              </a:graphicData>
            </a:graphic>
          </wp:anchor>
        </w:drawing>
      </w:r>
      <w:r w:rsidR="00880BBD" w:rsidRPr="005F6E45">
        <w:rPr>
          <w:rFonts w:ascii="Times New Roman" w:hAnsi="Times New Roman" w:cs="Times New Roman"/>
          <w:sz w:val="28"/>
          <w:szCs w:val="28"/>
        </w:rPr>
        <w:t xml:space="preserve">   </w:t>
      </w:r>
      <w:r w:rsidR="00880BBD" w:rsidRPr="005F6E45">
        <w:rPr>
          <w:rFonts w:ascii="Times New Roman" w:hAnsi="Times New Roman" w:cs="Times New Roman"/>
          <w:sz w:val="28"/>
          <w:szCs w:val="28"/>
        </w:rPr>
        <w:tab/>
      </w:r>
      <w:r w:rsidR="00880BBD" w:rsidRPr="005F6E45">
        <w:rPr>
          <w:rFonts w:ascii="Times New Roman" w:hAnsi="Times New Roman" w:cs="Times New Roman"/>
          <w:sz w:val="28"/>
          <w:szCs w:val="28"/>
        </w:rPr>
        <w:tab/>
      </w:r>
      <w:r w:rsidR="00880BBD" w:rsidRPr="005F6E45">
        <w:rPr>
          <w:rFonts w:ascii="Times New Roman" w:hAnsi="Times New Roman" w:cs="Times New Roman"/>
          <w:sz w:val="28"/>
          <w:szCs w:val="28"/>
        </w:rPr>
        <w:tab/>
      </w:r>
      <w:r w:rsidR="00880BBD" w:rsidRPr="005F6E45">
        <w:rPr>
          <w:rFonts w:ascii="Times New Roman" w:hAnsi="Times New Roman" w:cs="Times New Roman"/>
          <w:sz w:val="28"/>
          <w:szCs w:val="28"/>
        </w:rPr>
        <w:tab/>
      </w:r>
      <w:r w:rsidR="00880BBD" w:rsidRPr="005F6E45">
        <w:rPr>
          <w:rFonts w:ascii="Times New Roman" w:hAnsi="Times New Roman" w:cs="Times New Roman"/>
          <w:sz w:val="28"/>
          <w:szCs w:val="28"/>
        </w:rPr>
        <w:tab/>
      </w:r>
      <w:r w:rsidR="00880BBD" w:rsidRPr="005F6E45">
        <w:rPr>
          <w:rFonts w:ascii="Times New Roman" w:hAnsi="Times New Roman" w:cs="Times New Roman"/>
          <w:sz w:val="28"/>
          <w:szCs w:val="28"/>
        </w:rPr>
        <w:tab/>
      </w:r>
      <w:r w:rsidR="00880BBD" w:rsidRPr="005F6E45">
        <w:rPr>
          <w:rFonts w:ascii="Times New Roman" w:hAnsi="Times New Roman" w:cs="Times New Roman"/>
          <w:sz w:val="28"/>
          <w:szCs w:val="28"/>
        </w:rPr>
        <w:tab/>
        <w:t xml:space="preserve"> </w:t>
      </w:r>
    </w:p>
    <w:p w:rsidR="0072356E" w:rsidRPr="005F6E45" w:rsidRDefault="0072356E" w:rsidP="0072356E">
      <w:pPr>
        <w:spacing w:after="0" w:line="240" w:lineRule="auto"/>
        <w:jc w:val="center"/>
        <w:rPr>
          <w:rFonts w:ascii="Times New Roman" w:eastAsia="Times New Roman" w:hAnsi="Times New Roman"/>
          <w:sz w:val="28"/>
          <w:szCs w:val="20"/>
          <w:lang w:eastAsia="ru-RU"/>
        </w:rPr>
      </w:pPr>
    </w:p>
    <w:p w:rsidR="0072356E" w:rsidRPr="005F6E45" w:rsidRDefault="0072356E" w:rsidP="0072356E">
      <w:pPr>
        <w:spacing w:after="0" w:line="240" w:lineRule="auto"/>
        <w:jc w:val="center"/>
        <w:rPr>
          <w:rFonts w:ascii="Times New Roman" w:eastAsia="Times New Roman" w:hAnsi="Times New Roman"/>
          <w:sz w:val="28"/>
          <w:szCs w:val="20"/>
          <w:lang w:eastAsia="ru-RU"/>
        </w:rPr>
      </w:pPr>
    </w:p>
    <w:p w:rsidR="0072356E" w:rsidRPr="005F6E45" w:rsidRDefault="0072356E" w:rsidP="0072356E">
      <w:pPr>
        <w:spacing w:after="0" w:line="240" w:lineRule="auto"/>
        <w:jc w:val="center"/>
        <w:rPr>
          <w:rFonts w:ascii="Times New Roman" w:eastAsia="Times New Roman" w:hAnsi="Times New Roman"/>
          <w:sz w:val="28"/>
          <w:szCs w:val="20"/>
          <w:lang w:eastAsia="ru-RU"/>
        </w:rPr>
      </w:pPr>
    </w:p>
    <w:p w:rsidR="00494C74" w:rsidRPr="005F6E45" w:rsidRDefault="00494C74" w:rsidP="0072356E">
      <w:pPr>
        <w:spacing w:after="0" w:line="240" w:lineRule="auto"/>
        <w:jc w:val="center"/>
        <w:rPr>
          <w:rFonts w:ascii="Times New Roman" w:eastAsia="Times New Roman" w:hAnsi="Times New Roman"/>
          <w:sz w:val="28"/>
          <w:szCs w:val="20"/>
          <w:lang w:eastAsia="ru-RU"/>
        </w:rPr>
      </w:pPr>
    </w:p>
    <w:p w:rsidR="0072356E" w:rsidRPr="004C30CB" w:rsidRDefault="0072356E" w:rsidP="004C30CB">
      <w:pPr>
        <w:spacing w:after="0" w:line="240" w:lineRule="auto"/>
        <w:jc w:val="center"/>
        <w:rPr>
          <w:rFonts w:ascii="Arial" w:eastAsia="Times New Roman" w:hAnsi="Arial"/>
          <w:sz w:val="26"/>
          <w:szCs w:val="20"/>
          <w:lang w:eastAsia="ru-RU"/>
        </w:rPr>
      </w:pPr>
      <w:r w:rsidRPr="005F6E45">
        <w:rPr>
          <w:rFonts w:ascii="Arial" w:eastAsia="Times New Roman" w:hAnsi="Arial"/>
          <w:sz w:val="26"/>
          <w:szCs w:val="20"/>
          <w:lang w:eastAsia="ru-RU"/>
        </w:rPr>
        <w:t>АДМИНИСТРАЦИЯ КИРОВСКОГО МУНИЦИПАЛЬНОГО РАЙОНА ЛЕНИНГРАДСКОЙ ОБЛАСТИ</w:t>
      </w:r>
    </w:p>
    <w:p w:rsidR="00494C74" w:rsidRPr="005F6E45" w:rsidRDefault="00494C74" w:rsidP="0072356E">
      <w:pPr>
        <w:spacing w:after="0" w:line="240" w:lineRule="auto"/>
        <w:jc w:val="center"/>
        <w:rPr>
          <w:rFonts w:ascii="Times New Roman" w:eastAsia="Times New Roman" w:hAnsi="Times New Roman"/>
          <w:b/>
          <w:sz w:val="28"/>
          <w:szCs w:val="20"/>
          <w:lang w:eastAsia="ru-RU"/>
        </w:rPr>
      </w:pPr>
    </w:p>
    <w:p w:rsidR="0072356E" w:rsidRPr="005F6E45" w:rsidRDefault="0072356E" w:rsidP="0072356E">
      <w:pPr>
        <w:spacing w:after="0" w:line="240" w:lineRule="auto"/>
        <w:jc w:val="center"/>
        <w:rPr>
          <w:rFonts w:ascii="Times New Roman" w:eastAsia="Times New Roman" w:hAnsi="Times New Roman"/>
          <w:b/>
          <w:sz w:val="44"/>
          <w:szCs w:val="20"/>
          <w:lang w:eastAsia="ru-RU"/>
        </w:rPr>
      </w:pPr>
      <w:proofErr w:type="gramStart"/>
      <w:r w:rsidRPr="005F6E45">
        <w:rPr>
          <w:rFonts w:ascii="Times New Roman" w:eastAsia="Times New Roman" w:hAnsi="Times New Roman"/>
          <w:b/>
          <w:sz w:val="44"/>
          <w:szCs w:val="20"/>
          <w:lang w:eastAsia="ru-RU"/>
        </w:rPr>
        <w:t>П</w:t>
      </w:r>
      <w:proofErr w:type="gramEnd"/>
      <w:r w:rsidRPr="005F6E45">
        <w:rPr>
          <w:rFonts w:ascii="Times New Roman" w:eastAsia="Times New Roman" w:hAnsi="Times New Roman"/>
          <w:b/>
          <w:sz w:val="44"/>
          <w:szCs w:val="20"/>
          <w:lang w:eastAsia="ru-RU"/>
        </w:rPr>
        <w:t xml:space="preserve"> О С Т А Н О В Л Е Н И Е</w:t>
      </w:r>
    </w:p>
    <w:p w:rsidR="0072356E" w:rsidRPr="005F6E45" w:rsidRDefault="0072356E" w:rsidP="0072356E">
      <w:pPr>
        <w:spacing w:after="0" w:line="240" w:lineRule="auto"/>
        <w:jc w:val="center"/>
        <w:rPr>
          <w:rFonts w:ascii="Times New Roman" w:eastAsia="Times New Roman" w:hAnsi="Times New Roman"/>
          <w:b/>
          <w:sz w:val="32"/>
          <w:szCs w:val="20"/>
          <w:lang w:eastAsia="ru-RU"/>
        </w:rPr>
      </w:pPr>
    </w:p>
    <w:p w:rsidR="004B1BBB" w:rsidRPr="005849D0" w:rsidRDefault="00B7243D" w:rsidP="004B1BBB">
      <w:pPr>
        <w:jc w:val="center"/>
        <w:rPr>
          <w:rFonts w:ascii="Times New Roman" w:hAnsi="Times New Roman"/>
        </w:rPr>
      </w:pPr>
      <w:r>
        <w:rPr>
          <w:rFonts w:ascii="Times New Roman" w:hAnsi="Times New Roman"/>
          <w:sz w:val="24"/>
          <w:szCs w:val="24"/>
        </w:rPr>
        <w:t xml:space="preserve">от 27 августа 2026 г. </w:t>
      </w:r>
      <w:r w:rsidR="004B1BBB" w:rsidRPr="005849D0">
        <w:rPr>
          <w:rFonts w:ascii="Times New Roman" w:hAnsi="Times New Roman"/>
        </w:rPr>
        <w:t>№</w:t>
      </w:r>
      <w:r>
        <w:rPr>
          <w:rFonts w:ascii="Times New Roman" w:hAnsi="Times New Roman"/>
        </w:rPr>
        <w:t xml:space="preserve"> 1470</w:t>
      </w:r>
    </w:p>
    <w:p w:rsidR="00EF4199" w:rsidRPr="005F6E45" w:rsidRDefault="00EF4199" w:rsidP="00EF4199">
      <w:pPr>
        <w:spacing w:after="0" w:line="240" w:lineRule="auto"/>
        <w:rPr>
          <w:rFonts w:ascii="Times New Roman" w:eastAsia="Times New Roman" w:hAnsi="Times New Roman"/>
          <w:sz w:val="24"/>
          <w:szCs w:val="24"/>
          <w:lang w:eastAsia="ru-RU"/>
        </w:rPr>
      </w:pPr>
    </w:p>
    <w:p w:rsidR="00496E2F" w:rsidRPr="005F6E45" w:rsidRDefault="00496E2F" w:rsidP="0072356E">
      <w:pPr>
        <w:spacing w:after="0" w:line="240" w:lineRule="auto"/>
        <w:jc w:val="center"/>
        <w:rPr>
          <w:rFonts w:ascii="Times New Roman" w:eastAsia="Times New Roman" w:hAnsi="Times New Roman"/>
          <w:sz w:val="24"/>
          <w:szCs w:val="24"/>
          <w:lang w:eastAsia="ru-RU"/>
        </w:rPr>
      </w:pPr>
    </w:p>
    <w:p w:rsidR="0072356E" w:rsidRPr="005F6E45" w:rsidRDefault="007D625B" w:rsidP="004E7F06">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 утверждении а</w:t>
      </w:r>
      <w:r w:rsidR="0072356E" w:rsidRPr="005F6E45">
        <w:rPr>
          <w:rFonts w:ascii="Times New Roman" w:eastAsia="Times New Roman" w:hAnsi="Times New Roman"/>
          <w:b/>
          <w:sz w:val="24"/>
          <w:szCs w:val="24"/>
          <w:lang w:eastAsia="ru-RU"/>
        </w:rPr>
        <w:t>дминистративного регламента</w:t>
      </w:r>
    </w:p>
    <w:p w:rsidR="00C1144F" w:rsidRPr="00BF2707" w:rsidRDefault="004E7F06" w:rsidP="00491E1A">
      <w:pPr>
        <w:pStyle w:val="ConsPlusNormal"/>
        <w:jc w:val="center"/>
        <w:rPr>
          <w:rFonts w:ascii="Times New Roman" w:hAnsi="Times New Roman" w:cs="Times New Roman"/>
          <w:b/>
          <w:bCs/>
          <w:color w:val="984806" w:themeColor="accent6" w:themeShade="80"/>
          <w:sz w:val="28"/>
          <w:szCs w:val="28"/>
        </w:rPr>
      </w:pPr>
      <w:r w:rsidRPr="005F6E45">
        <w:rPr>
          <w:rFonts w:ascii="Times New Roman" w:hAnsi="Times New Roman"/>
          <w:b/>
          <w:sz w:val="24"/>
          <w:szCs w:val="24"/>
        </w:rPr>
        <w:t xml:space="preserve">по предоставлению </w:t>
      </w:r>
      <w:r w:rsidR="0072356E" w:rsidRPr="005F6E45">
        <w:rPr>
          <w:rFonts w:ascii="Times New Roman" w:hAnsi="Times New Roman"/>
          <w:b/>
          <w:sz w:val="24"/>
          <w:szCs w:val="24"/>
        </w:rPr>
        <w:t xml:space="preserve">муниципальной </w:t>
      </w:r>
      <w:r w:rsidR="0072356E" w:rsidRPr="00C1144F">
        <w:rPr>
          <w:rFonts w:ascii="Times New Roman" w:hAnsi="Times New Roman"/>
          <w:b/>
          <w:sz w:val="24"/>
          <w:szCs w:val="24"/>
        </w:rPr>
        <w:t xml:space="preserve">услуги </w:t>
      </w:r>
      <w:r w:rsidR="0047497C" w:rsidRPr="00C1144F">
        <w:rPr>
          <w:rFonts w:ascii="Times New Roman" w:hAnsi="Times New Roman" w:cs="Times New Roman"/>
          <w:b/>
          <w:bCs/>
          <w:sz w:val="24"/>
          <w:szCs w:val="24"/>
        </w:rPr>
        <w:t>«</w:t>
      </w:r>
      <w:r w:rsidR="00491E1A">
        <w:rPr>
          <w:rFonts w:ascii="Times New Roman" w:hAnsi="Times New Roman" w:cs="Times New Roman"/>
          <w:b/>
          <w:bCs/>
          <w:color w:val="000000" w:themeColor="text1"/>
          <w:sz w:val="24"/>
          <w:szCs w:val="24"/>
        </w:rPr>
        <w:t>Установление публичного сервитута в отношении земельных участков и (или) земель, расположенных на территории Кировского муниципального района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00C1144F" w:rsidRPr="00C1144F">
        <w:rPr>
          <w:rFonts w:ascii="Times New Roman" w:hAnsi="Times New Roman" w:cs="Times New Roman"/>
          <w:b/>
          <w:bCs/>
          <w:sz w:val="24"/>
          <w:szCs w:val="24"/>
        </w:rPr>
        <w:t>»</w:t>
      </w:r>
    </w:p>
    <w:p w:rsidR="00C1144F" w:rsidRPr="005F6E45" w:rsidRDefault="00C1144F" w:rsidP="00C1144F">
      <w:pPr>
        <w:widowControl w:val="0"/>
        <w:autoSpaceDE w:val="0"/>
        <w:autoSpaceDN w:val="0"/>
        <w:spacing w:after="0" w:line="240" w:lineRule="auto"/>
        <w:jc w:val="center"/>
        <w:rPr>
          <w:rFonts w:ascii="Times New Roman" w:hAnsi="Times New Roman" w:cs="Times New Roman"/>
          <w:b/>
          <w:sz w:val="24"/>
          <w:szCs w:val="24"/>
        </w:rPr>
      </w:pPr>
    </w:p>
    <w:p w:rsidR="007D625B" w:rsidRPr="00C1144F" w:rsidRDefault="00BB7309" w:rsidP="00BB7309">
      <w:pPr>
        <w:autoSpaceDE w:val="0"/>
        <w:autoSpaceDN w:val="0"/>
        <w:adjustRightInd w:val="0"/>
        <w:spacing w:after="0" w:line="240" w:lineRule="auto"/>
        <w:ind w:firstLine="720"/>
        <w:jc w:val="both"/>
        <w:rPr>
          <w:rFonts w:ascii="Times New Roman" w:hAnsi="Times New Roman" w:cs="Times New Roman"/>
          <w:sz w:val="28"/>
          <w:szCs w:val="28"/>
        </w:rPr>
      </w:pPr>
      <w:proofErr w:type="gramStart"/>
      <w:r w:rsidRPr="004F7A25">
        <w:rPr>
          <w:rFonts w:ascii="Times New Roman" w:hAnsi="Times New Roman" w:cs="Times New Roman"/>
          <w:sz w:val="28"/>
        </w:rPr>
        <w:t>В соответствии с Федеральным законом от 27.07.2010 № 210-ФЗ «Об организации предоставления государственных и муниципальных услуг»</w:t>
      </w:r>
      <w:r w:rsidRPr="007D625B">
        <w:rPr>
          <w:rFonts w:ascii="Times New Roman" w:hAnsi="Times New Roman" w:cs="Times New Roman"/>
          <w:sz w:val="28"/>
          <w:szCs w:val="28"/>
        </w:rPr>
        <w:t>,</w:t>
      </w:r>
      <w:r w:rsidRPr="008B465D">
        <w:rPr>
          <w:sz w:val="28"/>
          <w:szCs w:val="28"/>
        </w:rPr>
        <w:t xml:space="preserve"> </w:t>
      </w:r>
      <w:r w:rsidRPr="004F7A25">
        <w:rPr>
          <w:rFonts w:ascii="Times New Roman" w:hAnsi="Times New Roman" w:cs="Times New Roman"/>
          <w:sz w:val="28"/>
        </w:rPr>
        <w:t xml:space="preserve">постановлением администрации Кировского муниципального района Ленинградской области от </w:t>
      </w:r>
      <w:r>
        <w:rPr>
          <w:rFonts w:ascii="Times New Roman" w:hAnsi="Times New Roman" w:cs="Times New Roman"/>
          <w:sz w:val="28"/>
        </w:rPr>
        <w:t>09.02.2026 № 159</w:t>
      </w:r>
      <w:r w:rsidRPr="004F7A25">
        <w:rPr>
          <w:rFonts w:ascii="Times New Roman" w:hAnsi="Times New Roman" w:cs="Times New Roman"/>
          <w:sz w:val="28"/>
        </w:rPr>
        <w:t xml:space="preserve"> «</w:t>
      </w:r>
      <w:r>
        <w:rPr>
          <w:rFonts w:ascii="Times New Roman" w:hAnsi="Times New Roman" w:cs="Times New Roman"/>
          <w:sz w:val="28"/>
        </w:rPr>
        <w:t>Об утверждении порядка разработки и утверждения административных регламентов предоставления муниципальных услуг отраслевыми органами и структурными подразделениями администрации Кировского муниципального района Ленинградской области</w:t>
      </w:r>
      <w:r w:rsidRPr="004F7A25">
        <w:rPr>
          <w:rFonts w:ascii="Times New Roman" w:hAnsi="Times New Roman" w:cs="Times New Roman"/>
          <w:sz w:val="28"/>
        </w:rPr>
        <w:t>»,</w:t>
      </w:r>
      <w:r w:rsidRPr="004F7A25">
        <w:rPr>
          <w:rFonts w:ascii="Times New Roman" w:hAnsi="Times New Roman" w:cs="Times New Roman"/>
          <w:sz w:val="28"/>
          <w:szCs w:val="28"/>
        </w:rPr>
        <w:t xml:space="preserve"> </w:t>
      </w:r>
      <w:r w:rsidR="00D42365">
        <w:rPr>
          <w:rFonts w:ascii="Times New Roman" w:hAnsi="Times New Roman"/>
          <w:sz w:val="28"/>
        </w:rPr>
        <w:t>во исполнение протоколов</w:t>
      </w:r>
      <w:r w:rsidRPr="004F7A25">
        <w:rPr>
          <w:rFonts w:ascii="Times New Roman" w:hAnsi="Times New Roman"/>
          <w:sz w:val="28"/>
        </w:rPr>
        <w:t xml:space="preserve"> № </w:t>
      </w:r>
      <w:r>
        <w:rPr>
          <w:rFonts w:ascii="Times New Roman" w:hAnsi="Times New Roman"/>
          <w:sz w:val="28"/>
        </w:rPr>
        <w:t xml:space="preserve">05.2-03-23/2025 от </w:t>
      </w:r>
      <w:r w:rsidR="00491E1A">
        <w:rPr>
          <w:rFonts w:ascii="Times New Roman" w:hAnsi="Times New Roman"/>
          <w:sz w:val="28"/>
        </w:rPr>
        <w:t>22</w:t>
      </w:r>
      <w:r>
        <w:rPr>
          <w:rFonts w:ascii="Times New Roman" w:hAnsi="Times New Roman"/>
          <w:sz w:val="28"/>
        </w:rPr>
        <w:t>.12.2025</w:t>
      </w:r>
      <w:r w:rsidR="00D42365">
        <w:rPr>
          <w:rFonts w:ascii="Times New Roman" w:hAnsi="Times New Roman"/>
          <w:sz w:val="28"/>
        </w:rPr>
        <w:t>, № 05.2-03-17/2026 от 23.06.2026</w:t>
      </w:r>
      <w:proofErr w:type="gramEnd"/>
      <w:r w:rsidR="00C335A4">
        <w:rPr>
          <w:rFonts w:ascii="Times New Roman" w:hAnsi="Times New Roman"/>
          <w:sz w:val="28"/>
        </w:rPr>
        <w:t xml:space="preserve"> заседаний комиссий</w:t>
      </w:r>
      <w:r w:rsidRPr="004F7A25">
        <w:rPr>
          <w:rFonts w:ascii="Times New Roman" w:hAnsi="Times New Roman"/>
          <w:sz w:val="28"/>
        </w:rPr>
        <w:t xml:space="preserve"> по повышению качества и доступности </w:t>
      </w:r>
      <w:proofErr w:type="gramStart"/>
      <w:r w:rsidRPr="004F7A25">
        <w:rPr>
          <w:rFonts w:ascii="Times New Roman" w:hAnsi="Times New Roman"/>
          <w:sz w:val="28"/>
        </w:rPr>
        <w:t>предоставления</w:t>
      </w:r>
      <w:proofErr w:type="gramEnd"/>
      <w:r w:rsidRPr="004F7A25">
        <w:rPr>
          <w:rFonts w:ascii="Times New Roman" w:hAnsi="Times New Roman"/>
          <w:sz w:val="28"/>
        </w:rPr>
        <w:t xml:space="preserve"> государственных и муниципальных усл</w:t>
      </w:r>
      <w:r>
        <w:rPr>
          <w:rFonts w:ascii="Times New Roman" w:hAnsi="Times New Roman"/>
          <w:sz w:val="28"/>
        </w:rPr>
        <w:t>уг в Ленинградской области</w:t>
      </w:r>
      <w:r w:rsidRPr="007D625B">
        <w:rPr>
          <w:rFonts w:ascii="Times New Roman" w:hAnsi="Times New Roman"/>
          <w:sz w:val="28"/>
          <w:szCs w:val="28"/>
        </w:rPr>
        <w:t>,</w:t>
      </w:r>
      <w:r>
        <w:rPr>
          <w:rFonts w:ascii="Times New Roman" w:hAnsi="Times New Roman"/>
          <w:sz w:val="28"/>
          <w:szCs w:val="28"/>
        </w:rPr>
        <w:t xml:space="preserve"> </w:t>
      </w:r>
      <w:r w:rsidRPr="008F06EE">
        <w:rPr>
          <w:rFonts w:ascii="Times New Roman" w:hAnsi="Times New Roman"/>
          <w:sz w:val="28"/>
        </w:rPr>
        <w:t xml:space="preserve">на основании одобренного Комитетом экономического развития и инвестиционной деятельности администрации </w:t>
      </w:r>
      <w:r>
        <w:rPr>
          <w:rFonts w:ascii="Times New Roman" w:hAnsi="Times New Roman"/>
          <w:sz w:val="28"/>
        </w:rPr>
        <w:t>Ленинградской области типового а</w:t>
      </w:r>
      <w:r w:rsidRPr="008F06EE">
        <w:rPr>
          <w:rFonts w:ascii="Times New Roman" w:hAnsi="Times New Roman"/>
          <w:sz w:val="28"/>
        </w:rPr>
        <w:t>дминистративного регламента предоставления муниципальной услуги</w:t>
      </w:r>
      <w:r w:rsidR="004F7A25" w:rsidRPr="007D625B">
        <w:rPr>
          <w:rFonts w:ascii="Times New Roman" w:hAnsi="Times New Roman" w:cs="Times New Roman"/>
          <w:sz w:val="28"/>
          <w:szCs w:val="28"/>
        </w:rPr>
        <w:t xml:space="preserve"> </w:t>
      </w:r>
      <w:r w:rsidR="007D625B" w:rsidRPr="00C1144F">
        <w:rPr>
          <w:rFonts w:ascii="Times New Roman" w:hAnsi="Times New Roman" w:cs="Times New Roman"/>
          <w:bCs/>
          <w:sz w:val="28"/>
          <w:szCs w:val="28"/>
        </w:rPr>
        <w:t>«</w:t>
      </w:r>
      <w:r w:rsidR="006A0C87" w:rsidRPr="006A0C87">
        <w:rPr>
          <w:rFonts w:ascii="Times New Roman" w:hAnsi="Times New Roman" w:cs="Times New Roman"/>
          <w:bCs/>
          <w:color w:val="000000" w:themeColor="text1"/>
          <w:sz w:val="28"/>
          <w:szCs w:val="28"/>
        </w:rPr>
        <w:t xml:space="preserve">Установление публичного сервитута в отношении земельных участков и (или) земель, расположенных на территории Ленинградской области (государственная собственность на которые не разграничена), для их использования в целях, предусмотренных статьей 39.37 </w:t>
      </w:r>
      <w:proofErr w:type="gramStart"/>
      <w:r w:rsidR="006A0C87" w:rsidRPr="006A0C87">
        <w:rPr>
          <w:rFonts w:ascii="Times New Roman" w:hAnsi="Times New Roman" w:cs="Times New Roman"/>
          <w:bCs/>
          <w:color w:val="000000" w:themeColor="text1"/>
          <w:sz w:val="28"/>
          <w:szCs w:val="28"/>
        </w:rPr>
        <w:t>Земельного</w:t>
      </w:r>
      <w:proofErr w:type="gramEnd"/>
      <w:r w:rsidR="006A0C87" w:rsidRPr="006A0C87">
        <w:rPr>
          <w:rFonts w:ascii="Times New Roman" w:hAnsi="Times New Roman" w:cs="Times New Roman"/>
          <w:bCs/>
          <w:color w:val="000000" w:themeColor="text1"/>
          <w:sz w:val="28"/>
          <w:szCs w:val="28"/>
        </w:rPr>
        <w:t xml:space="preserve"> кодекса Российской Федерации</w:t>
      </w:r>
      <w:r w:rsidR="007D625B" w:rsidRPr="00C1144F">
        <w:rPr>
          <w:rFonts w:ascii="Times New Roman" w:hAnsi="Times New Roman" w:cs="Times New Roman"/>
          <w:sz w:val="28"/>
          <w:szCs w:val="28"/>
        </w:rPr>
        <w:t>»:</w:t>
      </w:r>
    </w:p>
    <w:p w:rsidR="0072356E" w:rsidRPr="005D73E2" w:rsidRDefault="002A2428" w:rsidP="0072356E">
      <w:pPr>
        <w:autoSpaceDE w:val="0"/>
        <w:autoSpaceDN w:val="0"/>
        <w:adjustRightInd w:val="0"/>
        <w:spacing w:after="0" w:line="240" w:lineRule="auto"/>
        <w:ind w:firstLine="720"/>
        <w:jc w:val="both"/>
        <w:rPr>
          <w:rFonts w:ascii="Times New Roman" w:hAnsi="Times New Roman" w:cs="Times New Roman"/>
          <w:sz w:val="28"/>
          <w:szCs w:val="28"/>
        </w:rPr>
      </w:pPr>
      <w:r w:rsidRPr="005F6E45">
        <w:rPr>
          <w:rFonts w:ascii="Times New Roman" w:hAnsi="Times New Roman"/>
          <w:sz w:val="28"/>
          <w:szCs w:val="28"/>
        </w:rPr>
        <w:t>1. </w:t>
      </w:r>
      <w:r w:rsidR="007D625B">
        <w:rPr>
          <w:rFonts w:ascii="Times New Roman" w:hAnsi="Times New Roman"/>
          <w:sz w:val="28"/>
          <w:szCs w:val="28"/>
        </w:rPr>
        <w:t>Утвердить а</w:t>
      </w:r>
      <w:r w:rsidR="0072356E" w:rsidRPr="005F6E45">
        <w:rPr>
          <w:rFonts w:ascii="Times New Roman" w:hAnsi="Times New Roman"/>
          <w:sz w:val="28"/>
          <w:szCs w:val="28"/>
        </w:rPr>
        <w:t>дминистративный регламент по предоставлению муниципальной услуги</w:t>
      </w:r>
      <w:r w:rsidR="001C2EB6" w:rsidRPr="005F6E45">
        <w:rPr>
          <w:rFonts w:ascii="Times New Roman" w:hAnsi="Times New Roman"/>
          <w:sz w:val="28"/>
          <w:szCs w:val="28"/>
        </w:rPr>
        <w:t xml:space="preserve"> </w:t>
      </w:r>
      <w:r w:rsidR="00292822" w:rsidRPr="005F6E45">
        <w:rPr>
          <w:rFonts w:ascii="Times New Roman" w:hAnsi="Times New Roman" w:cs="Times New Roman"/>
          <w:bCs/>
          <w:sz w:val="28"/>
          <w:szCs w:val="28"/>
        </w:rPr>
        <w:t>«</w:t>
      </w:r>
      <w:r w:rsidR="00491E1A" w:rsidRPr="00491E1A">
        <w:rPr>
          <w:rFonts w:ascii="Times New Roman" w:eastAsia="Times New Roman" w:hAnsi="Times New Roman" w:cs="Times New Roman"/>
          <w:bCs/>
          <w:color w:val="000000" w:themeColor="text1"/>
          <w:sz w:val="28"/>
          <w:szCs w:val="28"/>
          <w:lang w:eastAsia="ru-RU"/>
        </w:rPr>
        <w:t xml:space="preserve">Установление публичного сервитута в отношении земельных участков и (или) земель, расположенных на территории </w:t>
      </w:r>
      <w:r w:rsidR="00491E1A" w:rsidRPr="00491E1A">
        <w:rPr>
          <w:rFonts w:ascii="Times New Roman" w:hAnsi="Times New Roman" w:cs="Times New Roman"/>
          <w:bCs/>
          <w:color w:val="000000" w:themeColor="text1"/>
          <w:sz w:val="28"/>
          <w:szCs w:val="28"/>
        </w:rPr>
        <w:t>Кировского муниципального района</w:t>
      </w:r>
      <w:r w:rsidR="00491E1A" w:rsidRPr="00491E1A">
        <w:rPr>
          <w:rFonts w:ascii="Times New Roman" w:eastAsia="Times New Roman" w:hAnsi="Times New Roman" w:cs="Times New Roman"/>
          <w:bCs/>
          <w:color w:val="000000" w:themeColor="text1"/>
          <w:sz w:val="28"/>
          <w:szCs w:val="28"/>
          <w:lang w:eastAsia="ru-RU"/>
        </w:rPr>
        <w:t xml:space="preserve"> Ленинградской области (государственная собственность на которые не разграничена), для их использования в целях, предусмотренных статьей 39.37 Земельного </w:t>
      </w:r>
      <w:r w:rsidR="00491E1A" w:rsidRPr="00491E1A">
        <w:rPr>
          <w:rFonts w:ascii="Times New Roman" w:eastAsia="Times New Roman" w:hAnsi="Times New Roman" w:cs="Times New Roman"/>
          <w:bCs/>
          <w:color w:val="000000" w:themeColor="text1"/>
          <w:sz w:val="28"/>
          <w:szCs w:val="28"/>
          <w:lang w:eastAsia="ru-RU"/>
        </w:rPr>
        <w:lastRenderedPageBreak/>
        <w:t>кодекса Российской Федерации</w:t>
      </w:r>
      <w:r w:rsidR="001C2EB6" w:rsidRPr="005F6E45">
        <w:rPr>
          <w:rFonts w:ascii="Times New Roman" w:hAnsi="Times New Roman" w:cs="Times New Roman"/>
          <w:sz w:val="28"/>
          <w:szCs w:val="28"/>
        </w:rPr>
        <w:t>»</w:t>
      </w:r>
      <w:r w:rsidR="0072356E" w:rsidRPr="005F6E45">
        <w:rPr>
          <w:rFonts w:ascii="Times New Roman" w:hAnsi="Times New Roman"/>
          <w:bCs/>
          <w:sz w:val="28"/>
          <w:szCs w:val="28"/>
        </w:rPr>
        <w:t xml:space="preserve">, </w:t>
      </w:r>
      <w:r w:rsidR="0072356E" w:rsidRPr="005F6E45">
        <w:rPr>
          <w:rFonts w:ascii="Times New Roman" w:hAnsi="Times New Roman" w:cs="Times New Roman"/>
          <w:sz w:val="28"/>
          <w:szCs w:val="28"/>
        </w:rPr>
        <w:t>согласно приложению</w:t>
      </w:r>
      <w:r w:rsidR="005D73E2" w:rsidRPr="005D73E2">
        <w:rPr>
          <w:rFonts w:ascii="Times New Roman" w:hAnsi="Times New Roman" w:cs="Times New Roman"/>
          <w:sz w:val="28"/>
          <w:szCs w:val="28"/>
        </w:rPr>
        <w:t xml:space="preserve"> </w:t>
      </w:r>
      <w:r w:rsidR="002511D7">
        <w:rPr>
          <w:rFonts w:ascii="Times New Roman" w:hAnsi="Times New Roman" w:cs="Times New Roman"/>
          <w:sz w:val="28"/>
          <w:szCs w:val="28"/>
        </w:rPr>
        <w:t xml:space="preserve">к </w:t>
      </w:r>
      <w:r w:rsidR="005D73E2">
        <w:rPr>
          <w:rFonts w:ascii="Times New Roman" w:hAnsi="Times New Roman" w:cs="Times New Roman"/>
          <w:sz w:val="28"/>
          <w:szCs w:val="28"/>
        </w:rPr>
        <w:t>настоящему постановлению.</w:t>
      </w:r>
    </w:p>
    <w:p w:rsidR="00D00143" w:rsidRPr="005F6E45" w:rsidRDefault="005E0302" w:rsidP="005E0302">
      <w:pPr>
        <w:shd w:val="clear" w:color="auto" w:fill="FFFFFF"/>
        <w:spacing w:after="0" w:line="240" w:lineRule="auto"/>
        <w:jc w:val="both"/>
        <w:rPr>
          <w:rFonts w:ascii="Times New Roman" w:hAnsi="Times New Roman" w:cs="Times New Roman"/>
          <w:sz w:val="28"/>
          <w:szCs w:val="28"/>
        </w:rPr>
      </w:pPr>
      <w:r w:rsidRPr="005F6E45">
        <w:rPr>
          <w:rFonts w:ascii="Times New Roman" w:hAnsi="Times New Roman" w:cs="Times New Roman"/>
          <w:sz w:val="28"/>
          <w:szCs w:val="28"/>
        </w:rPr>
        <w:tab/>
      </w:r>
      <w:r w:rsidR="002A2428" w:rsidRPr="005F6E45">
        <w:rPr>
          <w:rFonts w:ascii="Times New Roman" w:hAnsi="Times New Roman" w:cs="Times New Roman"/>
          <w:sz w:val="28"/>
          <w:szCs w:val="28"/>
        </w:rPr>
        <w:t>2. </w:t>
      </w:r>
      <w:proofErr w:type="gramStart"/>
      <w:r w:rsidR="0072356E" w:rsidRPr="005F6E45">
        <w:rPr>
          <w:rFonts w:ascii="Times New Roman" w:hAnsi="Times New Roman" w:cs="Times New Roman"/>
          <w:sz w:val="28"/>
          <w:szCs w:val="28"/>
        </w:rPr>
        <w:t>Признать утратившим силу постановлени</w:t>
      </w:r>
      <w:r w:rsidR="005D73E2">
        <w:rPr>
          <w:rFonts w:ascii="Times New Roman" w:hAnsi="Times New Roman" w:cs="Times New Roman"/>
          <w:sz w:val="28"/>
          <w:szCs w:val="28"/>
        </w:rPr>
        <w:t>е</w:t>
      </w:r>
      <w:r w:rsidR="0072356E" w:rsidRPr="005F6E45">
        <w:rPr>
          <w:rFonts w:ascii="Times New Roman" w:hAnsi="Times New Roman" w:cs="Times New Roman"/>
          <w:sz w:val="28"/>
          <w:szCs w:val="28"/>
        </w:rPr>
        <w:t xml:space="preserve"> администрации Кировского муниципального ра</w:t>
      </w:r>
      <w:r w:rsidR="00BF1AD8" w:rsidRPr="005F6E45">
        <w:rPr>
          <w:rFonts w:ascii="Times New Roman" w:hAnsi="Times New Roman" w:cs="Times New Roman"/>
          <w:sz w:val="28"/>
          <w:szCs w:val="28"/>
        </w:rPr>
        <w:t>йона Ленинградской области</w:t>
      </w:r>
      <w:r w:rsidRPr="005F6E45">
        <w:rPr>
          <w:rFonts w:ascii="Times New Roman" w:hAnsi="Times New Roman" w:cs="Times New Roman"/>
          <w:sz w:val="28"/>
          <w:szCs w:val="28"/>
        </w:rPr>
        <w:t xml:space="preserve"> </w:t>
      </w:r>
      <w:r w:rsidR="00491E1A">
        <w:rPr>
          <w:rFonts w:ascii="Times New Roman" w:hAnsi="Times New Roman" w:cs="Times New Roman"/>
          <w:bCs/>
          <w:spacing w:val="-4"/>
          <w:sz w:val="28"/>
          <w:szCs w:val="28"/>
        </w:rPr>
        <w:t xml:space="preserve">от 05.12.2023 </w:t>
      </w:r>
      <w:r w:rsidR="005D73E2">
        <w:rPr>
          <w:rFonts w:ascii="Times New Roman" w:hAnsi="Times New Roman" w:cs="Times New Roman"/>
          <w:bCs/>
          <w:spacing w:val="-4"/>
          <w:sz w:val="28"/>
          <w:szCs w:val="28"/>
        </w:rPr>
        <w:t xml:space="preserve">№ 1558 </w:t>
      </w:r>
      <w:r w:rsidR="00491E1A">
        <w:rPr>
          <w:rFonts w:ascii="Times New Roman" w:hAnsi="Times New Roman" w:cs="Times New Roman"/>
          <w:bCs/>
          <w:spacing w:val="-4"/>
          <w:sz w:val="28"/>
          <w:szCs w:val="28"/>
        </w:rPr>
        <w:t>«</w:t>
      </w:r>
      <w:r w:rsidR="00491E1A" w:rsidRPr="005F6E45">
        <w:rPr>
          <w:rFonts w:ascii="Times New Roman" w:hAnsi="Times New Roman" w:cs="Times New Roman"/>
          <w:bCs/>
          <w:spacing w:val="-4"/>
          <w:sz w:val="28"/>
          <w:szCs w:val="28"/>
        </w:rPr>
        <w:t>Об утверждении Административного регламента по предоставлению муниципальной услуги «</w:t>
      </w:r>
      <w:r w:rsidR="00491E1A" w:rsidRPr="00491E1A">
        <w:rPr>
          <w:rFonts w:ascii="Times New Roman" w:eastAsia="Times New Roman" w:hAnsi="Times New Roman" w:cs="Times New Roman"/>
          <w:bCs/>
          <w:color w:val="000000" w:themeColor="text1"/>
          <w:sz w:val="28"/>
          <w:szCs w:val="28"/>
          <w:lang w:eastAsia="ru-RU"/>
        </w:rPr>
        <w:t xml:space="preserve">Установление публичного сервитута в отношении земельных участков и (или) земель, </w:t>
      </w:r>
      <w:r w:rsidR="001A553B">
        <w:rPr>
          <w:rFonts w:ascii="Times New Roman" w:eastAsia="Times New Roman" w:hAnsi="Times New Roman" w:cs="Times New Roman"/>
          <w:bCs/>
          <w:color w:val="000000" w:themeColor="text1"/>
          <w:sz w:val="28"/>
          <w:szCs w:val="28"/>
          <w:lang w:eastAsia="ru-RU"/>
        </w:rPr>
        <w:t>находящихся</w:t>
      </w:r>
      <w:r w:rsidR="00491E1A" w:rsidRPr="00491E1A">
        <w:rPr>
          <w:rFonts w:ascii="Times New Roman" w:eastAsia="Times New Roman" w:hAnsi="Times New Roman" w:cs="Times New Roman"/>
          <w:bCs/>
          <w:color w:val="000000" w:themeColor="text1"/>
          <w:sz w:val="28"/>
          <w:szCs w:val="28"/>
          <w:lang w:eastAsia="ru-RU"/>
        </w:rPr>
        <w:t xml:space="preserve"> </w:t>
      </w:r>
      <w:r w:rsidR="001A553B">
        <w:rPr>
          <w:rFonts w:ascii="Times New Roman" w:eastAsia="Times New Roman" w:hAnsi="Times New Roman" w:cs="Times New Roman"/>
          <w:bCs/>
          <w:color w:val="000000" w:themeColor="text1"/>
          <w:sz w:val="28"/>
          <w:szCs w:val="28"/>
          <w:lang w:eastAsia="ru-RU"/>
        </w:rPr>
        <w:t>в собственности</w:t>
      </w:r>
      <w:r w:rsidR="00491E1A" w:rsidRPr="00491E1A">
        <w:rPr>
          <w:rFonts w:ascii="Times New Roman" w:eastAsia="Times New Roman" w:hAnsi="Times New Roman" w:cs="Times New Roman"/>
          <w:bCs/>
          <w:color w:val="000000" w:themeColor="text1"/>
          <w:sz w:val="28"/>
          <w:szCs w:val="28"/>
          <w:lang w:eastAsia="ru-RU"/>
        </w:rPr>
        <w:t xml:space="preserve"> </w:t>
      </w:r>
      <w:r w:rsidR="00491E1A" w:rsidRPr="00491E1A">
        <w:rPr>
          <w:rFonts w:ascii="Times New Roman" w:hAnsi="Times New Roman" w:cs="Times New Roman"/>
          <w:bCs/>
          <w:color w:val="000000" w:themeColor="text1"/>
          <w:sz w:val="28"/>
          <w:szCs w:val="28"/>
        </w:rPr>
        <w:t>Кировского муниципального района</w:t>
      </w:r>
      <w:r w:rsidR="00491E1A" w:rsidRPr="00491E1A">
        <w:rPr>
          <w:rFonts w:ascii="Times New Roman" w:eastAsia="Times New Roman" w:hAnsi="Times New Roman" w:cs="Times New Roman"/>
          <w:bCs/>
          <w:color w:val="000000" w:themeColor="text1"/>
          <w:sz w:val="28"/>
          <w:szCs w:val="28"/>
          <w:lang w:eastAsia="ru-RU"/>
        </w:rPr>
        <w:t xml:space="preserve">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00491E1A">
        <w:rPr>
          <w:rFonts w:ascii="Times New Roman" w:hAnsi="Times New Roman" w:cs="Times New Roman"/>
          <w:bCs/>
          <w:spacing w:val="-4"/>
          <w:sz w:val="28"/>
          <w:szCs w:val="28"/>
        </w:rPr>
        <w:t>»</w:t>
      </w:r>
      <w:r w:rsidR="00D00143" w:rsidRPr="005F6E45">
        <w:rPr>
          <w:rFonts w:ascii="Times New Roman" w:hAnsi="Times New Roman" w:cs="Times New Roman"/>
          <w:bCs/>
          <w:spacing w:val="-4"/>
          <w:sz w:val="28"/>
          <w:szCs w:val="28"/>
        </w:rPr>
        <w:t>.</w:t>
      </w:r>
      <w:proofErr w:type="gramEnd"/>
    </w:p>
    <w:p w:rsidR="00477A25" w:rsidRPr="005F6E45" w:rsidRDefault="00477A25" w:rsidP="00477A25">
      <w:pPr>
        <w:spacing w:after="0" w:line="240" w:lineRule="auto"/>
        <w:ind w:firstLine="709"/>
        <w:jc w:val="both"/>
        <w:rPr>
          <w:rFonts w:ascii="Times New Roman" w:eastAsia="Times New Roman" w:hAnsi="Times New Roman"/>
          <w:sz w:val="28"/>
          <w:szCs w:val="28"/>
          <w:lang w:eastAsia="ru-RU"/>
        </w:rPr>
      </w:pPr>
      <w:r w:rsidRPr="005F6E45">
        <w:rPr>
          <w:rFonts w:ascii="Times New Roman" w:eastAsia="Times New Roman" w:hAnsi="Times New Roman"/>
          <w:sz w:val="28"/>
          <w:szCs w:val="28"/>
          <w:lang w:eastAsia="ru-RU"/>
        </w:rPr>
        <w:t>3. Настоящее постановление вступает в силу после официального опубликования в средстве массовой информации газете «Ладога», подлежит размещению на</w:t>
      </w:r>
      <w:r>
        <w:rPr>
          <w:rFonts w:ascii="Times New Roman" w:eastAsia="Times New Roman" w:hAnsi="Times New Roman"/>
          <w:sz w:val="28"/>
          <w:szCs w:val="28"/>
          <w:lang w:eastAsia="ru-RU"/>
        </w:rPr>
        <w:t xml:space="preserve"> официальном</w:t>
      </w:r>
      <w:r w:rsidRPr="005F6E45">
        <w:rPr>
          <w:rFonts w:ascii="Times New Roman" w:eastAsia="Times New Roman" w:hAnsi="Times New Roman"/>
          <w:sz w:val="28"/>
          <w:szCs w:val="28"/>
          <w:lang w:eastAsia="ru-RU"/>
        </w:rPr>
        <w:t xml:space="preserve"> сайте администрации Кировского муниципального района Ленинградской области в сети «Интернет».</w:t>
      </w:r>
    </w:p>
    <w:p w:rsidR="00477A25" w:rsidRPr="005F6E45" w:rsidRDefault="00477A25" w:rsidP="00477A25">
      <w:pPr>
        <w:spacing w:after="0" w:line="240" w:lineRule="auto"/>
        <w:ind w:firstLine="709"/>
        <w:jc w:val="both"/>
        <w:rPr>
          <w:rFonts w:ascii="Times New Roman" w:hAnsi="Times New Roman"/>
          <w:sz w:val="28"/>
          <w:szCs w:val="28"/>
        </w:rPr>
      </w:pPr>
      <w:r w:rsidRPr="005F6E45">
        <w:rPr>
          <w:rFonts w:ascii="Times New Roman" w:eastAsia="Times New Roman" w:hAnsi="Times New Roman"/>
          <w:sz w:val="28"/>
          <w:szCs w:val="28"/>
          <w:lang w:eastAsia="ru-RU"/>
        </w:rPr>
        <w:t xml:space="preserve">4. </w:t>
      </w:r>
      <w:proofErr w:type="gramStart"/>
      <w:r w:rsidRPr="005F6E45">
        <w:rPr>
          <w:rFonts w:ascii="Times New Roman" w:hAnsi="Times New Roman"/>
          <w:sz w:val="28"/>
          <w:szCs w:val="28"/>
        </w:rPr>
        <w:t>Контроль за</w:t>
      </w:r>
      <w:proofErr w:type="gramEnd"/>
      <w:r w:rsidRPr="005F6E45">
        <w:rPr>
          <w:rFonts w:ascii="Times New Roman" w:hAnsi="Times New Roman"/>
          <w:sz w:val="28"/>
          <w:szCs w:val="28"/>
        </w:rPr>
        <w:t xml:space="preserve"> исполнением настоящего постановления возложить на</w:t>
      </w:r>
      <w:r>
        <w:rPr>
          <w:rFonts w:ascii="Times New Roman" w:hAnsi="Times New Roman"/>
          <w:sz w:val="28"/>
          <w:szCs w:val="28"/>
        </w:rPr>
        <w:t xml:space="preserve"> первого</w:t>
      </w:r>
      <w:r w:rsidRPr="005F6E45">
        <w:rPr>
          <w:rFonts w:ascii="Times New Roman" w:hAnsi="Times New Roman"/>
          <w:sz w:val="28"/>
          <w:szCs w:val="28"/>
        </w:rPr>
        <w:t xml:space="preserve"> заместителя главы администрации</w:t>
      </w:r>
      <w:r>
        <w:rPr>
          <w:rFonts w:ascii="Times New Roman" w:hAnsi="Times New Roman"/>
          <w:sz w:val="28"/>
          <w:szCs w:val="28"/>
        </w:rPr>
        <w:t>.</w:t>
      </w:r>
      <w:r w:rsidRPr="005F6E45">
        <w:rPr>
          <w:rFonts w:ascii="Times New Roman" w:hAnsi="Times New Roman"/>
          <w:sz w:val="28"/>
          <w:szCs w:val="28"/>
        </w:rPr>
        <w:t xml:space="preserve"> </w:t>
      </w:r>
    </w:p>
    <w:p w:rsidR="00477A25" w:rsidRPr="005F6E45" w:rsidRDefault="00477A25" w:rsidP="00477A25">
      <w:pPr>
        <w:spacing w:after="0" w:line="240" w:lineRule="auto"/>
        <w:ind w:firstLine="709"/>
        <w:jc w:val="both"/>
        <w:rPr>
          <w:rFonts w:ascii="Times New Roman" w:hAnsi="Times New Roman"/>
          <w:sz w:val="28"/>
          <w:szCs w:val="28"/>
        </w:rPr>
      </w:pPr>
    </w:p>
    <w:p w:rsidR="00477A25" w:rsidRPr="005F6E45" w:rsidRDefault="00477A25" w:rsidP="00477A25">
      <w:pPr>
        <w:widowControl w:val="0"/>
        <w:spacing w:after="0" w:line="240" w:lineRule="auto"/>
        <w:jc w:val="both"/>
        <w:rPr>
          <w:rFonts w:ascii="Times New Roman" w:hAnsi="Times New Roman"/>
          <w:sz w:val="28"/>
          <w:szCs w:val="28"/>
          <w:lang w:eastAsia="ru-RU"/>
        </w:rPr>
      </w:pPr>
    </w:p>
    <w:p w:rsidR="00477A25" w:rsidRPr="005F6E45" w:rsidRDefault="00477A25" w:rsidP="00477A25">
      <w:pPr>
        <w:widowControl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Глава</w:t>
      </w:r>
      <w:r w:rsidRPr="005F6E45">
        <w:rPr>
          <w:rFonts w:ascii="Times New Roman" w:hAnsi="Times New Roman"/>
          <w:sz w:val="28"/>
          <w:szCs w:val="28"/>
          <w:lang w:eastAsia="ru-RU"/>
        </w:rPr>
        <w:t xml:space="preserve"> администрации</w:t>
      </w:r>
      <w:r w:rsidRPr="005F6E45">
        <w:rPr>
          <w:rFonts w:ascii="Times New Roman" w:hAnsi="Times New Roman"/>
          <w:sz w:val="28"/>
          <w:szCs w:val="28"/>
          <w:lang w:eastAsia="ru-RU"/>
        </w:rPr>
        <w:tab/>
      </w:r>
      <w:r w:rsidRPr="005F6E45">
        <w:rPr>
          <w:rFonts w:ascii="Times New Roman" w:hAnsi="Times New Roman"/>
          <w:sz w:val="28"/>
          <w:szCs w:val="28"/>
          <w:lang w:eastAsia="ru-RU"/>
        </w:rPr>
        <w:tab/>
      </w:r>
      <w:r w:rsidRPr="005F6E45">
        <w:rPr>
          <w:rFonts w:ascii="Times New Roman" w:hAnsi="Times New Roman"/>
          <w:sz w:val="28"/>
          <w:szCs w:val="28"/>
          <w:lang w:eastAsia="ru-RU"/>
        </w:rPr>
        <w:tab/>
      </w:r>
      <w:r w:rsidRPr="005F6E45">
        <w:rPr>
          <w:rFonts w:ascii="Times New Roman" w:hAnsi="Times New Roman"/>
          <w:sz w:val="28"/>
          <w:szCs w:val="28"/>
          <w:lang w:eastAsia="ru-RU"/>
        </w:rPr>
        <w:tab/>
      </w:r>
      <w:r w:rsidRPr="005F6E45">
        <w:rPr>
          <w:rFonts w:ascii="Times New Roman" w:hAnsi="Times New Roman"/>
          <w:sz w:val="28"/>
          <w:szCs w:val="28"/>
          <w:lang w:eastAsia="ru-RU"/>
        </w:rPr>
        <w:tab/>
      </w:r>
      <w:r>
        <w:rPr>
          <w:rFonts w:ascii="Times New Roman" w:hAnsi="Times New Roman"/>
          <w:sz w:val="28"/>
          <w:szCs w:val="28"/>
          <w:lang w:eastAsia="ru-RU"/>
        </w:rPr>
        <w:t xml:space="preserve">         </w:t>
      </w:r>
      <w:r w:rsidRPr="00474526">
        <w:rPr>
          <w:rFonts w:ascii="Times New Roman" w:hAnsi="Times New Roman"/>
          <w:sz w:val="28"/>
          <w:szCs w:val="28"/>
          <w:lang w:eastAsia="ru-RU"/>
        </w:rPr>
        <w:t xml:space="preserve">       </w:t>
      </w:r>
      <w:r w:rsidR="001A553B">
        <w:rPr>
          <w:rFonts w:ascii="Times New Roman" w:hAnsi="Times New Roman"/>
          <w:sz w:val="28"/>
          <w:szCs w:val="28"/>
          <w:lang w:eastAsia="ru-RU"/>
        </w:rPr>
        <w:t xml:space="preserve">   </w:t>
      </w:r>
      <w:r w:rsidRPr="005F6E45">
        <w:rPr>
          <w:rFonts w:ascii="Times New Roman" w:hAnsi="Times New Roman"/>
          <w:sz w:val="28"/>
          <w:szCs w:val="28"/>
          <w:lang w:eastAsia="ru-RU"/>
        </w:rPr>
        <w:t xml:space="preserve">С.А. Ельчанинов         </w:t>
      </w:r>
    </w:p>
    <w:p w:rsidR="00477A25" w:rsidRPr="005F6E45" w:rsidRDefault="00477A25" w:rsidP="00477A25">
      <w:pPr>
        <w:pStyle w:val="ConsPlusTitle"/>
        <w:widowControl/>
        <w:rPr>
          <w:sz w:val="28"/>
          <w:szCs w:val="28"/>
        </w:rPr>
      </w:pPr>
    </w:p>
    <w:p w:rsidR="00477A25" w:rsidRPr="00474526" w:rsidRDefault="00477A25" w:rsidP="00477A25">
      <w:pPr>
        <w:spacing w:after="0" w:line="240" w:lineRule="auto"/>
        <w:jc w:val="both"/>
        <w:rPr>
          <w:rFonts w:ascii="Times New Roman" w:eastAsia="Times New Roman" w:hAnsi="Times New Roman"/>
          <w:sz w:val="24"/>
          <w:szCs w:val="24"/>
          <w:lang w:eastAsia="ru-RU"/>
        </w:rPr>
      </w:pPr>
    </w:p>
    <w:p w:rsidR="00477A25" w:rsidRPr="00474526" w:rsidRDefault="00477A25" w:rsidP="00477A25">
      <w:pPr>
        <w:spacing w:after="0" w:line="240" w:lineRule="auto"/>
        <w:jc w:val="both"/>
        <w:rPr>
          <w:rFonts w:ascii="Times New Roman" w:eastAsia="Times New Roman" w:hAnsi="Times New Roman"/>
          <w:sz w:val="24"/>
          <w:szCs w:val="24"/>
          <w:lang w:eastAsia="ru-RU"/>
        </w:rPr>
      </w:pPr>
    </w:p>
    <w:p w:rsidR="00477A25" w:rsidRPr="00474526" w:rsidRDefault="00477A25" w:rsidP="00477A25">
      <w:pPr>
        <w:spacing w:after="0" w:line="240" w:lineRule="auto"/>
        <w:jc w:val="both"/>
        <w:rPr>
          <w:rFonts w:ascii="Times New Roman" w:eastAsia="Times New Roman" w:hAnsi="Times New Roman"/>
          <w:sz w:val="24"/>
          <w:szCs w:val="24"/>
          <w:lang w:eastAsia="ru-RU"/>
        </w:rPr>
      </w:pPr>
    </w:p>
    <w:p w:rsidR="00477A25" w:rsidRPr="00474526" w:rsidRDefault="00477A25" w:rsidP="00477A25">
      <w:pPr>
        <w:spacing w:after="0" w:line="240" w:lineRule="auto"/>
        <w:jc w:val="both"/>
        <w:rPr>
          <w:rFonts w:ascii="Times New Roman" w:eastAsia="Times New Roman" w:hAnsi="Times New Roman"/>
          <w:sz w:val="24"/>
          <w:szCs w:val="24"/>
          <w:lang w:eastAsia="ru-RU"/>
        </w:rPr>
      </w:pPr>
    </w:p>
    <w:p w:rsidR="00477A25" w:rsidRPr="00474526" w:rsidRDefault="00477A25" w:rsidP="00477A25">
      <w:pPr>
        <w:spacing w:after="0" w:line="240" w:lineRule="auto"/>
        <w:jc w:val="both"/>
        <w:rPr>
          <w:rFonts w:ascii="Times New Roman" w:eastAsia="Times New Roman" w:hAnsi="Times New Roman"/>
          <w:sz w:val="24"/>
          <w:szCs w:val="24"/>
          <w:lang w:eastAsia="ru-RU"/>
        </w:rPr>
      </w:pPr>
    </w:p>
    <w:p w:rsidR="00477A25" w:rsidRPr="00474526" w:rsidRDefault="00477A25" w:rsidP="00477A25">
      <w:pPr>
        <w:spacing w:after="0" w:line="240" w:lineRule="auto"/>
        <w:jc w:val="both"/>
        <w:rPr>
          <w:rFonts w:ascii="Times New Roman" w:eastAsia="Times New Roman" w:hAnsi="Times New Roman"/>
          <w:sz w:val="24"/>
          <w:szCs w:val="24"/>
          <w:lang w:eastAsia="ru-RU"/>
        </w:rPr>
      </w:pPr>
    </w:p>
    <w:p w:rsidR="00477A25" w:rsidRPr="00474526" w:rsidRDefault="00477A25" w:rsidP="00477A25">
      <w:pPr>
        <w:spacing w:after="0" w:line="240" w:lineRule="auto"/>
        <w:jc w:val="both"/>
        <w:rPr>
          <w:rFonts w:ascii="Times New Roman" w:eastAsia="Times New Roman" w:hAnsi="Times New Roman"/>
          <w:sz w:val="24"/>
          <w:szCs w:val="24"/>
          <w:lang w:eastAsia="ru-RU"/>
        </w:rPr>
      </w:pPr>
    </w:p>
    <w:p w:rsidR="00477A25" w:rsidRPr="00474526" w:rsidRDefault="00477A25" w:rsidP="00477A25">
      <w:pPr>
        <w:spacing w:after="0" w:line="240" w:lineRule="auto"/>
        <w:jc w:val="both"/>
        <w:rPr>
          <w:rFonts w:ascii="Times New Roman" w:eastAsia="Times New Roman" w:hAnsi="Times New Roman"/>
          <w:sz w:val="24"/>
          <w:szCs w:val="24"/>
          <w:lang w:eastAsia="ru-RU"/>
        </w:rPr>
      </w:pPr>
    </w:p>
    <w:p w:rsidR="00477A25" w:rsidRPr="00474526" w:rsidRDefault="00477A25" w:rsidP="00477A25">
      <w:pPr>
        <w:spacing w:after="0" w:line="240" w:lineRule="auto"/>
        <w:jc w:val="both"/>
        <w:rPr>
          <w:rFonts w:ascii="Times New Roman" w:eastAsia="Times New Roman" w:hAnsi="Times New Roman"/>
          <w:sz w:val="24"/>
          <w:szCs w:val="24"/>
          <w:lang w:eastAsia="ru-RU"/>
        </w:rPr>
      </w:pPr>
    </w:p>
    <w:p w:rsidR="00477A25" w:rsidRPr="00474526" w:rsidRDefault="00477A25" w:rsidP="00477A25">
      <w:pPr>
        <w:spacing w:after="0" w:line="240" w:lineRule="auto"/>
        <w:jc w:val="both"/>
        <w:rPr>
          <w:rFonts w:ascii="Times New Roman" w:eastAsia="Times New Roman" w:hAnsi="Times New Roman"/>
          <w:sz w:val="24"/>
          <w:szCs w:val="24"/>
          <w:lang w:eastAsia="ru-RU"/>
        </w:rPr>
      </w:pPr>
    </w:p>
    <w:p w:rsidR="00477A25" w:rsidRPr="00474526" w:rsidRDefault="00477A25" w:rsidP="00477A25">
      <w:pPr>
        <w:spacing w:after="0" w:line="240" w:lineRule="auto"/>
        <w:jc w:val="both"/>
        <w:rPr>
          <w:rFonts w:ascii="Times New Roman" w:eastAsia="Times New Roman" w:hAnsi="Times New Roman"/>
          <w:sz w:val="24"/>
          <w:szCs w:val="24"/>
          <w:lang w:eastAsia="ru-RU"/>
        </w:rPr>
      </w:pPr>
    </w:p>
    <w:p w:rsidR="00477A25" w:rsidRPr="00474526" w:rsidRDefault="00477A25" w:rsidP="00477A25">
      <w:pPr>
        <w:spacing w:after="0" w:line="240" w:lineRule="auto"/>
        <w:jc w:val="both"/>
        <w:rPr>
          <w:rFonts w:ascii="Times New Roman" w:eastAsia="Times New Roman" w:hAnsi="Times New Roman"/>
          <w:sz w:val="24"/>
          <w:szCs w:val="24"/>
          <w:lang w:eastAsia="ru-RU"/>
        </w:rPr>
      </w:pPr>
    </w:p>
    <w:p w:rsidR="00477A25" w:rsidRPr="00474526" w:rsidRDefault="00477A25" w:rsidP="00477A25">
      <w:pPr>
        <w:spacing w:after="0" w:line="240" w:lineRule="auto"/>
        <w:jc w:val="both"/>
        <w:rPr>
          <w:rFonts w:ascii="Times New Roman" w:eastAsia="Times New Roman" w:hAnsi="Times New Roman"/>
          <w:sz w:val="24"/>
          <w:szCs w:val="24"/>
          <w:lang w:eastAsia="ru-RU"/>
        </w:rPr>
      </w:pPr>
    </w:p>
    <w:p w:rsidR="00477A25" w:rsidRPr="00474526" w:rsidRDefault="00477A25" w:rsidP="00477A25">
      <w:pPr>
        <w:spacing w:after="0" w:line="240" w:lineRule="auto"/>
        <w:jc w:val="both"/>
        <w:rPr>
          <w:rFonts w:ascii="Times New Roman" w:eastAsia="Times New Roman" w:hAnsi="Times New Roman"/>
          <w:sz w:val="24"/>
          <w:szCs w:val="24"/>
          <w:lang w:eastAsia="ru-RU"/>
        </w:rPr>
      </w:pPr>
    </w:p>
    <w:p w:rsidR="0023639E" w:rsidRDefault="0023639E" w:rsidP="00474526">
      <w:pPr>
        <w:spacing w:after="0" w:line="240" w:lineRule="auto"/>
        <w:jc w:val="both"/>
        <w:rPr>
          <w:rFonts w:ascii="Times New Roman" w:hAnsi="Times New Roman" w:cs="Times New Roman"/>
          <w:sz w:val="24"/>
          <w:szCs w:val="24"/>
        </w:rPr>
      </w:pPr>
    </w:p>
    <w:p w:rsidR="0023639E" w:rsidRDefault="0023639E" w:rsidP="00474526">
      <w:pPr>
        <w:spacing w:after="0" w:line="240" w:lineRule="auto"/>
        <w:jc w:val="both"/>
        <w:rPr>
          <w:rFonts w:ascii="Times New Roman" w:hAnsi="Times New Roman" w:cs="Times New Roman"/>
          <w:sz w:val="24"/>
          <w:szCs w:val="24"/>
        </w:rPr>
      </w:pPr>
    </w:p>
    <w:p w:rsidR="0023639E" w:rsidRDefault="0023639E" w:rsidP="00474526">
      <w:pPr>
        <w:spacing w:after="0" w:line="240" w:lineRule="auto"/>
        <w:jc w:val="both"/>
        <w:rPr>
          <w:rFonts w:ascii="Times New Roman" w:hAnsi="Times New Roman" w:cs="Times New Roman"/>
          <w:sz w:val="24"/>
          <w:szCs w:val="24"/>
        </w:rPr>
      </w:pPr>
    </w:p>
    <w:p w:rsidR="0023639E" w:rsidRDefault="0023639E" w:rsidP="00474526">
      <w:pPr>
        <w:spacing w:after="0" w:line="240" w:lineRule="auto"/>
        <w:jc w:val="both"/>
        <w:rPr>
          <w:rFonts w:ascii="Times New Roman" w:hAnsi="Times New Roman" w:cs="Times New Roman"/>
          <w:sz w:val="24"/>
          <w:szCs w:val="24"/>
        </w:rPr>
      </w:pPr>
    </w:p>
    <w:p w:rsidR="0023639E" w:rsidRDefault="0023639E" w:rsidP="00474526">
      <w:pPr>
        <w:spacing w:after="0" w:line="240" w:lineRule="auto"/>
        <w:jc w:val="both"/>
        <w:rPr>
          <w:rFonts w:ascii="Times New Roman" w:hAnsi="Times New Roman" w:cs="Times New Roman"/>
          <w:sz w:val="24"/>
          <w:szCs w:val="24"/>
        </w:rPr>
      </w:pPr>
    </w:p>
    <w:p w:rsidR="0023639E" w:rsidRDefault="0023639E" w:rsidP="00474526">
      <w:pPr>
        <w:spacing w:after="0" w:line="240" w:lineRule="auto"/>
        <w:jc w:val="both"/>
        <w:rPr>
          <w:rFonts w:ascii="Times New Roman" w:hAnsi="Times New Roman" w:cs="Times New Roman"/>
          <w:sz w:val="24"/>
          <w:szCs w:val="24"/>
        </w:rPr>
      </w:pPr>
    </w:p>
    <w:p w:rsidR="0023639E" w:rsidRDefault="0023639E" w:rsidP="00474526">
      <w:pPr>
        <w:spacing w:after="0" w:line="240" w:lineRule="auto"/>
        <w:jc w:val="both"/>
        <w:rPr>
          <w:rFonts w:ascii="Times New Roman" w:hAnsi="Times New Roman" w:cs="Times New Roman"/>
          <w:sz w:val="24"/>
          <w:szCs w:val="24"/>
        </w:rPr>
      </w:pPr>
    </w:p>
    <w:p w:rsidR="004C30CB" w:rsidRDefault="004C30CB" w:rsidP="00474526">
      <w:pPr>
        <w:spacing w:after="0" w:line="240" w:lineRule="auto"/>
        <w:jc w:val="both"/>
        <w:rPr>
          <w:rFonts w:ascii="Times New Roman" w:hAnsi="Times New Roman" w:cs="Times New Roman"/>
          <w:sz w:val="24"/>
          <w:szCs w:val="24"/>
        </w:rPr>
      </w:pPr>
    </w:p>
    <w:p w:rsidR="004C30CB" w:rsidRDefault="004C30CB" w:rsidP="00474526">
      <w:pPr>
        <w:spacing w:after="0" w:line="240" w:lineRule="auto"/>
        <w:jc w:val="both"/>
        <w:rPr>
          <w:rFonts w:ascii="Times New Roman" w:hAnsi="Times New Roman" w:cs="Times New Roman"/>
          <w:sz w:val="24"/>
          <w:szCs w:val="24"/>
        </w:rPr>
      </w:pPr>
    </w:p>
    <w:p w:rsidR="004C30CB" w:rsidRDefault="004C30CB" w:rsidP="00474526">
      <w:pPr>
        <w:spacing w:after="0" w:line="240" w:lineRule="auto"/>
        <w:jc w:val="both"/>
        <w:rPr>
          <w:rFonts w:ascii="Times New Roman" w:hAnsi="Times New Roman" w:cs="Times New Roman"/>
          <w:sz w:val="24"/>
          <w:szCs w:val="24"/>
        </w:rPr>
      </w:pPr>
    </w:p>
    <w:p w:rsidR="004C30CB" w:rsidRDefault="004C30CB" w:rsidP="00474526">
      <w:pPr>
        <w:spacing w:after="0" w:line="240" w:lineRule="auto"/>
        <w:jc w:val="both"/>
        <w:rPr>
          <w:rFonts w:ascii="Times New Roman" w:hAnsi="Times New Roman" w:cs="Times New Roman"/>
          <w:sz w:val="24"/>
          <w:szCs w:val="24"/>
        </w:rPr>
      </w:pPr>
    </w:p>
    <w:p w:rsidR="00B7243D" w:rsidRDefault="00B7243D" w:rsidP="00474526">
      <w:pPr>
        <w:spacing w:after="0" w:line="240" w:lineRule="auto"/>
        <w:jc w:val="both"/>
        <w:rPr>
          <w:rFonts w:ascii="Times New Roman" w:hAnsi="Times New Roman" w:cs="Times New Roman"/>
          <w:sz w:val="28"/>
          <w:szCs w:val="28"/>
        </w:rPr>
      </w:pPr>
    </w:p>
    <w:p w:rsidR="00B07BF8" w:rsidRDefault="004B3083" w:rsidP="00474526">
      <w:pPr>
        <w:spacing w:after="0" w:line="240" w:lineRule="auto"/>
        <w:jc w:val="both"/>
        <w:rPr>
          <w:rFonts w:ascii="Times New Roman" w:hAnsi="Times New Roman" w:cs="Times New Roman"/>
          <w:sz w:val="28"/>
          <w:szCs w:val="28"/>
        </w:rPr>
      </w:pPr>
      <w:r w:rsidRPr="005F6E45">
        <w:rPr>
          <w:rFonts w:ascii="Times New Roman" w:hAnsi="Times New Roman" w:cs="Times New Roman"/>
          <w:sz w:val="28"/>
          <w:szCs w:val="28"/>
        </w:rPr>
        <w:tab/>
      </w:r>
      <w:r w:rsidRPr="005F6E45">
        <w:rPr>
          <w:rFonts w:ascii="Times New Roman" w:hAnsi="Times New Roman" w:cs="Times New Roman"/>
          <w:sz w:val="28"/>
          <w:szCs w:val="28"/>
        </w:rPr>
        <w:tab/>
      </w:r>
    </w:p>
    <w:p w:rsidR="00B07BF8" w:rsidRPr="00B07BF8" w:rsidRDefault="00B07BF8" w:rsidP="00B07BF8">
      <w:pPr>
        <w:shd w:val="clear" w:color="auto" w:fill="FFFFFF"/>
        <w:spacing w:after="0" w:line="240" w:lineRule="auto"/>
        <w:outlineLvl w:val="0"/>
        <w:rPr>
          <w:rFonts w:ascii="Times New Roman" w:hAnsi="Times New Roman" w:cs="Times New Roman"/>
          <w:color w:val="000000" w:themeColor="text1"/>
          <w:sz w:val="28"/>
          <w:szCs w:val="28"/>
        </w:rPr>
      </w:pPr>
      <w:r w:rsidRPr="001202F1">
        <w:rPr>
          <w:color w:val="000000" w:themeColor="text1"/>
          <w:sz w:val="28"/>
          <w:szCs w:val="28"/>
        </w:rPr>
        <w:lastRenderedPageBreak/>
        <w:tab/>
      </w:r>
      <w:r w:rsidRPr="001202F1">
        <w:rPr>
          <w:color w:val="000000" w:themeColor="text1"/>
          <w:sz w:val="28"/>
          <w:szCs w:val="28"/>
        </w:rPr>
        <w:tab/>
      </w:r>
      <w:r w:rsidRPr="001202F1">
        <w:rPr>
          <w:color w:val="000000" w:themeColor="text1"/>
          <w:sz w:val="28"/>
          <w:szCs w:val="28"/>
        </w:rPr>
        <w:tab/>
      </w:r>
      <w:r w:rsidRPr="001202F1">
        <w:rPr>
          <w:color w:val="000000" w:themeColor="text1"/>
          <w:sz w:val="28"/>
          <w:szCs w:val="28"/>
        </w:rPr>
        <w:tab/>
      </w:r>
      <w:r w:rsidRPr="001202F1">
        <w:rPr>
          <w:color w:val="000000" w:themeColor="text1"/>
          <w:sz w:val="28"/>
          <w:szCs w:val="28"/>
        </w:rPr>
        <w:tab/>
      </w:r>
      <w:r w:rsidRPr="001202F1">
        <w:rPr>
          <w:color w:val="000000" w:themeColor="text1"/>
          <w:sz w:val="28"/>
          <w:szCs w:val="28"/>
        </w:rPr>
        <w:tab/>
      </w:r>
      <w:r w:rsidRPr="001202F1">
        <w:rPr>
          <w:color w:val="000000" w:themeColor="text1"/>
          <w:sz w:val="28"/>
          <w:szCs w:val="28"/>
        </w:rPr>
        <w:tab/>
      </w:r>
      <w:r w:rsidRPr="00B07BF8">
        <w:rPr>
          <w:rFonts w:ascii="Times New Roman" w:hAnsi="Times New Roman" w:cs="Times New Roman"/>
          <w:color w:val="000000" w:themeColor="text1"/>
          <w:sz w:val="28"/>
          <w:szCs w:val="28"/>
        </w:rPr>
        <w:t>УТВЕРЖДЕН</w:t>
      </w:r>
    </w:p>
    <w:p w:rsidR="00B07BF8" w:rsidRPr="00B07BF8" w:rsidRDefault="00B07BF8" w:rsidP="00B07BF8">
      <w:pPr>
        <w:shd w:val="clear" w:color="auto" w:fill="FFFFFF"/>
        <w:spacing w:after="0" w:line="240" w:lineRule="auto"/>
        <w:jc w:val="both"/>
        <w:outlineLvl w:val="0"/>
        <w:rPr>
          <w:rFonts w:ascii="Times New Roman" w:hAnsi="Times New Roman" w:cs="Times New Roman"/>
          <w:color w:val="000000" w:themeColor="text1"/>
          <w:sz w:val="28"/>
          <w:szCs w:val="28"/>
        </w:rPr>
      </w:pPr>
      <w:r w:rsidRPr="00B07BF8">
        <w:rPr>
          <w:rFonts w:ascii="Times New Roman" w:hAnsi="Times New Roman" w:cs="Times New Roman"/>
          <w:color w:val="000000" w:themeColor="text1"/>
          <w:sz w:val="28"/>
          <w:szCs w:val="28"/>
        </w:rPr>
        <w:t xml:space="preserve">                                                              </w:t>
      </w:r>
      <w:r w:rsidRPr="00B07BF8">
        <w:rPr>
          <w:rFonts w:ascii="Times New Roman" w:hAnsi="Times New Roman" w:cs="Times New Roman"/>
          <w:color w:val="000000" w:themeColor="text1"/>
          <w:sz w:val="28"/>
          <w:szCs w:val="28"/>
        </w:rPr>
        <w:tab/>
        <w:t>постановлением администрации</w:t>
      </w:r>
    </w:p>
    <w:p w:rsidR="00B07BF8" w:rsidRPr="00B07BF8" w:rsidRDefault="00B07BF8" w:rsidP="00B07BF8">
      <w:pPr>
        <w:shd w:val="clear" w:color="auto" w:fill="FFFFFF"/>
        <w:spacing w:after="0" w:line="240" w:lineRule="auto"/>
        <w:jc w:val="both"/>
        <w:outlineLvl w:val="0"/>
        <w:rPr>
          <w:rFonts w:ascii="Times New Roman" w:hAnsi="Times New Roman" w:cs="Times New Roman"/>
          <w:color w:val="000000" w:themeColor="text1"/>
          <w:sz w:val="28"/>
          <w:szCs w:val="28"/>
        </w:rPr>
      </w:pPr>
      <w:r w:rsidRPr="00B07BF8">
        <w:rPr>
          <w:rFonts w:ascii="Times New Roman" w:hAnsi="Times New Roman" w:cs="Times New Roman"/>
          <w:color w:val="000000" w:themeColor="text1"/>
          <w:sz w:val="28"/>
          <w:szCs w:val="28"/>
        </w:rPr>
        <w:t xml:space="preserve">                                                              </w:t>
      </w:r>
      <w:r w:rsidRPr="00B07BF8">
        <w:rPr>
          <w:rFonts w:ascii="Times New Roman" w:hAnsi="Times New Roman" w:cs="Times New Roman"/>
          <w:color w:val="000000" w:themeColor="text1"/>
          <w:sz w:val="28"/>
          <w:szCs w:val="28"/>
        </w:rPr>
        <w:tab/>
        <w:t>Кировского муниципального</w:t>
      </w:r>
    </w:p>
    <w:p w:rsidR="00B07BF8" w:rsidRPr="00B07BF8" w:rsidRDefault="00B07BF8" w:rsidP="00B07BF8">
      <w:pPr>
        <w:shd w:val="clear" w:color="auto" w:fill="FFFFFF"/>
        <w:spacing w:after="0" w:line="240" w:lineRule="auto"/>
        <w:jc w:val="both"/>
        <w:outlineLvl w:val="0"/>
        <w:rPr>
          <w:rFonts w:ascii="Times New Roman" w:hAnsi="Times New Roman" w:cs="Times New Roman"/>
          <w:color w:val="000000" w:themeColor="text1"/>
          <w:sz w:val="28"/>
          <w:szCs w:val="28"/>
        </w:rPr>
      </w:pPr>
      <w:r w:rsidRPr="00B07BF8">
        <w:rPr>
          <w:rFonts w:ascii="Times New Roman" w:hAnsi="Times New Roman" w:cs="Times New Roman"/>
          <w:color w:val="000000" w:themeColor="text1"/>
          <w:sz w:val="28"/>
          <w:szCs w:val="28"/>
        </w:rPr>
        <w:t xml:space="preserve"> </w:t>
      </w:r>
      <w:r w:rsidRPr="00B07BF8">
        <w:rPr>
          <w:rFonts w:ascii="Times New Roman" w:hAnsi="Times New Roman" w:cs="Times New Roman"/>
          <w:color w:val="000000" w:themeColor="text1"/>
          <w:sz w:val="28"/>
          <w:szCs w:val="28"/>
        </w:rPr>
        <w:tab/>
      </w:r>
      <w:r w:rsidRPr="00B07BF8">
        <w:rPr>
          <w:rFonts w:ascii="Times New Roman" w:hAnsi="Times New Roman" w:cs="Times New Roman"/>
          <w:color w:val="000000" w:themeColor="text1"/>
          <w:sz w:val="28"/>
          <w:szCs w:val="28"/>
        </w:rPr>
        <w:tab/>
      </w:r>
      <w:r w:rsidRPr="00B07BF8">
        <w:rPr>
          <w:rFonts w:ascii="Times New Roman" w:hAnsi="Times New Roman" w:cs="Times New Roman"/>
          <w:color w:val="000000" w:themeColor="text1"/>
          <w:sz w:val="28"/>
          <w:szCs w:val="28"/>
        </w:rPr>
        <w:tab/>
      </w:r>
      <w:r w:rsidRPr="00B07BF8">
        <w:rPr>
          <w:rFonts w:ascii="Times New Roman" w:hAnsi="Times New Roman" w:cs="Times New Roman"/>
          <w:color w:val="000000" w:themeColor="text1"/>
          <w:sz w:val="28"/>
          <w:szCs w:val="28"/>
        </w:rPr>
        <w:tab/>
      </w:r>
      <w:r w:rsidRPr="00B07BF8">
        <w:rPr>
          <w:rFonts w:ascii="Times New Roman" w:hAnsi="Times New Roman" w:cs="Times New Roman"/>
          <w:color w:val="000000" w:themeColor="text1"/>
          <w:sz w:val="28"/>
          <w:szCs w:val="28"/>
        </w:rPr>
        <w:tab/>
      </w:r>
      <w:r w:rsidRPr="00B07BF8">
        <w:rPr>
          <w:rFonts w:ascii="Times New Roman" w:hAnsi="Times New Roman" w:cs="Times New Roman"/>
          <w:color w:val="000000" w:themeColor="text1"/>
          <w:sz w:val="28"/>
          <w:szCs w:val="28"/>
        </w:rPr>
        <w:tab/>
      </w:r>
      <w:r w:rsidRPr="00B07BF8">
        <w:rPr>
          <w:rFonts w:ascii="Times New Roman" w:hAnsi="Times New Roman" w:cs="Times New Roman"/>
          <w:color w:val="000000" w:themeColor="text1"/>
          <w:sz w:val="28"/>
          <w:szCs w:val="28"/>
        </w:rPr>
        <w:tab/>
        <w:t>района Ленинградской области</w:t>
      </w:r>
    </w:p>
    <w:p w:rsidR="00B07BF8" w:rsidRPr="00B07BF8" w:rsidRDefault="00B07BF8" w:rsidP="00B07BF8">
      <w:pPr>
        <w:shd w:val="clear" w:color="auto" w:fill="FFFFFF"/>
        <w:spacing w:after="0" w:line="240" w:lineRule="auto"/>
        <w:jc w:val="both"/>
        <w:outlineLvl w:val="0"/>
        <w:rPr>
          <w:rFonts w:ascii="Times New Roman" w:hAnsi="Times New Roman" w:cs="Times New Roman"/>
          <w:color w:val="000000" w:themeColor="text1"/>
          <w:sz w:val="28"/>
          <w:szCs w:val="28"/>
        </w:rPr>
      </w:pPr>
      <w:r w:rsidRPr="00B07BF8">
        <w:rPr>
          <w:rFonts w:ascii="Times New Roman" w:hAnsi="Times New Roman" w:cs="Times New Roman"/>
          <w:color w:val="000000" w:themeColor="text1"/>
          <w:sz w:val="28"/>
          <w:szCs w:val="28"/>
        </w:rPr>
        <w:t xml:space="preserve">                                                                  </w:t>
      </w:r>
      <w:r w:rsidRPr="00B07BF8">
        <w:rPr>
          <w:rFonts w:ascii="Times New Roman" w:hAnsi="Times New Roman" w:cs="Times New Roman"/>
          <w:color w:val="000000" w:themeColor="text1"/>
          <w:sz w:val="28"/>
          <w:szCs w:val="28"/>
        </w:rPr>
        <w:tab/>
        <w:t xml:space="preserve">от </w:t>
      </w:r>
      <w:r w:rsidR="00B7243D">
        <w:rPr>
          <w:rFonts w:ascii="Times New Roman" w:hAnsi="Times New Roman" w:cs="Times New Roman"/>
          <w:color w:val="000000" w:themeColor="text1"/>
          <w:sz w:val="28"/>
          <w:szCs w:val="28"/>
        </w:rPr>
        <w:t>27 августа 2026 г. № 1470</w:t>
      </w:r>
    </w:p>
    <w:p w:rsidR="00B07BF8" w:rsidRPr="00B07BF8" w:rsidRDefault="00B07BF8" w:rsidP="00B07BF8">
      <w:pPr>
        <w:shd w:val="clear" w:color="auto" w:fill="FFFFFF"/>
        <w:spacing w:after="0" w:line="240" w:lineRule="auto"/>
        <w:jc w:val="both"/>
        <w:outlineLvl w:val="0"/>
        <w:rPr>
          <w:rFonts w:ascii="Times New Roman" w:hAnsi="Times New Roman" w:cs="Times New Roman"/>
          <w:color w:val="000000" w:themeColor="text1"/>
          <w:sz w:val="28"/>
          <w:szCs w:val="28"/>
        </w:rPr>
      </w:pPr>
      <w:r w:rsidRPr="00B07BF8">
        <w:rPr>
          <w:rFonts w:ascii="Times New Roman" w:hAnsi="Times New Roman" w:cs="Times New Roman"/>
          <w:color w:val="000000" w:themeColor="text1"/>
          <w:sz w:val="28"/>
          <w:szCs w:val="28"/>
        </w:rPr>
        <w:t xml:space="preserve">                                                  </w:t>
      </w:r>
      <w:r w:rsidRPr="00B07BF8">
        <w:rPr>
          <w:rFonts w:ascii="Times New Roman" w:hAnsi="Times New Roman" w:cs="Times New Roman"/>
          <w:color w:val="000000" w:themeColor="text1"/>
          <w:sz w:val="28"/>
          <w:szCs w:val="28"/>
        </w:rPr>
        <w:tab/>
      </w:r>
      <w:r w:rsidRPr="00B07BF8">
        <w:rPr>
          <w:rFonts w:ascii="Times New Roman" w:hAnsi="Times New Roman" w:cs="Times New Roman"/>
          <w:color w:val="000000" w:themeColor="text1"/>
          <w:sz w:val="28"/>
          <w:szCs w:val="28"/>
        </w:rPr>
        <w:tab/>
      </w:r>
      <w:r w:rsidRPr="00B07BF8">
        <w:rPr>
          <w:rFonts w:ascii="Times New Roman" w:hAnsi="Times New Roman" w:cs="Times New Roman"/>
          <w:color w:val="000000" w:themeColor="text1"/>
          <w:sz w:val="28"/>
          <w:szCs w:val="28"/>
        </w:rPr>
        <w:tab/>
        <w:t>(приложение)</w:t>
      </w:r>
    </w:p>
    <w:p w:rsidR="00B07BF8" w:rsidRPr="001202F1" w:rsidRDefault="00B07BF8" w:rsidP="00B73CA4">
      <w:pPr>
        <w:pStyle w:val="ConsPlusNormal"/>
        <w:ind w:left="540" w:firstLine="540"/>
        <w:jc w:val="center"/>
        <w:rPr>
          <w:rFonts w:ascii="Times New Roman" w:hAnsi="Times New Roman" w:cs="Times New Roman"/>
          <w:b/>
          <w:bCs/>
          <w:color w:val="000000" w:themeColor="text1"/>
          <w:sz w:val="28"/>
          <w:szCs w:val="28"/>
        </w:rPr>
      </w:pPr>
    </w:p>
    <w:p w:rsidR="00B07BF8" w:rsidRPr="001202F1" w:rsidRDefault="00B07BF8" w:rsidP="00B73CA4">
      <w:pPr>
        <w:pStyle w:val="ConsPlusNormal"/>
        <w:ind w:left="540" w:firstLine="540"/>
        <w:jc w:val="center"/>
        <w:rPr>
          <w:rFonts w:ascii="Times New Roman" w:hAnsi="Times New Roman" w:cs="Times New Roman"/>
          <w:b/>
          <w:bCs/>
          <w:color w:val="000000" w:themeColor="text1"/>
          <w:sz w:val="28"/>
          <w:szCs w:val="28"/>
        </w:rPr>
      </w:pPr>
    </w:p>
    <w:p w:rsidR="00B07BF8" w:rsidRPr="001202F1" w:rsidRDefault="00B07BF8" w:rsidP="00B73CA4">
      <w:pPr>
        <w:pStyle w:val="ConsPlusNormal"/>
        <w:ind w:left="540" w:firstLine="540"/>
        <w:jc w:val="center"/>
        <w:rPr>
          <w:rFonts w:ascii="Times New Roman" w:hAnsi="Times New Roman" w:cs="Times New Roman"/>
          <w:b/>
          <w:bCs/>
          <w:color w:val="000000" w:themeColor="text1"/>
          <w:sz w:val="28"/>
          <w:szCs w:val="28"/>
        </w:rPr>
      </w:pPr>
    </w:p>
    <w:p w:rsidR="00B07BF8" w:rsidRPr="001202F1" w:rsidRDefault="00B07BF8" w:rsidP="00BB01A4">
      <w:pPr>
        <w:pStyle w:val="ConsPlusNormal"/>
        <w:jc w:val="center"/>
        <w:rPr>
          <w:rFonts w:ascii="Times New Roman" w:hAnsi="Times New Roman" w:cs="Times New Roman"/>
          <w:bCs/>
          <w:color w:val="000000" w:themeColor="text1"/>
          <w:sz w:val="28"/>
          <w:szCs w:val="28"/>
        </w:rPr>
      </w:pPr>
      <w:r w:rsidRPr="001202F1">
        <w:rPr>
          <w:rFonts w:ascii="Times New Roman" w:hAnsi="Times New Roman" w:cs="Times New Roman"/>
          <w:bCs/>
          <w:color w:val="000000" w:themeColor="text1"/>
          <w:sz w:val="28"/>
          <w:szCs w:val="28"/>
        </w:rPr>
        <w:t xml:space="preserve">АДМИНИСТРАТИВНЫЙ РЕГЛАМЕНТ </w:t>
      </w:r>
    </w:p>
    <w:p w:rsidR="00B07BF8" w:rsidRPr="001202F1" w:rsidRDefault="00B07BF8" w:rsidP="00BB01A4">
      <w:pPr>
        <w:pStyle w:val="ConsPlusNormal"/>
        <w:jc w:val="center"/>
        <w:rPr>
          <w:rFonts w:ascii="Times New Roman" w:hAnsi="Times New Roman" w:cs="Times New Roman"/>
          <w:bCs/>
          <w:color w:val="000000" w:themeColor="text1"/>
          <w:sz w:val="28"/>
          <w:szCs w:val="28"/>
        </w:rPr>
      </w:pPr>
    </w:p>
    <w:p w:rsidR="00B07BF8" w:rsidRPr="001202F1" w:rsidRDefault="00B07BF8" w:rsidP="00BB01A4">
      <w:pPr>
        <w:pStyle w:val="ConsPlusNormal"/>
        <w:jc w:val="center"/>
        <w:rPr>
          <w:rFonts w:ascii="Times New Roman" w:hAnsi="Times New Roman" w:cs="Times New Roman"/>
          <w:bCs/>
          <w:color w:val="000000" w:themeColor="text1"/>
          <w:sz w:val="28"/>
          <w:szCs w:val="28"/>
        </w:rPr>
      </w:pPr>
      <w:r w:rsidRPr="001202F1">
        <w:rPr>
          <w:rFonts w:ascii="Times New Roman" w:hAnsi="Times New Roman" w:cs="Times New Roman"/>
          <w:bCs/>
          <w:color w:val="000000" w:themeColor="text1"/>
          <w:sz w:val="28"/>
          <w:szCs w:val="28"/>
        </w:rPr>
        <w:t xml:space="preserve">администрации Кировского муниципального района </w:t>
      </w:r>
    </w:p>
    <w:p w:rsidR="00B07BF8" w:rsidRPr="001202F1" w:rsidRDefault="00B07BF8" w:rsidP="00BB01A4">
      <w:pPr>
        <w:pStyle w:val="ConsPlusNormal"/>
        <w:jc w:val="center"/>
        <w:rPr>
          <w:rFonts w:ascii="Times New Roman" w:hAnsi="Times New Roman" w:cs="Times New Roman"/>
          <w:bCs/>
          <w:color w:val="000000" w:themeColor="text1"/>
          <w:sz w:val="28"/>
          <w:szCs w:val="28"/>
        </w:rPr>
      </w:pPr>
      <w:r w:rsidRPr="001202F1">
        <w:rPr>
          <w:rFonts w:ascii="Times New Roman" w:hAnsi="Times New Roman" w:cs="Times New Roman"/>
          <w:bCs/>
          <w:color w:val="000000" w:themeColor="text1"/>
          <w:sz w:val="28"/>
          <w:szCs w:val="28"/>
        </w:rPr>
        <w:t>Ленинградской области по предоставлению муниципальной услуги</w:t>
      </w:r>
    </w:p>
    <w:p w:rsidR="00B07BF8" w:rsidRPr="004F5D7D" w:rsidRDefault="00B07BF8" w:rsidP="004F5D7D">
      <w:pPr>
        <w:pStyle w:val="ConsPlusNormal"/>
        <w:jc w:val="center"/>
        <w:rPr>
          <w:rFonts w:ascii="Times New Roman" w:hAnsi="Times New Roman" w:cs="Times New Roman"/>
          <w:b/>
          <w:bCs/>
          <w:color w:val="000000" w:themeColor="text1"/>
          <w:sz w:val="28"/>
          <w:szCs w:val="28"/>
        </w:rPr>
      </w:pPr>
      <w:r w:rsidRPr="001202F1">
        <w:rPr>
          <w:rFonts w:ascii="Times New Roman" w:hAnsi="Times New Roman" w:cs="Times New Roman"/>
          <w:bCs/>
          <w:color w:val="000000" w:themeColor="text1"/>
          <w:sz w:val="28"/>
          <w:szCs w:val="28"/>
        </w:rPr>
        <w:t>«</w:t>
      </w:r>
      <w:r w:rsidRPr="00C27A9E">
        <w:rPr>
          <w:rFonts w:ascii="Times New Roman" w:hAnsi="Times New Roman" w:cs="Times New Roman"/>
          <w:bCs/>
          <w:color w:val="000000" w:themeColor="text1"/>
          <w:sz w:val="28"/>
          <w:szCs w:val="28"/>
        </w:rPr>
        <w:t xml:space="preserve">Установление публичного сервитута в отношении земельных участков и (или) земель, расположенных на территории Кировского муниципального района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w:t>
      </w:r>
      <w:r>
        <w:rPr>
          <w:rFonts w:ascii="Times New Roman" w:hAnsi="Times New Roman" w:cs="Times New Roman"/>
          <w:bCs/>
          <w:color w:val="000000" w:themeColor="text1"/>
          <w:sz w:val="28"/>
          <w:szCs w:val="28"/>
        </w:rPr>
        <w:t>Российской Федерации»</w:t>
      </w:r>
      <w:r w:rsidRPr="001202F1">
        <w:rPr>
          <w:rFonts w:ascii="Times New Roman" w:hAnsi="Times New Roman" w:cs="Times New Roman"/>
          <w:bCs/>
          <w:color w:val="000000" w:themeColor="text1"/>
          <w:sz w:val="28"/>
          <w:szCs w:val="28"/>
        </w:rPr>
        <w:t xml:space="preserve"> </w:t>
      </w:r>
    </w:p>
    <w:p w:rsidR="00B07BF8" w:rsidRDefault="00B07BF8" w:rsidP="00C27A9E">
      <w:pPr>
        <w:pStyle w:val="ConsPlusNormal"/>
        <w:ind w:firstLine="540"/>
        <w:jc w:val="center"/>
        <w:rPr>
          <w:rFonts w:ascii="Times New Roman" w:hAnsi="Times New Roman" w:cs="Times New Roman"/>
          <w:sz w:val="28"/>
          <w:szCs w:val="28"/>
        </w:rPr>
      </w:pPr>
      <w:r w:rsidRPr="00C27A9E">
        <w:rPr>
          <w:rFonts w:ascii="Times New Roman" w:hAnsi="Times New Roman" w:cs="Times New Roman"/>
          <w:sz w:val="28"/>
          <w:szCs w:val="28"/>
        </w:rPr>
        <w:t>(Сокращенное наименование – Установление публичного сервитута в отношении земельного участка</w:t>
      </w:r>
      <w:r>
        <w:rPr>
          <w:rFonts w:ascii="Times New Roman" w:hAnsi="Times New Roman" w:cs="Times New Roman"/>
          <w:sz w:val="28"/>
          <w:szCs w:val="28"/>
        </w:rPr>
        <w:t xml:space="preserve"> </w:t>
      </w:r>
      <w:r w:rsidRPr="00C27A9E">
        <w:rPr>
          <w:rFonts w:ascii="Times New Roman" w:hAnsi="Times New Roman" w:cs="Times New Roman"/>
          <w:sz w:val="28"/>
          <w:szCs w:val="28"/>
        </w:rPr>
        <w:t xml:space="preserve">в целях статьи 39.37 Земельного кодекса </w:t>
      </w:r>
      <w:r>
        <w:rPr>
          <w:rFonts w:ascii="Times New Roman" w:hAnsi="Times New Roman" w:cs="Times New Roman"/>
          <w:sz w:val="28"/>
          <w:szCs w:val="28"/>
        </w:rPr>
        <w:t>Российской Федерации</w:t>
      </w:r>
      <w:r w:rsidRPr="00C27A9E">
        <w:rPr>
          <w:rFonts w:ascii="Times New Roman" w:hAnsi="Times New Roman" w:cs="Times New Roman"/>
          <w:sz w:val="28"/>
          <w:szCs w:val="28"/>
        </w:rPr>
        <w:t xml:space="preserve">) </w:t>
      </w:r>
    </w:p>
    <w:p w:rsidR="00B07BF8" w:rsidRPr="00C27A9E" w:rsidRDefault="00B07BF8" w:rsidP="00C27A9E">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w:t>
      </w:r>
      <w:r w:rsidRPr="00C27A9E">
        <w:rPr>
          <w:rFonts w:ascii="Times New Roman" w:hAnsi="Times New Roman" w:cs="Times New Roman"/>
          <w:sz w:val="28"/>
          <w:szCs w:val="28"/>
        </w:rPr>
        <w:t>далее –</w:t>
      </w:r>
      <w:r>
        <w:rPr>
          <w:rFonts w:ascii="Times New Roman" w:hAnsi="Times New Roman" w:cs="Times New Roman"/>
          <w:sz w:val="28"/>
          <w:szCs w:val="28"/>
        </w:rPr>
        <w:t xml:space="preserve"> </w:t>
      </w:r>
      <w:r w:rsidRPr="001202F1">
        <w:rPr>
          <w:rFonts w:ascii="Times New Roman" w:hAnsi="Times New Roman" w:cs="Times New Roman"/>
          <w:bCs/>
          <w:color w:val="000000" w:themeColor="text1"/>
          <w:sz w:val="28"/>
          <w:szCs w:val="28"/>
        </w:rPr>
        <w:t>Административный</w:t>
      </w:r>
      <w:r w:rsidRPr="00C27A9E">
        <w:rPr>
          <w:rFonts w:ascii="Times New Roman" w:hAnsi="Times New Roman" w:cs="Times New Roman"/>
          <w:sz w:val="28"/>
          <w:szCs w:val="28"/>
        </w:rPr>
        <w:t xml:space="preserve"> регламент, муниципальная услуга</w:t>
      </w:r>
      <w:r>
        <w:rPr>
          <w:rFonts w:ascii="Times New Roman" w:hAnsi="Times New Roman" w:cs="Times New Roman"/>
          <w:sz w:val="28"/>
          <w:szCs w:val="28"/>
        </w:rPr>
        <w:t>)</w:t>
      </w:r>
    </w:p>
    <w:p w:rsidR="00B07BF8" w:rsidRPr="001202F1" w:rsidRDefault="00B07BF8">
      <w:pPr>
        <w:pStyle w:val="ConsPlusNormal"/>
        <w:jc w:val="center"/>
        <w:rPr>
          <w:rFonts w:ascii="Times New Roman" w:hAnsi="Times New Roman" w:cs="Times New Roman"/>
          <w:bCs/>
          <w:color w:val="000000" w:themeColor="text1"/>
          <w:sz w:val="28"/>
          <w:szCs w:val="28"/>
        </w:rPr>
      </w:pPr>
    </w:p>
    <w:p w:rsidR="00B07BF8" w:rsidRDefault="00B07BF8" w:rsidP="00C27A9E">
      <w:pPr>
        <w:pStyle w:val="ConsPlusNormal"/>
        <w:jc w:val="center"/>
        <w:outlineLvl w:val="1"/>
        <w:rPr>
          <w:rFonts w:ascii="Times New Roman" w:hAnsi="Times New Roman" w:cs="Times New Roman"/>
          <w:color w:val="000000" w:themeColor="text1"/>
          <w:sz w:val="28"/>
          <w:szCs w:val="28"/>
        </w:rPr>
      </w:pPr>
      <w:r w:rsidRPr="001202F1">
        <w:rPr>
          <w:rFonts w:ascii="Times New Roman" w:hAnsi="Times New Roman" w:cs="Times New Roman"/>
          <w:color w:val="000000" w:themeColor="text1"/>
          <w:sz w:val="28"/>
          <w:szCs w:val="28"/>
        </w:rPr>
        <w:t>1. Общие положения</w:t>
      </w:r>
    </w:p>
    <w:p w:rsidR="00B07BF8" w:rsidRPr="00B07BF8" w:rsidRDefault="00B07BF8" w:rsidP="00B07BF8">
      <w:pPr>
        <w:pStyle w:val="ConsPlusNormal"/>
        <w:ind w:firstLine="709"/>
        <w:contextualSpacing/>
        <w:mirrorIndents/>
        <w:jc w:val="both"/>
        <w:outlineLvl w:val="1"/>
        <w:rPr>
          <w:rFonts w:ascii="Times New Roman" w:hAnsi="Times New Roman" w:cs="Times New Roman"/>
          <w:sz w:val="28"/>
          <w:szCs w:val="28"/>
        </w:rPr>
      </w:pPr>
      <w:r w:rsidRPr="00B07BF8">
        <w:rPr>
          <w:rFonts w:ascii="Times New Roman" w:hAnsi="Times New Roman" w:cs="Times New Roman"/>
          <w:sz w:val="28"/>
          <w:szCs w:val="28"/>
        </w:rPr>
        <w:t>Предмет регулирования.</w:t>
      </w:r>
    </w:p>
    <w:p w:rsidR="00B07BF8" w:rsidRPr="00B07BF8" w:rsidRDefault="00B07BF8" w:rsidP="00B07BF8">
      <w:pPr>
        <w:spacing w:after="0" w:line="240" w:lineRule="auto"/>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Регламент устанавливает порядок, стандарт, состав, последовательность и сроки выполнения административных процедур для предоставления муниципальной услуги.</w:t>
      </w:r>
    </w:p>
    <w:p w:rsidR="00B07BF8" w:rsidRPr="00B07BF8" w:rsidRDefault="00B07BF8" w:rsidP="00B07BF8">
      <w:pPr>
        <w:pStyle w:val="ConsPlusNormal"/>
        <w:ind w:firstLine="709"/>
        <w:contextualSpacing/>
        <w:mirrorIndents/>
        <w:outlineLvl w:val="1"/>
        <w:rPr>
          <w:rFonts w:ascii="Times New Roman" w:hAnsi="Times New Roman" w:cs="Times New Roman"/>
          <w:color w:val="000000" w:themeColor="text1"/>
          <w:sz w:val="28"/>
          <w:szCs w:val="28"/>
        </w:rPr>
      </w:pPr>
      <w:r w:rsidRPr="00B07BF8">
        <w:rPr>
          <w:rFonts w:ascii="Times New Roman" w:hAnsi="Times New Roman" w:cs="Times New Roman"/>
          <w:sz w:val="28"/>
          <w:szCs w:val="28"/>
        </w:rPr>
        <w:t>Круг заявителей.</w:t>
      </w:r>
    </w:p>
    <w:p w:rsidR="00B07BF8" w:rsidRPr="00B07BF8" w:rsidRDefault="00B07BF8" w:rsidP="00B07BF8">
      <w:pPr>
        <w:pStyle w:val="ConsPlusNormal"/>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Муниципальная услуга предоставляется:</w:t>
      </w:r>
    </w:p>
    <w:p w:rsidR="00B07BF8" w:rsidRPr="00B07BF8" w:rsidRDefault="00B07BF8" w:rsidP="00B07BF8">
      <w:pPr>
        <w:spacing w:after="0" w:line="240" w:lineRule="auto"/>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с ходатайством об установлении публичного сервитута вправе обратиться организация (далее – заявитель):</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proofErr w:type="gramStart"/>
      <w:r w:rsidRPr="00B07BF8">
        <w:rPr>
          <w:rFonts w:ascii="Times New Roman" w:hAnsi="Times New Roman" w:cs="Times New Roman"/>
          <w:sz w:val="28"/>
          <w:szCs w:val="28"/>
        </w:rPr>
        <w:t xml:space="preserve">1) являющаяся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w:t>
      </w:r>
      <w:r w:rsidRPr="00B07BF8">
        <w:rPr>
          <w:rFonts w:ascii="Times New Roman" w:hAnsi="Times New Roman" w:cs="Times New Roman"/>
          <w:bCs/>
          <w:sz w:val="28"/>
          <w:szCs w:val="28"/>
        </w:rPr>
        <w:t>реконструкции, капитального ремонта их участков (частей),</w:t>
      </w:r>
      <w:r w:rsidRPr="00B07BF8">
        <w:rPr>
          <w:rFonts w:ascii="Times New Roman" w:hAnsi="Times New Roman" w:cs="Times New Roman"/>
          <w:sz w:val="28"/>
          <w:szCs w:val="28"/>
        </w:rPr>
        <w:t xml:space="preserve">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roofErr w:type="gramEnd"/>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proofErr w:type="gramStart"/>
      <w:r w:rsidRPr="00B07BF8">
        <w:rPr>
          <w:rFonts w:ascii="Times New Roman" w:hAnsi="Times New Roman" w:cs="Times New Roman"/>
          <w:sz w:val="28"/>
          <w:szCs w:val="28"/>
        </w:rPr>
        <w:t xml:space="preserve">2) являющаяся организацией связи, - для размещения линий или сооружений связи, указанных в подпункте 1 статьи 39.37 Земельного кодекса Российской Федерации (далее – Земельного кодекса Российской Федерации), а также для проведения инженерных изысканий в целях </w:t>
      </w:r>
      <w:r w:rsidRPr="00B07BF8">
        <w:rPr>
          <w:rFonts w:ascii="Times New Roman" w:hAnsi="Times New Roman" w:cs="Times New Roman"/>
          <w:sz w:val="28"/>
          <w:szCs w:val="28"/>
        </w:rPr>
        <w:lastRenderedPageBreak/>
        <w:t>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roofErr w:type="gramEnd"/>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xml:space="preserve">3) </w:t>
      </w:r>
      <w:proofErr w:type="gramStart"/>
      <w:r w:rsidRPr="00B07BF8">
        <w:rPr>
          <w:rFonts w:ascii="Times New Roman" w:hAnsi="Times New Roman" w:cs="Times New Roman"/>
          <w:sz w:val="28"/>
          <w:szCs w:val="28"/>
        </w:rPr>
        <w:t>являющаяся</w:t>
      </w:r>
      <w:proofErr w:type="gramEnd"/>
      <w:r w:rsidRPr="00B07BF8">
        <w:rPr>
          <w:rFonts w:ascii="Times New Roman" w:hAnsi="Times New Roman" w:cs="Times New Roman"/>
          <w:sz w:val="28"/>
          <w:szCs w:val="28"/>
        </w:rPr>
        <w:t xml:space="preserve">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2 - 6 статьи 39.37 Земельного кодекса Российской Федерации;</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xml:space="preserve">4) </w:t>
      </w:r>
      <w:proofErr w:type="gramStart"/>
      <w:r w:rsidRPr="00B07BF8">
        <w:rPr>
          <w:rFonts w:ascii="Times New Roman" w:hAnsi="Times New Roman" w:cs="Times New Roman"/>
          <w:sz w:val="28"/>
          <w:szCs w:val="28"/>
        </w:rPr>
        <w:t>предусмотренная</w:t>
      </w:r>
      <w:proofErr w:type="gramEnd"/>
      <w:r w:rsidRPr="00B07BF8">
        <w:rPr>
          <w:rFonts w:ascii="Times New Roman" w:hAnsi="Times New Roman" w:cs="Times New Roman"/>
          <w:sz w:val="28"/>
          <w:szCs w:val="28"/>
        </w:rPr>
        <w:t xml:space="preserve"> пунктом 1 статьи 56.4 Земельного кодекса Российской Федерации и подавшее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xml:space="preserve">5) </w:t>
      </w:r>
      <w:proofErr w:type="gramStart"/>
      <w:r w:rsidRPr="00B07BF8">
        <w:rPr>
          <w:rFonts w:ascii="Times New Roman" w:hAnsi="Times New Roman" w:cs="Times New Roman"/>
          <w:sz w:val="28"/>
          <w:szCs w:val="28"/>
        </w:rPr>
        <w:t>являющаяся</w:t>
      </w:r>
      <w:proofErr w:type="gramEnd"/>
      <w:r w:rsidRPr="00B07BF8">
        <w:rPr>
          <w:rFonts w:ascii="Times New Roman" w:hAnsi="Times New Roman" w:cs="Times New Roman"/>
          <w:sz w:val="28"/>
          <w:szCs w:val="28"/>
        </w:rPr>
        <w:t xml:space="preserve">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proofErr w:type="gramStart"/>
      <w:r w:rsidRPr="00B07BF8">
        <w:rPr>
          <w:rFonts w:ascii="Times New Roman" w:hAnsi="Times New Roman" w:cs="Times New Roman"/>
          <w:sz w:val="28"/>
          <w:szCs w:val="28"/>
        </w:rPr>
        <w:t>6) 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roofErr w:type="gramEnd"/>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xml:space="preserve">7)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 </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Представлять интересы заявителя имеют право:</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лица, действующие в соответствии с законом или учредительными документами от имени заявителя без доверенности;</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представители, действующие от имени заявителя в силу полномочий на основании доверенности.</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B07BF8" w:rsidRPr="00B07BF8" w:rsidRDefault="00B07BF8" w:rsidP="00B07BF8">
      <w:pPr>
        <w:pStyle w:val="ConsPlusNormal"/>
        <w:ind w:firstLine="567"/>
        <w:contextualSpacing/>
        <w:mirrorIndents/>
        <w:jc w:val="center"/>
        <w:rPr>
          <w:rFonts w:ascii="Times New Roman" w:hAnsi="Times New Roman" w:cs="Times New Roman"/>
          <w:color w:val="000000" w:themeColor="text1"/>
          <w:sz w:val="28"/>
          <w:szCs w:val="28"/>
        </w:rPr>
      </w:pPr>
    </w:p>
    <w:p w:rsidR="00B07BF8" w:rsidRPr="00B07BF8" w:rsidRDefault="00B07BF8" w:rsidP="00B07BF8">
      <w:pPr>
        <w:pStyle w:val="ConsPlusNormal"/>
        <w:ind w:firstLine="567"/>
        <w:contextualSpacing/>
        <w:mirrorIndents/>
        <w:jc w:val="center"/>
        <w:rPr>
          <w:rFonts w:ascii="Times New Roman" w:hAnsi="Times New Roman" w:cs="Times New Roman"/>
          <w:color w:val="000000" w:themeColor="text1"/>
          <w:sz w:val="28"/>
          <w:szCs w:val="28"/>
        </w:rPr>
      </w:pPr>
      <w:r w:rsidRPr="00B07BF8">
        <w:rPr>
          <w:rFonts w:ascii="Times New Roman" w:hAnsi="Times New Roman" w:cs="Times New Roman"/>
          <w:color w:val="000000" w:themeColor="text1"/>
          <w:sz w:val="28"/>
          <w:szCs w:val="28"/>
        </w:rPr>
        <w:t>2. Стандарт предоставления муниципальной услуги.</w:t>
      </w:r>
    </w:p>
    <w:p w:rsidR="00B07BF8" w:rsidRPr="00B07BF8" w:rsidRDefault="00B07BF8" w:rsidP="00B07BF8">
      <w:pPr>
        <w:pStyle w:val="ConsPlusNormal"/>
        <w:ind w:firstLine="567"/>
        <w:contextualSpacing/>
        <w:mirrorIndents/>
        <w:jc w:val="center"/>
        <w:rPr>
          <w:rFonts w:ascii="Times New Roman" w:hAnsi="Times New Roman" w:cs="Times New Roman"/>
          <w:color w:val="000000" w:themeColor="text1"/>
          <w:sz w:val="28"/>
          <w:szCs w:val="28"/>
        </w:rPr>
      </w:pP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xml:space="preserve">2.1. Наименование муниципальной услуги: </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proofErr w:type="gramStart"/>
      <w:r w:rsidRPr="00B07BF8">
        <w:rPr>
          <w:rFonts w:ascii="Times New Roman" w:hAnsi="Times New Roman" w:cs="Times New Roman"/>
          <w:sz w:val="28"/>
          <w:szCs w:val="28"/>
        </w:rPr>
        <w:t>Установление публичного сервитута в отношении земельных участков и (или) земель, расположенных на территории Кировского муниципального района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 (сокращенное наименование:</w:t>
      </w:r>
      <w:proofErr w:type="gramEnd"/>
      <w:r w:rsidRPr="00B07BF8">
        <w:rPr>
          <w:rFonts w:ascii="Times New Roman" w:hAnsi="Times New Roman" w:cs="Times New Roman"/>
          <w:sz w:val="28"/>
          <w:szCs w:val="28"/>
        </w:rPr>
        <w:t xml:space="preserve"> </w:t>
      </w:r>
      <w:proofErr w:type="gramStart"/>
      <w:r w:rsidRPr="00B07BF8">
        <w:rPr>
          <w:rFonts w:ascii="Times New Roman" w:hAnsi="Times New Roman" w:cs="Times New Roman"/>
          <w:sz w:val="28"/>
          <w:szCs w:val="28"/>
        </w:rPr>
        <w:t xml:space="preserve">Установление публичного сервитута в отношении земельного участка в целях статьи 39.37 Земельного кодекса Российской Федерации). </w:t>
      </w:r>
      <w:proofErr w:type="gramEnd"/>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2.2. Наименование органа, предоставляющего муниципальную услугу.</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Муниципальную услугу предоставляет:</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color w:val="000000" w:themeColor="text1"/>
          <w:sz w:val="28"/>
          <w:szCs w:val="28"/>
        </w:rPr>
        <w:t>Муниципальную услугу предоставляет администрация Кировского муниципального района Ленинградской области (далее - Администрация), посредством органа, ответственного за предоставление муниципальной услуги – Комитета по управлению муниципальным имуществом администрации Кировского муниципального района Ленинградской области  (далее – КУМИ).</w:t>
      </w:r>
    </w:p>
    <w:p w:rsidR="00B07BF8" w:rsidRPr="00B07BF8" w:rsidRDefault="00B07BF8" w:rsidP="00B07BF8">
      <w:pPr>
        <w:widowControl w:val="0"/>
        <w:spacing w:after="0" w:line="240" w:lineRule="auto"/>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2.3. Результат предоставления муниципальной услуги.</w:t>
      </w:r>
    </w:p>
    <w:p w:rsidR="00B07BF8" w:rsidRPr="00B07BF8" w:rsidRDefault="00B07BF8" w:rsidP="00B07BF8">
      <w:pPr>
        <w:spacing w:after="0" w:line="240" w:lineRule="auto"/>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Результатом предоставления услуги является:</w:t>
      </w:r>
    </w:p>
    <w:p w:rsidR="00B07BF8" w:rsidRPr="00B07BF8" w:rsidRDefault="00B07BF8" w:rsidP="00B07BF8">
      <w:pPr>
        <w:widowControl w:val="0"/>
        <w:spacing w:after="0" w:line="240" w:lineRule="auto"/>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постановление об установлении публичного сервитута (</w:t>
      </w:r>
      <w:r w:rsidRPr="00B07BF8">
        <w:rPr>
          <w:rFonts w:ascii="Times New Roman" w:hAnsi="Times New Roman" w:cs="Times New Roman"/>
          <w:color w:val="000000" w:themeColor="text1"/>
          <w:sz w:val="28"/>
          <w:szCs w:val="28"/>
        </w:rPr>
        <w:t>приложение к Административному регламенту</w:t>
      </w:r>
      <w:r w:rsidRPr="00B07BF8">
        <w:rPr>
          <w:rFonts w:ascii="Times New Roman" w:hAnsi="Times New Roman" w:cs="Times New Roman"/>
          <w:sz w:val="28"/>
          <w:szCs w:val="28"/>
        </w:rPr>
        <w:t xml:space="preserve"> - образец № 4);</w:t>
      </w:r>
    </w:p>
    <w:p w:rsidR="00B07BF8" w:rsidRPr="00B07BF8" w:rsidRDefault="00B07BF8" w:rsidP="00B07BF8">
      <w:pPr>
        <w:widowControl w:val="0"/>
        <w:spacing w:after="0" w:line="240" w:lineRule="auto"/>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уведомление о возвращении ходатайства об установлении публичного сервитута (</w:t>
      </w:r>
      <w:r w:rsidRPr="00B07BF8">
        <w:rPr>
          <w:rFonts w:ascii="Times New Roman" w:hAnsi="Times New Roman" w:cs="Times New Roman"/>
          <w:color w:val="000000" w:themeColor="text1"/>
          <w:sz w:val="28"/>
          <w:szCs w:val="28"/>
        </w:rPr>
        <w:t>приложение к Административному регламенту</w:t>
      </w:r>
      <w:r w:rsidRPr="00B07BF8">
        <w:rPr>
          <w:rFonts w:ascii="Times New Roman" w:hAnsi="Times New Roman" w:cs="Times New Roman"/>
          <w:sz w:val="28"/>
          <w:szCs w:val="28"/>
        </w:rPr>
        <w:t xml:space="preserve"> - образец № 2);</w:t>
      </w:r>
    </w:p>
    <w:p w:rsidR="00B07BF8" w:rsidRPr="00B07BF8" w:rsidRDefault="00B07BF8" w:rsidP="00B07BF8">
      <w:pPr>
        <w:widowControl w:val="0"/>
        <w:spacing w:after="0" w:line="240" w:lineRule="auto"/>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уведомление об отказе в предоставлении муниципальной услуги (</w:t>
      </w:r>
      <w:r w:rsidRPr="00B07BF8">
        <w:rPr>
          <w:rFonts w:ascii="Times New Roman" w:hAnsi="Times New Roman" w:cs="Times New Roman"/>
          <w:color w:val="000000" w:themeColor="text1"/>
          <w:sz w:val="28"/>
          <w:szCs w:val="28"/>
        </w:rPr>
        <w:t xml:space="preserve">приложение к Административному регламенту </w:t>
      </w:r>
      <w:r w:rsidRPr="00B07BF8">
        <w:rPr>
          <w:rFonts w:ascii="Times New Roman" w:hAnsi="Times New Roman" w:cs="Times New Roman"/>
          <w:sz w:val="28"/>
          <w:szCs w:val="28"/>
        </w:rPr>
        <w:t>- образец № 3).</w:t>
      </w:r>
    </w:p>
    <w:p w:rsidR="00B07BF8" w:rsidRPr="00B07BF8" w:rsidRDefault="00B07BF8" w:rsidP="00B07BF8">
      <w:pPr>
        <w:widowControl w:val="0"/>
        <w:spacing w:after="0" w:line="240" w:lineRule="auto"/>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B07BF8" w:rsidRPr="00B07BF8" w:rsidRDefault="00B07BF8" w:rsidP="00B07BF8">
      <w:pPr>
        <w:pStyle w:val="ConsPlusNormal"/>
        <w:ind w:firstLine="567"/>
        <w:contextualSpacing/>
        <w:mirrorIndents/>
        <w:jc w:val="both"/>
        <w:rPr>
          <w:rFonts w:ascii="Times New Roman" w:hAnsi="Times New Roman" w:cs="Times New Roman"/>
          <w:color w:val="000000" w:themeColor="text1"/>
          <w:sz w:val="28"/>
          <w:szCs w:val="28"/>
        </w:rPr>
      </w:pPr>
      <w:r w:rsidRPr="00B07BF8">
        <w:rPr>
          <w:rFonts w:ascii="Times New Roman" w:hAnsi="Times New Roman" w:cs="Times New Roman"/>
          <w:color w:val="000000" w:themeColor="text1"/>
          <w:sz w:val="28"/>
          <w:szCs w:val="28"/>
        </w:rPr>
        <w:t>1) при личной явке:</w:t>
      </w:r>
    </w:p>
    <w:p w:rsidR="00B07BF8" w:rsidRPr="00B07BF8" w:rsidRDefault="00B07BF8" w:rsidP="00B07BF8">
      <w:pPr>
        <w:pStyle w:val="ConsPlusNormal"/>
        <w:ind w:firstLine="567"/>
        <w:contextualSpacing/>
        <w:mirrorIndents/>
        <w:jc w:val="both"/>
        <w:rPr>
          <w:rFonts w:ascii="Times New Roman" w:hAnsi="Times New Roman" w:cs="Times New Roman"/>
          <w:color w:val="000000" w:themeColor="text1"/>
          <w:sz w:val="28"/>
          <w:szCs w:val="28"/>
        </w:rPr>
      </w:pPr>
      <w:r w:rsidRPr="00B07BF8">
        <w:rPr>
          <w:rFonts w:ascii="Times New Roman" w:hAnsi="Times New Roman" w:cs="Times New Roman"/>
          <w:color w:val="000000" w:themeColor="text1"/>
          <w:sz w:val="28"/>
          <w:szCs w:val="28"/>
        </w:rPr>
        <w:t>в Администрации;</w:t>
      </w:r>
    </w:p>
    <w:p w:rsidR="00B07BF8" w:rsidRPr="00B07BF8" w:rsidRDefault="00B07BF8" w:rsidP="00B07BF8">
      <w:pPr>
        <w:pStyle w:val="ConsPlusNormal"/>
        <w:ind w:firstLine="567"/>
        <w:contextualSpacing/>
        <w:mirrorIndents/>
        <w:jc w:val="both"/>
        <w:rPr>
          <w:rFonts w:ascii="Times New Roman" w:hAnsi="Times New Roman" w:cs="Times New Roman"/>
          <w:color w:val="000000" w:themeColor="text1"/>
          <w:sz w:val="28"/>
          <w:szCs w:val="28"/>
        </w:rPr>
      </w:pPr>
      <w:r w:rsidRPr="00B07BF8">
        <w:rPr>
          <w:rFonts w:ascii="Times New Roman" w:hAnsi="Times New Roman" w:cs="Times New Roman"/>
          <w:color w:val="000000" w:themeColor="text1"/>
          <w:sz w:val="28"/>
          <w:szCs w:val="28"/>
        </w:rPr>
        <w:t>в филиалах, отделах, удаленных рабочих местах ГБУ ЛО «МФЦ»;</w:t>
      </w:r>
    </w:p>
    <w:p w:rsidR="00B07BF8" w:rsidRPr="00B07BF8" w:rsidRDefault="00B07BF8" w:rsidP="00B07BF8">
      <w:pPr>
        <w:pStyle w:val="ConsPlusNormal"/>
        <w:ind w:firstLine="567"/>
        <w:contextualSpacing/>
        <w:mirrorIndents/>
        <w:jc w:val="both"/>
        <w:rPr>
          <w:rFonts w:ascii="Times New Roman" w:hAnsi="Times New Roman" w:cs="Times New Roman"/>
          <w:color w:val="000000" w:themeColor="text1"/>
          <w:sz w:val="28"/>
          <w:szCs w:val="28"/>
        </w:rPr>
      </w:pPr>
      <w:r w:rsidRPr="00B07BF8">
        <w:rPr>
          <w:rFonts w:ascii="Times New Roman" w:hAnsi="Times New Roman" w:cs="Times New Roman"/>
          <w:color w:val="000000" w:themeColor="text1"/>
          <w:sz w:val="28"/>
          <w:szCs w:val="28"/>
        </w:rPr>
        <w:t>2) без личной явки:</w:t>
      </w:r>
    </w:p>
    <w:p w:rsidR="00B07BF8" w:rsidRPr="00B07BF8" w:rsidRDefault="00B07BF8" w:rsidP="00B07BF8">
      <w:pPr>
        <w:pStyle w:val="ConsPlusNormal"/>
        <w:ind w:firstLine="567"/>
        <w:contextualSpacing/>
        <w:mirrorIndents/>
        <w:jc w:val="both"/>
        <w:rPr>
          <w:rFonts w:ascii="Times New Roman" w:hAnsi="Times New Roman" w:cs="Times New Roman"/>
          <w:color w:val="000000" w:themeColor="text1"/>
          <w:sz w:val="28"/>
          <w:szCs w:val="28"/>
        </w:rPr>
      </w:pPr>
      <w:r w:rsidRPr="00B07BF8">
        <w:rPr>
          <w:rFonts w:ascii="Times New Roman" w:hAnsi="Times New Roman" w:cs="Times New Roman"/>
          <w:color w:val="000000" w:themeColor="text1"/>
          <w:sz w:val="28"/>
          <w:szCs w:val="28"/>
        </w:rPr>
        <w:t>почтовым отправлением;</w:t>
      </w:r>
    </w:p>
    <w:p w:rsidR="00B07BF8" w:rsidRPr="00B07BF8" w:rsidRDefault="00B07BF8" w:rsidP="00B07BF8">
      <w:pPr>
        <w:pStyle w:val="ConsPlusNormal"/>
        <w:ind w:firstLine="567"/>
        <w:contextualSpacing/>
        <w:mirrorIndents/>
        <w:jc w:val="both"/>
        <w:rPr>
          <w:rFonts w:ascii="Times New Roman" w:hAnsi="Times New Roman" w:cs="Times New Roman"/>
          <w:color w:val="000000" w:themeColor="text1"/>
          <w:sz w:val="28"/>
          <w:szCs w:val="28"/>
        </w:rPr>
      </w:pPr>
      <w:r w:rsidRPr="00B07BF8">
        <w:rPr>
          <w:rFonts w:ascii="Times New Roman" w:hAnsi="Times New Roman" w:cs="Times New Roman"/>
          <w:color w:val="000000" w:themeColor="text1"/>
          <w:sz w:val="28"/>
          <w:szCs w:val="28"/>
        </w:rPr>
        <w:t>в электронной форме через личный кабинет заявителя на ЕПГУ.</w:t>
      </w:r>
    </w:p>
    <w:p w:rsidR="00B07BF8" w:rsidRPr="00B07BF8" w:rsidRDefault="00B07BF8" w:rsidP="00B07BF8">
      <w:pPr>
        <w:pStyle w:val="ConsPlusNormal"/>
        <w:ind w:firstLine="567"/>
        <w:contextualSpacing/>
        <w:mirrorIndents/>
        <w:jc w:val="both"/>
        <w:rPr>
          <w:rFonts w:ascii="Times New Roman" w:hAnsi="Times New Roman" w:cs="Times New Roman"/>
          <w:color w:val="000000" w:themeColor="text1"/>
          <w:sz w:val="28"/>
          <w:szCs w:val="28"/>
        </w:rPr>
      </w:pPr>
      <w:r w:rsidRPr="00B07BF8">
        <w:rPr>
          <w:rFonts w:ascii="Times New Roman" w:hAnsi="Times New Roman" w:cs="Times New Roman"/>
          <w:sz w:val="28"/>
          <w:szCs w:val="28"/>
        </w:rPr>
        <w:t>2.4. Срок предоставления муниципальной услуги.</w:t>
      </w:r>
    </w:p>
    <w:p w:rsidR="00B07BF8" w:rsidRPr="00B07BF8" w:rsidRDefault="00B07BF8" w:rsidP="00B07BF8">
      <w:pPr>
        <w:pStyle w:val="ConsPlusNormal"/>
        <w:ind w:firstLine="567"/>
        <w:contextualSpacing/>
        <w:mirrorIndents/>
        <w:jc w:val="both"/>
        <w:rPr>
          <w:rFonts w:ascii="Times New Roman" w:hAnsi="Times New Roman" w:cs="Times New Roman"/>
          <w:color w:val="000000" w:themeColor="text1"/>
          <w:sz w:val="28"/>
          <w:szCs w:val="28"/>
        </w:rPr>
      </w:pPr>
      <w:r w:rsidRPr="00B07BF8">
        <w:rPr>
          <w:rFonts w:ascii="Times New Roman" w:hAnsi="Times New Roman" w:cs="Times New Roman"/>
          <w:sz w:val="28"/>
          <w:szCs w:val="28"/>
        </w:rPr>
        <w:t xml:space="preserve">Максимальный срок предоставления муниципальной услуги составляет: </w:t>
      </w:r>
    </w:p>
    <w:p w:rsidR="00B07BF8" w:rsidRPr="00B07BF8" w:rsidRDefault="00B07BF8" w:rsidP="00B07BF8">
      <w:pPr>
        <w:pStyle w:val="ConsPlusNormal"/>
        <w:ind w:firstLine="567"/>
        <w:contextualSpacing/>
        <w:mirrorIndents/>
        <w:jc w:val="both"/>
        <w:rPr>
          <w:rFonts w:ascii="Times New Roman" w:hAnsi="Times New Roman" w:cs="Times New Roman"/>
          <w:color w:val="000000" w:themeColor="text1"/>
          <w:sz w:val="28"/>
          <w:szCs w:val="28"/>
        </w:rPr>
      </w:pPr>
      <w:r w:rsidRPr="00B07BF8">
        <w:rPr>
          <w:rFonts w:ascii="Times New Roman" w:hAnsi="Times New Roman" w:cs="Times New Roman"/>
          <w:sz w:val="28"/>
          <w:szCs w:val="28"/>
        </w:rPr>
        <w:t>- не более 20 календарных дней со дня регистрации ходатайства</w:t>
      </w:r>
      <w:r w:rsidRPr="00B07BF8">
        <w:rPr>
          <w:rFonts w:ascii="Times New Roman" w:hAnsi="Times New Roman" w:cs="Times New Roman"/>
          <w:color w:val="000000" w:themeColor="text1"/>
          <w:sz w:val="28"/>
          <w:szCs w:val="28"/>
        </w:rPr>
        <w:t xml:space="preserve"> в Администрации</w:t>
      </w:r>
      <w:r w:rsidRPr="00B07BF8">
        <w:rPr>
          <w:rFonts w:ascii="Times New Roman" w:hAnsi="Times New Roman" w:cs="Times New Roman"/>
          <w:sz w:val="28"/>
          <w:szCs w:val="28"/>
        </w:rPr>
        <w:t xml:space="preserve"> в целях, предусмотренных подпунктом 3 статьи 39.37 Земельного кодекса Российской Федерации;</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proofErr w:type="gramStart"/>
      <w:r w:rsidRPr="00B07BF8">
        <w:rPr>
          <w:rFonts w:ascii="Times New Roman" w:hAnsi="Times New Roman" w:cs="Times New Roman"/>
          <w:sz w:val="28"/>
          <w:szCs w:val="28"/>
        </w:rPr>
        <w:t xml:space="preserve">- не более 30 календарных дней со дня регистрации ходатайства </w:t>
      </w:r>
      <w:r w:rsidRPr="00B07BF8">
        <w:rPr>
          <w:rFonts w:ascii="Times New Roman" w:hAnsi="Times New Roman" w:cs="Times New Roman"/>
          <w:color w:val="000000" w:themeColor="text1"/>
          <w:sz w:val="28"/>
          <w:szCs w:val="28"/>
        </w:rPr>
        <w:t>в Администрации</w:t>
      </w:r>
      <w:r w:rsidRPr="00B07BF8">
        <w:rPr>
          <w:rFonts w:ascii="Times New Roman" w:hAnsi="Times New Roman" w:cs="Times New Roman"/>
          <w:sz w:val="28"/>
          <w:szCs w:val="28"/>
        </w:rPr>
        <w:t xml:space="preserve"> в целях, предусмотренных подпунктами 1, 2, 4, 4.1 и 5 </w:t>
      </w:r>
      <w:r w:rsidRPr="00B07BF8">
        <w:rPr>
          <w:rFonts w:ascii="Times New Roman" w:hAnsi="Times New Roman" w:cs="Times New Roman"/>
          <w:sz w:val="28"/>
          <w:szCs w:val="28"/>
        </w:rPr>
        <w:lastRenderedPageBreak/>
        <w:t>статьи 39.37 Земельного кодекса Российской Федерации, а также в целях установления публичного сервитута для реконструкции участков (частей) инженерных сооружений, предусмотренного подпунктом 6 статьи 39.37 Земельного кодекса Российской Федерации, но не ранее чем 15 календарных дней со дня опубликования сообщения</w:t>
      </w:r>
      <w:proofErr w:type="gramEnd"/>
      <w:r w:rsidRPr="00B07BF8">
        <w:rPr>
          <w:rFonts w:ascii="Times New Roman" w:hAnsi="Times New Roman" w:cs="Times New Roman"/>
          <w:sz w:val="28"/>
          <w:szCs w:val="28"/>
        </w:rPr>
        <w:t xml:space="preserve"> о поступившем ходатайстве, предусмотренного подпунктом 1 пункта 3 статьи 39.42 Земельного кодекса Российской Федерации (за исключением случая, предусмотренного пунктом 10 статьи 39.42 Земельного кодекса Российской Федерации);</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не более 20 календарных дней со дня регистрации ходатайства</w:t>
      </w:r>
      <w:r w:rsidRPr="00B07BF8">
        <w:rPr>
          <w:rFonts w:ascii="Times New Roman" w:hAnsi="Times New Roman" w:cs="Times New Roman"/>
          <w:color w:val="000000" w:themeColor="text1"/>
          <w:sz w:val="28"/>
          <w:szCs w:val="28"/>
        </w:rPr>
        <w:t xml:space="preserve"> в Администрации</w:t>
      </w:r>
      <w:r w:rsidRPr="00B07BF8">
        <w:rPr>
          <w:rFonts w:ascii="Times New Roman" w:hAnsi="Times New Roman" w:cs="Times New Roman"/>
          <w:sz w:val="28"/>
          <w:szCs w:val="28"/>
        </w:rPr>
        <w:t xml:space="preserve"> в целях установления публичного сервитута для капитального ремонта участков (частей) инженерных сооружений, предусмотренного подпунктом 6 статьи 39.37 Земельного кодекса Российской Федерации.</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2.5. Размер платы, взимаемой с заявителя при предоставлении муниципальной услуги, и способы ее взимания.</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Муниципальная услуга предоставляется бесплатно.</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2.6. Максимальный срок ожидания в очереди при подаче заявителем ходатайства о предоставлении муниципальной услуги и при получении результата предоставления муниципальной услуги.</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2.7. Срок регистрации ходатайства заявителя о предоставлении муниципальной услуги:</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при личном обращении в Администрацию -  в день поступления заявления;</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при направлении ходатайства</w:t>
      </w:r>
      <w:r w:rsidRPr="00B07BF8">
        <w:rPr>
          <w:rFonts w:ascii="Times New Roman" w:hAnsi="Times New Roman" w:cs="Times New Roman"/>
          <w:color w:val="000000" w:themeColor="text1"/>
          <w:sz w:val="28"/>
          <w:szCs w:val="28"/>
        </w:rPr>
        <w:t xml:space="preserve"> </w:t>
      </w:r>
      <w:r w:rsidRPr="00B07BF8">
        <w:rPr>
          <w:rFonts w:ascii="Times New Roman" w:hAnsi="Times New Roman" w:cs="Times New Roman"/>
          <w:sz w:val="28"/>
          <w:szCs w:val="28"/>
        </w:rPr>
        <w:t>почтовой связью в Администрацию - в день поступления ходатайства;</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при направлении ходатайства</w:t>
      </w:r>
      <w:r w:rsidRPr="00B07BF8">
        <w:rPr>
          <w:rFonts w:ascii="Times New Roman" w:hAnsi="Times New Roman" w:cs="Times New Roman"/>
          <w:color w:val="000000" w:themeColor="text1"/>
          <w:sz w:val="28"/>
          <w:szCs w:val="28"/>
        </w:rPr>
        <w:t xml:space="preserve"> </w:t>
      </w:r>
      <w:r w:rsidRPr="00B07BF8">
        <w:rPr>
          <w:rFonts w:ascii="Times New Roman" w:hAnsi="Times New Roman" w:cs="Times New Roman"/>
          <w:sz w:val="28"/>
          <w:szCs w:val="28"/>
        </w:rPr>
        <w:t>на бумажном носителе из МФЦ в Администрацию - в день передачи документов из МФЦ в Администрацию;</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при направлении ходатайства</w:t>
      </w:r>
      <w:r w:rsidRPr="00B07BF8">
        <w:rPr>
          <w:rFonts w:ascii="Times New Roman" w:hAnsi="Times New Roman" w:cs="Times New Roman"/>
          <w:color w:val="000000" w:themeColor="text1"/>
          <w:sz w:val="28"/>
          <w:szCs w:val="28"/>
        </w:rPr>
        <w:t xml:space="preserve"> </w:t>
      </w:r>
      <w:r w:rsidRPr="00B07BF8">
        <w:rPr>
          <w:rFonts w:ascii="Times New Roman" w:hAnsi="Times New Roman" w:cs="Times New Roman"/>
          <w:sz w:val="28"/>
          <w:szCs w:val="28"/>
        </w:rPr>
        <w:t>в форме электронного документа посредством ЕПГУ, сайта Администрации (при наличии 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2.8. Требования к помещениям, в которых предоставляется муниципальная услуга.</w:t>
      </w:r>
    </w:p>
    <w:p w:rsidR="00B07BF8" w:rsidRPr="00B07BF8" w:rsidRDefault="00B07BF8" w:rsidP="00B07BF8">
      <w:pPr>
        <w:pStyle w:val="ConsPlusNormal"/>
        <w:ind w:firstLine="567"/>
        <w:contextualSpacing/>
        <w:mirrorIndents/>
        <w:jc w:val="both"/>
        <w:rPr>
          <w:rFonts w:ascii="Times New Roman" w:hAnsi="Times New Roman" w:cs="Times New Roman"/>
          <w:color w:val="000000" w:themeColor="text1"/>
          <w:sz w:val="28"/>
          <w:szCs w:val="28"/>
        </w:rPr>
      </w:pPr>
      <w:r w:rsidRPr="00B07BF8">
        <w:rPr>
          <w:rFonts w:ascii="Times New Roman" w:hAnsi="Times New Roman" w:cs="Times New Roman"/>
          <w:color w:val="000000" w:themeColor="text1"/>
          <w:sz w:val="28"/>
          <w:szCs w:val="28"/>
        </w:rPr>
        <w:t>Требования к помещениям, в которых предоставляется муниципальная услуга, в случае обращения заявителя непосредственно в Администрацию или многофункциональный центр, размещены в информационно-телекоммуникационной сети «Интернет», а также на Едином портале.</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2.9. Показатели качества и доступности муниципальной услуги.</w:t>
      </w:r>
    </w:p>
    <w:p w:rsidR="00B07BF8" w:rsidRPr="00B07BF8" w:rsidRDefault="00B07BF8" w:rsidP="00B07BF8">
      <w:pPr>
        <w:pStyle w:val="ConsPlusNormal"/>
        <w:ind w:firstLine="567"/>
        <w:contextualSpacing/>
        <w:mirrorIndents/>
        <w:jc w:val="both"/>
        <w:rPr>
          <w:rFonts w:ascii="Times New Roman" w:hAnsi="Times New Roman" w:cs="Times New Roman"/>
          <w:color w:val="000000" w:themeColor="text1"/>
          <w:sz w:val="28"/>
          <w:szCs w:val="28"/>
        </w:rPr>
      </w:pPr>
      <w:r w:rsidRPr="00B07BF8">
        <w:rPr>
          <w:rFonts w:ascii="Times New Roman" w:hAnsi="Times New Roman" w:cs="Times New Roman"/>
          <w:color w:val="000000" w:themeColor="text1"/>
          <w:sz w:val="28"/>
          <w:szCs w:val="28"/>
        </w:rPr>
        <w:t xml:space="preserve">Перечень показателей качества и доступности муниципальной услуги </w:t>
      </w:r>
      <w:r w:rsidRPr="00B07BF8">
        <w:rPr>
          <w:rFonts w:ascii="Times New Roman" w:hAnsi="Times New Roman" w:cs="Times New Roman"/>
          <w:color w:val="000000" w:themeColor="text1"/>
          <w:sz w:val="28"/>
          <w:szCs w:val="28"/>
        </w:rPr>
        <w:lastRenderedPageBreak/>
        <w:t>размещен в информационно-телекоммуникационной сети «Интернет», а также на Едином портале.</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highlight w:val="white"/>
        </w:rPr>
        <w:t xml:space="preserve">2.10.2. </w:t>
      </w:r>
      <w:r w:rsidRPr="00B07BF8">
        <w:rPr>
          <w:rFonts w:ascii="Times New Roman" w:hAnsi="Times New Roman" w:cs="Times New Roman"/>
          <w:color w:val="000000" w:themeColor="text1"/>
          <w:sz w:val="28"/>
          <w:szCs w:val="28"/>
        </w:rPr>
        <w:t xml:space="preserve">Информационная система, используемая для предоставления муниципальной услуги - Единый портал, СМЭВ, </w:t>
      </w:r>
      <w:r w:rsidRPr="00B07BF8">
        <w:rPr>
          <w:rFonts w:ascii="Times New Roman" w:hAnsi="Times New Roman" w:cs="Times New Roman"/>
          <w:sz w:val="28"/>
          <w:szCs w:val="28"/>
        </w:rPr>
        <w:t>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наличии технической реализации).</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highlight w:val="white"/>
        </w:rPr>
      </w:pPr>
      <w:r w:rsidRPr="00B07BF8">
        <w:rPr>
          <w:rFonts w:ascii="Times New Roman" w:hAnsi="Times New Roman" w:cs="Times New Roman"/>
          <w:sz w:val="28"/>
          <w:szCs w:val="28"/>
          <w:highlight w:val="white"/>
        </w:rPr>
        <w:t>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 (при наличии технической возможности).</w:t>
      </w:r>
    </w:p>
    <w:p w:rsidR="00B07BF8" w:rsidRPr="00B07BF8" w:rsidRDefault="00B07BF8" w:rsidP="00B07BF8">
      <w:pPr>
        <w:pStyle w:val="ConsPlusNormal"/>
        <w:ind w:firstLine="709"/>
        <w:contextualSpacing/>
        <w:mirrorIndents/>
        <w:jc w:val="both"/>
        <w:rPr>
          <w:rFonts w:ascii="Times New Roman" w:hAnsi="Times New Roman" w:cs="Times New Roman"/>
          <w:color w:val="000000" w:themeColor="text1"/>
          <w:sz w:val="28"/>
          <w:szCs w:val="28"/>
        </w:rPr>
      </w:pPr>
      <w:r w:rsidRPr="00B07BF8">
        <w:rPr>
          <w:rFonts w:ascii="Times New Roman" w:hAnsi="Times New Roman" w:cs="Times New Roman"/>
          <w:sz w:val="28"/>
          <w:szCs w:val="28"/>
        </w:rPr>
        <w:t xml:space="preserve">2.10.3. </w:t>
      </w:r>
      <w:r w:rsidRPr="00B07BF8">
        <w:rPr>
          <w:rFonts w:ascii="Times New Roman" w:hAnsi="Times New Roman" w:cs="Times New Roman"/>
          <w:color w:val="000000" w:themeColor="text1"/>
          <w:sz w:val="28"/>
          <w:szCs w:val="28"/>
        </w:rPr>
        <w:t>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Администрацией.</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Многофункциональный центр принимает, в том числе решение об отказе в приеме ходатайства и документов и (или) информации, необходимых для предоставления муниципальной услуги.</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xml:space="preserve">2.10.4. </w:t>
      </w:r>
      <w:proofErr w:type="gramStart"/>
      <w:r w:rsidRPr="00B07BF8">
        <w:rPr>
          <w:rFonts w:ascii="Times New Roman" w:hAnsi="Times New Roman" w:cs="Times New Roman"/>
          <w:sz w:val="28"/>
          <w:szCs w:val="28"/>
        </w:rPr>
        <w:t>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2.11. Исчерпывающий перечень документов, необходимых для предоставления муниципальной услуги</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xml:space="preserve">2.11.1. </w:t>
      </w:r>
      <w:proofErr w:type="gramStart"/>
      <w:r w:rsidRPr="00B07BF8">
        <w:rPr>
          <w:rFonts w:ascii="Times New Roman" w:hAnsi="Times New Roman" w:cs="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r w:rsidRPr="00B07BF8">
        <w:rPr>
          <w:rFonts w:ascii="Times New Roman" w:hAnsi="Times New Roman" w:cs="Times New Roman"/>
          <w:sz w:val="28"/>
          <w:szCs w:val="28"/>
        </w:rPr>
        <w:lastRenderedPageBreak/>
        <w:t xml:space="preserve">приложении к </w:t>
      </w:r>
      <w:r w:rsidRPr="00B07BF8">
        <w:rPr>
          <w:rFonts w:ascii="Times New Roman" w:hAnsi="Times New Roman" w:cs="Times New Roman"/>
          <w:color w:val="000000" w:themeColor="text1"/>
          <w:sz w:val="28"/>
          <w:szCs w:val="28"/>
        </w:rPr>
        <w:t xml:space="preserve">Административному регламенту </w:t>
      </w:r>
      <w:r w:rsidRPr="00B07BF8">
        <w:rPr>
          <w:rFonts w:ascii="Times New Roman" w:hAnsi="Times New Roman" w:cs="Times New Roman"/>
          <w:sz w:val="28"/>
          <w:szCs w:val="28"/>
        </w:rPr>
        <w:t>(таблица № 2).</w:t>
      </w:r>
      <w:proofErr w:type="gramEnd"/>
    </w:p>
    <w:p w:rsidR="00B07BF8" w:rsidRPr="00B07BF8" w:rsidRDefault="00B07BF8" w:rsidP="00B07BF8">
      <w:pPr>
        <w:pStyle w:val="ConsPlusNormal"/>
        <w:ind w:firstLine="567"/>
        <w:contextualSpacing/>
        <w:mirrorIndents/>
        <w:jc w:val="both"/>
        <w:rPr>
          <w:rFonts w:ascii="Times New Roman" w:hAnsi="Times New Roman" w:cs="Times New Roman"/>
          <w:color w:val="000000" w:themeColor="text1"/>
          <w:sz w:val="28"/>
          <w:szCs w:val="28"/>
        </w:rPr>
      </w:pPr>
      <w:r w:rsidRPr="00B07BF8">
        <w:rPr>
          <w:rFonts w:ascii="Times New Roman" w:hAnsi="Times New Roman" w:cs="Times New Roman"/>
          <w:sz w:val="28"/>
          <w:szCs w:val="28"/>
        </w:rPr>
        <w:t xml:space="preserve">2.11.2. </w:t>
      </w:r>
      <w:r w:rsidRPr="00B07BF8">
        <w:rPr>
          <w:rFonts w:ascii="Times New Roman" w:hAnsi="Times New Roman" w:cs="Times New Roman"/>
          <w:color w:val="000000" w:themeColor="text1"/>
          <w:sz w:val="28"/>
          <w:szCs w:val="28"/>
        </w:rPr>
        <w:t xml:space="preserve">Формы </w:t>
      </w:r>
      <w:r w:rsidRPr="00B07BF8">
        <w:rPr>
          <w:rFonts w:ascii="Times New Roman" w:hAnsi="Times New Roman" w:cs="Times New Roman"/>
          <w:sz w:val="28"/>
          <w:szCs w:val="28"/>
        </w:rPr>
        <w:t>ходатайства</w:t>
      </w:r>
      <w:r w:rsidRPr="00B07BF8">
        <w:rPr>
          <w:rFonts w:ascii="Times New Roman" w:hAnsi="Times New Roman" w:cs="Times New Roman"/>
          <w:color w:val="000000" w:themeColor="text1"/>
          <w:sz w:val="28"/>
          <w:szCs w:val="28"/>
        </w:rPr>
        <w:t xml:space="preserve"> и документов приведены в приложении к Административному регламенту.</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2.12. Исчерпывающий перечень оснований для отказа в приеме ходатайства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xml:space="preserve">2.12.1. Исчерпывающий перечень оснований для отказа в приеме ходатайства и документов, необходимых для предоставления муниципальной услуги, приведены в приложении к </w:t>
      </w:r>
      <w:r w:rsidRPr="00B07BF8">
        <w:rPr>
          <w:rFonts w:ascii="Times New Roman" w:hAnsi="Times New Roman" w:cs="Times New Roman"/>
          <w:color w:val="000000" w:themeColor="text1"/>
          <w:sz w:val="28"/>
          <w:szCs w:val="28"/>
        </w:rPr>
        <w:t xml:space="preserve">Административному регламенту </w:t>
      </w:r>
      <w:r w:rsidRPr="00B07BF8">
        <w:rPr>
          <w:rFonts w:ascii="Times New Roman" w:hAnsi="Times New Roman" w:cs="Times New Roman"/>
          <w:sz w:val="28"/>
          <w:szCs w:val="28"/>
        </w:rPr>
        <w:t>(таблица № 3).</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2.12.2. Основания для приостановления предоставления муниципальной услуги не предусмотрены.</w:t>
      </w:r>
    </w:p>
    <w:p w:rsidR="00B07BF8" w:rsidRPr="00B07BF8" w:rsidRDefault="00B07BF8" w:rsidP="00B07BF8">
      <w:pPr>
        <w:pStyle w:val="ConsPlusNormal"/>
        <w:ind w:firstLine="709"/>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xml:space="preserve">2.12.3. </w:t>
      </w:r>
      <w:proofErr w:type="gramStart"/>
      <w:r w:rsidRPr="00B07BF8">
        <w:rPr>
          <w:rFonts w:ascii="Times New Roman" w:hAnsi="Times New Roman" w:cs="Times New Roman"/>
          <w:sz w:val="28"/>
          <w:szCs w:val="28"/>
        </w:rPr>
        <w:t xml:space="preserve">Исчерпывающий перечень оснований для отказа в предоставлении муниципальной услуги приведены в приложении к </w:t>
      </w:r>
      <w:r w:rsidRPr="00B07BF8">
        <w:rPr>
          <w:rFonts w:ascii="Times New Roman" w:hAnsi="Times New Roman" w:cs="Times New Roman"/>
          <w:color w:val="000000" w:themeColor="text1"/>
          <w:sz w:val="28"/>
          <w:szCs w:val="28"/>
        </w:rPr>
        <w:t>Административному регламенту</w:t>
      </w:r>
      <w:r w:rsidRPr="00B07BF8">
        <w:rPr>
          <w:rFonts w:ascii="Times New Roman" w:hAnsi="Times New Roman" w:cs="Times New Roman"/>
          <w:sz w:val="28"/>
          <w:szCs w:val="28"/>
        </w:rPr>
        <w:t xml:space="preserve"> (таблица № 3).</w:t>
      </w:r>
      <w:proofErr w:type="gramEnd"/>
    </w:p>
    <w:p w:rsidR="00B07BF8" w:rsidRPr="00B07BF8" w:rsidRDefault="00B07BF8" w:rsidP="00B07BF8">
      <w:pPr>
        <w:pStyle w:val="ConsPlusNormal"/>
        <w:contextualSpacing/>
        <w:mirrorIndents/>
        <w:rPr>
          <w:rFonts w:ascii="Times New Roman" w:hAnsi="Times New Roman" w:cs="Times New Roman"/>
          <w:color w:val="000000" w:themeColor="text1"/>
          <w:sz w:val="28"/>
          <w:szCs w:val="28"/>
        </w:rPr>
      </w:pPr>
    </w:p>
    <w:p w:rsidR="00B07BF8" w:rsidRPr="00B07BF8" w:rsidRDefault="00B07BF8" w:rsidP="00B07BF8">
      <w:pPr>
        <w:pStyle w:val="ConsPlusNormal"/>
        <w:ind w:firstLine="567"/>
        <w:contextualSpacing/>
        <w:mirrorIndents/>
        <w:jc w:val="center"/>
        <w:rPr>
          <w:rFonts w:ascii="Times New Roman" w:hAnsi="Times New Roman" w:cs="Times New Roman"/>
          <w:color w:val="000000" w:themeColor="text1"/>
          <w:sz w:val="28"/>
          <w:szCs w:val="28"/>
        </w:rPr>
      </w:pPr>
      <w:r w:rsidRPr="00B07BF8">
        <w:rPr>
          <w:rFonts w:ascii="Times New Roman" w:hAnsi="Times New Roman" w:cs="Times New Roman"/>
          <w:color w:val="000000" w:themeColor="text1"/>
          <w:sz w:val="28"/>
          <w:szCs w:val="28"/>
        </w:rPr>
        <w:t xml:space="preserve">3. Состав, последовательность и сроки выполнения </w:t>
      </w:r>
    </w:p>
    <w:p w:rsidR="00B07BF8" w:rsidRPr="00B07BF8" w:rsidRDefault="00B07BF8" w:rsidP="00B07BF8">
      <w:pPr>
        <w:pStyle w:val="ConsPlusNormal"/>
        <w:ind w:firstLine="567"/>
        <w:contextualSpacing/>
        <w:mirrorIndents/>
        <w:jc w:val="center"/>
        <w:rPr>
          <w:rFonts w:ascii="Times New Roman" w:hAnsi="Times New Roman" w:cs="Times New Roman"/>
          <w:color w:val="000000" w:themeColor="text1"/>
          <w:sz w:val="28"/>
          <w:szCs w:val="28"/>
        </w:rPr>
      </w:pPr>
      <w:r w:rsidRPr="00B07BF8">
        <w:rPr>
          <w:rFonts w:ascii="Times New Roman" w:hAnsi="Times New Roman" w:cs="Times New Roman"/>
          <w:color w:val="000000" w:themeColor="text1"/>
          <w:sz w:val="28"/>
          <w:szCs w:val="28"/>
        </w:rPr>
        <w:t>административных процедур</w:t>
      </w:r>
    </w:p>
    <w:p w:rsidR="00B07BF8" w:rsidRPr="00B07BF8" w:rsidRDefault="00B07BF8" w:rsidP="00B07BF8">
      <w:pPr>
        <w:pStyle w:val="ConsPlusNormal"/>
        <w:ind w:firstLine="567"/>
        <w:contextualSpacing/>
        <w:mirrorIndents/>
        <w:jc w:val="center"/>
        <w:rPr>
          <w:rFonts w:ascii="Times New Roman" w:hAnsi="Times New Roman" w:cs="Times New Roman"/>
          <w:color w:val="000000" w:themeColor="text1"/>
          <w:sz w:val="28"/>
          <w:szCs w:val="28"/>
        </w:rPr>
      </w:pP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3.1. Перечень осуществляемых при предоставлении муниципальной услуги административных процедур:</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xml:space="preserve">а) профилирование заявителя; </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xml:space="preserve">б) прием заявления и документов; </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в) межведомственное информационное взаимодействие;</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xml:space="preserve">г) принятие решения о предоставлении (отказе в предоставлении) муниципальной услуги; </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proofErr w:type="spellStart"/>
      <w:r w:rsidRPr="00B07BF8">
        <w:rPr>
          <w:rFonts w:ascii="Times New Roman" w:hAnsi="Times New Roman" w:cs="Times New Roman"/>
          <w:sz w:val="28"/>
          <w:szCs w:val="28"/>
        </w:rPr>
        <w:t>д</w:t>
      </w:r>
      <w:proofErr w:type="spellEnd"/>
      <w:r w:rsidRPr="00B07BF8">
        <w:rPr>
          <w:rFonts w:ascii="Times New Roman" w:hAnsi="Times New Roman" w:cs="Times New Roman"/>
          <w:sz w:val="28"/>
          <w:szCs w:val="28"/>
        </w:rPr>
        <w:t xml:space="preserve">) предоставление результата муниципальной услуги. </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3.2. Профилирование заявителя.</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Профилирование заявителя осуществляется специалистом КУМИ или посредством Единого портала и включает в себя вопросы, позволяющие выявить перечень категорий (признаков) заявителя.</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Административным регламентом, каждая из которых соответствует одной категории (признаку) предоставления муниципальной услуги.</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Идентификаторы категорий (признаков) заявителей приведены в приложении к Административному регламенту (таблица № 1).</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xml:space="preserve">3.3. Прием </w:t>
      </w:r>
      <w:r w:rsidRPr="00B07BF8">
        <w:rPr>
          <w:rFonts w:ascii="Times New Roman" w:eastAsiaTheme="minorHAnsi" w:hAnsi="Times New Roman" w:cs="Times New Roman"/>
          <w:sz w:val="28"/>
          <w:szCs w:val="28"/>
          <w:lang w:eastAsia="en-US"/>
        </w:rPr>
        <w:t xml:space="preserve">ходатайства </w:t>
      </w:r>
      <w:r w:rsidRPr="00B07BF8">
        <w:rPr>
          <w:rFonts w:ascii="Times New Roman" w:hAnsi="Times New Roman" w:cs="Times New Roman"/>
          <w:sz w:val="28"/>
          <w:szCs w:val="28"/>
        </w:rPr>
        <w:t>и документов и (или) информации, необходимых для предоставления муниципальной услуги.</w:t>
      </w:r>
    </w:p>
    <w:p w:rsidR="00B07BF8" w:rsidRPr="00B07BF8" w:rsidRDefault="00B07BF8" w:rsidP="00B07BF8">
      <w:pPr>
        <w:pStyle w:val="ConsPlusNormal"/>
        <w:ind w:firstLine="567"/>
        <w:contextualSpacing/>
        <w:mirrorIndents/>
        <w:jc w:val="both"/>
        <w:rPr>
          <w:rFonts w:ascii="Times New Roman" w:eastAsiaTheme="minorHAnsi" w:hAnsi="Times New Roman" w:cs="Times New Roman"/>
          <w:sz w:val="28"/>
          <w:szCs w:val="28"/>
          <w:lang w:eastAsia="en-US"/>
        </w:rPr>
      </w:pPr>
      <w:r w:rsidRPr="00B07BF8">
        <w:rPr>
          <w:rFonts w:ascii="Times New Roman" w:hAnsi="Times New Roman" w:cs="Times New Roman"/>
          <w:sz w:val="28"/>
          <w:szCs w:val="28"/>
        </w:rPr>
        <w:t xml:space="preserve">3.3.1. </w:t>
      </w:r>
      <w:r w:rsidRPr="00B07BF8">
        <w:rPr>
          <w:rFonts w:ascii="Times New Roman" w:eastAsiaTheme="minorHAnsi" w:hAnsi="Times New Roman" w:cs="Times New Roman"/>
          <w:sz w:val="28"/>
          <w:szCs w:val="28"/>
          <w:lang w:eastAsia="en-US"/>
        </w:rPr>
        <w:t xml:space="preserve">Состав ходатайства и перечень документов и (или) информации, необходимых для предоставления муниципальной услуги в соответствии с </w:t>
      </w:r>
      <w:r w:rsidRPr="00B07BF8">
        <w:rPr>
          <w:rFonts w:ascii="Times New Roman" w:eastAsiaTheme="minorHAnsi" w:hAnsi="Times New Roman" w:cs="Times New Roman"/>
          <w:sz w:val="28"/>
          <w:szCs w:val="28"/>
          <w:lang w:eastAsia="en-US"/>
        </w:rPr>
        <w:lastRenderedPageBreak/>
        <w:t xml:space="preserve">категорией (признаками) заявителя, а также способы подачи указанных ходатайства, документов и (или) информации приведены в приложении к </w:t>
      </w:r>
      <w:r w:rsidRPr="00B07BF8">
        <w:rPr>
          <w:rFonts w:ascii="Times New Roman" w:hAnsi="Times New Roman" w:cs="Times New Roman"/>
          <w:color w:val="000000" w:themeColor="text1"/>
          <w:sz w:val="28"/>
          <w:szCs w:val="28"/>
        </w:rPr>
        <w:t>Административному регламенту</w:t>
      </w:r>
      <w:r w:rsidRPr="00B07BF8">
        <w:rPr>
          <w:rFonts w:ascii="Times New Roman" w:hAnsi="Times New Roman" w:cs="Times New Roman"/>
          <w:sz w:val="28"/>
          <w:szCs w:val="28"/>
        </w:rPr>
        <w:t xml:space="preserve"> </w:t>
      </w:r>
      <w:hyperlink r:id="rId9" w:tooltip="https://login.consultant.ru/link/?req=doc&amp;base=SPB&amp;n=316702&amp;dst=101254" w:history="1">
        <w:r w:rsidRPr="00B07BF8">
          <w:rPr>
            <w:rFonts w:ascii="Times New Roman" w:eastAsiaTheme="minorHAnsi" w:hAnsi="Times New Roman" w:cs="Times New Roman"/>
            <w:sz w:val="28"/>
            <w:szCs w:val="28"/>
            <w:lang w:eastAsia="en-US"/>
          </w:rPr>
          <w:t>(таблица № 2)</w:t>
        </w:r>
      </w:hyperlink>
      <w:r w:rsidRPr="00B07BF8">
        <w:rPr>
          <w:rFonts w:ascii="Times New Roman" w:eastAsiaTheme="minorHAnsi" w:hAnsi="Times New Roman" w:cs="Times New Roman"/>
          <w:sz w:val="28"/>
          <w:szCs w:val="28"/>
          <w:lang w:eastAsia="en-US"/>
        </w:rPr>
        <w:t>.</w:t>
      </w:r>
    </w:p>
    <w:p w:rsidR="00B07BF8" w:rsidRPr="00B07BF8" w:rsidRDefault="00B07BF8" w:rsidP="00B07BF8">
      <w:pPr>
        <w:pStyle w:val="ConsPlusNormal"/>
        <w:ind w:firstLine="567"/>
        <w:contextualSpacing/>
        <w:mirrorIndents/>
        <w:jc w:val="both"/>
        <w:rPr>
          <w:rFonts w:ascii="Times New Roman" w:eastAsiaTheme="minorHAnsi" w:hAnsi="Times New Roman" w:cs="Times New Roman"/>
          <w:sz w:val="28"/>
          <w:szCs w:val="28"/>
          <w:lang w:eastAsia="en-US"/>
        </w:rPr>
      </w:pPr>
      <w:r w:rsidRPr="00B07BF8">
        <w:rPr>
          <w:rFonts w:ascii="Times New Roman" w:eastAsiaTheme="minorHAnsi" w:hAnsi="Times New Roman" w:cs="Times New Roman"/>
          <w:sz w:val="28"/>
          <w:szCs w:val="28"/>
          <w:lang w:eastAsia="en-US"/>
        </w:rPr>
        <w:t xml:space="preserve">3.3.2. </w:t>
      </w:r>
      <w:proofErr w:type="gramStart"/>
      <w:r w:rsidRPr="00B07BF8">
        <w:rPr>
          <w:rFonts w:ascii="Times New Roman" w:eastAsiaTheme="minorHAnsi" w:hAnsi="Times New Roman" w:cs="Times New Roman"/>
          <w:sz w:val="28"/>
          <w:szCs w:val="28"/>
          <w:lang w:eastAsia="en-US"/>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0" w:tooltip="https://login.consultant.ru/link/?req=doc&amp;base=LAW&amp;n=494999&amp;dst=100189" w:history="1">
        <w:r w:rsidRPr="00B07BF8">
          <w:rPr>
            <w:rFonts w:ascii="Times New Roman" w:eastAsiaTheme="minorHAnsi" w:hAnsi="Times New Roman" w:cs="Times New Roman"/>
            <w:sz w:val="28"/>
            <w:szCs w:val="28"/>
            <w:lang w:eastAsia="en-US"/>
          </w:rPr>
          <w:t>статьями 9</w:t>
        </w:r>
      </w:hyperlink>
      <w:r w:rsidRPr="00B07BF8">
        <w:rPr>
          <w:rFonts w:ascii="Times New Roman" w:eastAsiaTheme="minorHAnsi" w:hAnsi="Times New Roman" w:cs="Times New Roman"/>
          <w:sz w:val="28"/>
          <w:szCs w:val="28"/>
          <w:lang w:eastAsia="en-US"/>
        </w:rPr>
        <w:t xml:space="preserve">, </w:t>
      </w:r>
      <w:hyperlink r:id="rId11" w:tooltip="https://login.consultant.ru/link/?req=doc&amp;base=LAW&amp;n=494999&amp;dst=100202" w:history="1">
        <w:r w:rsidRPr="00B07BF8">
          <w:rPr>
            <w:rFonts w:ascii="Times New Roman" w:eastAsiaTheme="minorHAnsi" w:hAnsi="Times New Roman" w:cs="Times New Roman"/>
            <w:sz w:val="28"/>
            <w:szCs w:val="28"/>
            <w:lang w:eastAsia="en-US"/>
          </w:rPr>
          <w:t>10</w:t>
        </w:r>
      </w:hyperlink>
      <w:r w:rsidRPr="00B07BF8">
        <w:rPr>
          <w:rFonts w:ascii="Times New Roman" w:eastAsiaTheme="minorHAnsi" w:hAnsi="Times New Roman" w:cs="Times New Roman"/>
          <w:sz w:val="28"/>
          <w:szCs w:val="28"/>
          <w:lang w:eastAsia="en-US"/>
        </w:rPr>
        <w:t xml:space="preserve"> и </w:t>
      </w:r>
      <w:hyperlink r:id="rId12" w:tooltip="https://login.consultant.ru/link/?req=doc&amp;base=LAW&amp;n=494999&amp;dst=100243" w:history="1">
        <w:r w:rsidRPr="00B07BF8">
          <w:rPr>
            <w:rFonts w:ascii="Times New Roman" w:eastAsiaTheme="minorHAnsi" w:hAnsi="Times New Roman" w:cs="Times New Roman"/>
            <w:sz w:val="28"/>
            <w:szCs w:val="28"/>
            <w:lang w:eastAsia="en-US"/>
          </w:rPr>
          <w:t>14</w:t>
        </w:r>
      </w:hyperlink>
      <w:r w:rsidRPr="00B07BF8">
        <w:rPr>
          <w:rFonts w:ascii="Times New Roman" w:eastAsiaTheme="minorHAnsi" w:hAnsi="Times New Roman" w:cs="Times New Roman"/>
          <w:sz w:val="28"/>
          <w:szCs w:val="28"/>
          <w:lang w:eastAsia="en-US"/>
        </w:rPr>
        <w:t xml:space="preserve"> Федерального закона от 29 декабря 2022 года № 572-ФЗ «Об</w:t>
      </w:r>
      <w:proofErr w:type="gramEnd"/>
      <w:r w:rsidRPr="00B07BF8">
        <w:rPr>
          <w:rFonts w:ascii="Times New Roman" w:eastAsiaTheme="minorHAnsi" w:hAnsi="Times New Roman" w:cs="Times New Roman"/>
          <w:sz w:val="28"/>
          <w:szCs w:val="28"/>
          <w:lang w:eastAsia="en-US"/>
        </w:rPr>
        <w:t xml:space="preserve"> осуществлении идентификации </w:t>
      </w:r>
      <w:proofErr w:type="gramStart"/>
      <w:r w:rsidRPr="00B07BF8">
        <w:rPr>
          <w:rFonts w:ascii="Times New Roman" w:eastAsiaTheme="minorHAnsi" w:hAnsi="Times New Roman" w:cs="Times New Roman"/>
          <w:sz w:val="28"/>
          <w:szCs w:val="28"/>
          <w:lang w:eastAsia="en-US"/>
        </w:rPr>
        <w:t>и(</w:t>
      </w:r>
      <w:proofErr w:type="gramEnd"/>
      <w:r w:rsidRPr="00B07BF8">
        <w:rPr>
          <w:rFonts w:ascii="Times New Roman" w:eastAsiaTheme="minorHAnsi" w:hAnsi="Times New Roman" w:cs="Times New Roman"/>
          <w:sz w:val="28"/>
          <w:szCs w:val="28"/>
          <w:lang w:eastAsia="en-US"/>
        </w:rPr>
        <w:t>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B07BF8" w:rsidRPr="00B07BF8" w:rsidRDefault="00B07BF8" w:rsidP="00B07BF8">
      <w:pPr>
        <w:pStyle w:val="ConsPlusNormal"/>
        <w:ind w:firstLine="567"/>
        <w:contextualSpacing/>
        <w:mirrorIndents/>
        <w:jc w:val="both"/>
        <w:rPr>
          <w:rFonts w:ascii="Times New Roman" w:eastAsiaTheme="minorHAnsi" w:hAnsi="Times New Roman" w:cs="Times New Roman"/>
          <w:sz w:val="28"/>
          <w:szCs w:val="28"/>
          <w:lang w:eastAsia="en-US"/>
        </w:rPr>
      </w:pPr>
      <w:r w:rsidRPr="00B07BF8">
        <w:rPr>
          <w:rFonts w:ascii="Times New Roman" w:eastAsiaTheme="minorHAnsi" w:hAnsi="Times New Roman" w:cs="Times New Roman"/>
          <w:sz w:val="28"/>
          <w:szCs w:val="28"/>
          <w:lang w:eastAsia="en-US"/>
        </w:rPr>
        <w:t>При предоставлении муниципальной услуги в электронной форме идентификация и аутентификация могут осуществляться посредством:</w:t>
      </w:r>
    </w:p>
    <w:p w:rsidR="00B07BF8" w:rsidRPr="00B07BF8" w:rsidRDefault="00B07BF8" w:rsidP="00B07BF8">
      <w:pPr>
        <w:pStyle w:val="ConsPlusNormal"/>
        <w:ind w:firstLine="567"/>
        <w:contextualSpacing/>
        <w:mirrorIndents/>
        <w:jc w:val="both"/>
        <w:rPr>
          <w:rFonts w:ascii="Times New Roman" w:eastAsiaTheme="minorHAnsi" w:hAnsi="Times New Roman" w:cs="Times New Roman"/>
          <w:sz w:val="28"/>
          <w:szCs w:val="28"/>
          <w:lang w:eastAsia="en-US"/>
        </w:rPr>
      </w:pPr>
      <w:proofErr w:type="gramStart"/>
      <w:r w:rsidRPr="00B07BF8">
        <w:rPr>
          <w:rFonts w:ascii="Times New Roman" w:eastAsiaTheme="minorHAnsi" w:hAnsi="Times New Roman" w:cs="Times New Roman"/>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B07BF8" w:rsidRPr="00B07BF8" w:rsidRDefault="00B07BF8" w:rsidP="00B07BF8">
      <w:pPr>
        <w:pStyle w:val="ConsPlusNormal"/>
        <w:ind w:firstLine="567"/>
        <w:contextualSpacing/>
        <w:mirrorIndents/>
        <w:jc w:val="both"/>
        <w:rPr>
          <w:rFonts w:ascii="Times New Roman" w:eastAsiaTheme="minorHAnsi" w:hAnsi="Times New Roman" w:cs="Times New Roman"/>
          <w:sz w:val="28"/>
          <w:szCs w:val="28"/>
          <w:lang w:eastAsia="en-US"/>
        </w:rPr>
      </w:pPr>
      <w:r w:rsidRPr="00B07BF8">
        <w:rPr>
          <w:rFonts w:ascii="Times New Roman" w:eastAsiaTheme="minorHAnsi" w:hAnsi="Times New Roman" w:cs="Times New Roman"/>
          <w:sz w:val="28"/>
          <w:szCs w:val="28"/>
          <w:lang w:eastAsia="en-US"/>
        </w:rPr>
        <w:t xml:space="preserve">2) информационных технологий, предусмотренных </w:t>
      </w:r>
      <w:hyperlink r:id="rId13" w:tooltip="https://login.consultant.ru/link/?req=doc&amp;base=LAW&amp;n=494999&amp;dst=100189" w:history="1">
        <w:r w:rsidRPr="00B07BF8">
          <w:rPr>
            <w:rFonts w:ascii="Times New Roman" w:eastAsiaTheme="minorHAnsi" w:hAnsi="Times New Roman" w:cs="Times New Roman"/>
            <w:sz w:val="28"/>
            <w:szCs w:val="28"/>
            <w:lang w:eastAsia="en-US"/>
          </w:rPr>
          <w:t>статьями 9</w:t>
        </w:r>
      </w:hyperlink>
      <w:r w:rsidRPr="00B07BF8">
        <w:rPr>
          <w:rFonts w:ascii="Times New Roman" w:eastAsiaTheme="minorHAnsi" w:hAnsi="Times New Roman" w:cs="Times New Roman"/>
          <w:sz w:val="28"/>
          <w:szCs w:val="28"/>
          <w:lang w:eastAsia="en-US"/>
        </w:rPr>
        <w:t xml:space="preserve">, </w:t>
      </w:r>
      <w:hyperlink r:id="rId14" w:tooltip="https://login.consultant.ru/link/?req=doc&amp;base=LAW&amp;n=494999&amp;dst=100202" w:history="1">
        <w:r w:rsidRPr="00B07BF8">
          <w:rPr>
            <w:rFonts w:ascii="Times New Roman" w:eastAsiaTheme="minorHAnsi" w:hAnsi="Times New Roman" w:cs="Times New Roman"/>
            <w:sz w:val="28"/>
            <w:szCs w:val="28"/>
            <w:lang w:eastAsia="en-US"/>
          </w:rPr>
          <w:t>10</w:t>
        </w:r>
      </w:hyperlink>
      <w:r w:rsidRPr="00B07BF8">
        <w:rPr>
          <w:rFonts w:ascii="Times New Roman" w:eastAsiaTheme="minorHAnsi" w:hAnsi="Times New Roman" w:cs="Times New Roman"/>
          <w:sz w:val="28"/>
          <w:szCs w:val="28"/>
          <w:lang w:eastAsia="en-US"/>
        </w:rPr>
        <w:t xml:space="preserve"> и </w:t>
      </w:r>
      <w:hyperlink r:id="rId15" w:tooltip="https://login.consultant.ru/link/?req=doc&amp;base=LAW&amp;n=494999&amp;dst=100243" w:history="1">
        <w:r w:rsidRPr="00B07BF8">
          <w:rPr>
            <w:rFonts w:ascii="Times New Roman" w:eastAsiaTheme="minorHAnsi" w:hAnsi="Times New Roman" w:cs="Times New Roman"/>
            <w:sz w:val="28"/>
            <w:szCs w:val="28"/>
            <w:lang w:eastAsia="en-US"/>
          </w:rPr>
          <w:t>14</w:t>
        </w:r>
      </w:hyperlink>
      <w:r w:rsidRPr="00B07BF8">
        <w:rPr>
          <w:rFonts w:ascii="Times New Roman" w:eastAsiaTheme="minorHAnsi" w:hAnsi="Times New Roman" w:cs="Times New Roman"/>
          <w:sz w:val="28"/>
          <w:szCs w:val="28"/>
          <w:lang w:eastAsia="en-US"/>
        </w:rPr>
        <w:t xml:space="preserve"> Федерального закона № 572-ФЗ.</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xml:space="preserve">3.3.3. Основания для принятия решения об отказе в приеме </w:t>
      </w:r>
      <w:r w:rsidRPr="00B07BF8">
        <w:rPr>
          <w:rFonts w:ascii="Times New Roman" w:eastAsiaTheme="minorHAnsi" w:hAnsi="Times New Roman" w:cs="Times New Roman"/>
          <w:sz w:val="28"/>
          <w:szCs w:val="28"/>
          <w:lang w:eastAsia="en-US"/>
        </w:rPr>
        <w:t xml:space="preserve">ходатайства </w:t>
      </w:r>
      <w:r w:rsidRPr="00B07BF8">
        <w:rPr>
          <w:rFonts w:ascii="Times New Roman" w:hAnsi="Times New Roman" w:cs="Times New Roman"/>
          <w:sz w:val="28"/>
          <w:szCs w:val="28"/>
        </w:rPr>
        <w:t xml:space="preserve">и документов и (или) информации приведены в приложении к </w:t>
      </w:r>
      <w:r w:rsidRPr="00B07BF8">
        <w:rPr>
          <w:rFonts w:ascii="Times New Roman" w:hAnsi="Times New Roman" w:cs="Times New Roman"/>
          <w:color w:val="000000" w:themeColor="text1"/>
          <w:sz w:val="28"/>
          <w:szCs w:val="28"/>
        </w:rPr>
        <w:t>Административному регламенту</w:t>
      </w:r>
      <w:r w:rsidRPr="00B07BF8">
        <w:rPr>
          <w:rFonts w:ascii="Times New Roman" w:hAnsi="Times New Roman" w:cs="Times New Roman"/>
          <w:sz w:val="28"/>
          <w:szCs w:val="28"/>
        </w:rPr>
        <w:t xml:space="preserve"> (таблица № 3).</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proofErr w:type="gramStart"/>
      <w:r w:rsidRPr="00B07BF8">
        <w:rPr>
          <w:rFonts w:ascii="Times New Roman" w:hAnsi="Times New Roman" w:cs="Times New Roman"/>
          <w:sz w:val="28"/>
          <w:szCs w:val="28"/>
        </w:rPr>
        <w:t xml:space="preserve">При наличии оснований для отказа в приеме документов, предусмотренных пунктом 2.12.1 Административного регламента, специалист КУМИ,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w:t>
      </w:r>
      <w:r w:rsidRPr="00B07BF8">
        <w:rPr>
          <w:rFonts w:ascii="Times New Roman" w:eastAsiaTheme="minorHAnsi" w:hAnsi="Times New Roman" w:cs="Times New Roman"/>
          <w:sz w:val="28"/>
          <w:szCs w:val="28"/>
          <w:lang w:eastAsia="en-US"/>
        </w:rPr>
        <w:t xml:space="preserve">ходатайство </w:t>
      </w:r>
      <w:r w:rsidRPr="00B07BF8">
        <w:rPr>
          <w:rFonts w:ascii="Times New Roman" w:hAnsi="Times New Roman" w:cs="Times New Roman"/>
          <w:sz w:val="28"/>
          <w:szCs w:val="28"/>
        </w:rPr>
        <w:t>и документы заявителю (приложение к Административному регламенту – образец 5).</w:t>
      </w:r>
      <w:proofErr w:type="gramEnd"/>
    </w:p>
    <w:p w:rsidR="00B07BF8" w:rsidRPr="00B07BF8" w:rsidRDefault="00B07BF8" w:rsidP="00B07BF8">
      <w:pPr>
        <w:pStyle w:val="ConsPlusNormal"/>
        <w:tabs>
          <w:tab w:val="left" w:pos="1418"/>
        </w:tabs>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xml:space="preserve">3.3.4. </w:t>
      </w:r>
      <w:r w:rsidRPr="00B07BF8">
        <w:rPr>
          <w:rFonts w:ascii="Times New Roman" w:hAnsi="Times New Roman" w:cs="Times New Roman"/>
          <w:color w:val="000000" w:themeColor="text1"/>
          <w:sz w:val="28"/>
          <w:szCs w:val="28"/>
        </w:rPr>
        <w:t xml:space="preserve">Возможность приема МФЦ </w:t>
      </w:r>
      <w:r w:rsidRPr="00B07BF8">
        <w:rPr>
          <w:rFonts w:ascii="Times New Roman" w:eastAsiaTheme="minorHAnsi" w:hAnsi="Times New Roman" w:cs="Times New Roman"/>
          <w:sz w:val="28"/>
          <w:szCs w:val="28"/>
          <w:lang w:eastAsia="en-US"/>
        </w:rPr>
        <w:t xml:space="preserve">ходатайства </w:t>
      </w:r>
      <w:r w:rsidRPr="00B07BF8">
        <w:rPr>
          <w:rFonts w:ascii="Times New Roman" w:hAnsi="Times New Roman" w:cs="Times New Roman"/>
          <w:color w:val="000000" w:themeColor="text1"/>
          <w:sz w:val="28"/>
          <w:szCs w:val="28"/>
        </w:rPr>
        <w:t xml:space="preserve">и документов и (или) информации, </w:t>
      </w:r>
      <w:r w:rsidRPr="00B07BF8">
        <w:rPr>
          <w:rFonts w:ascii="Times New Roman" w:hAnsi="Times New Roman" w:cs="Times New Roman"/>
          <w:sz w:val="28"/>
          <w:szCs w:val="28"/>
        </w:rPr>
        <w:t>необходимых для предоставления муниципальной услуги, по выбору заявителя независимо от его места жительства или места пребывания (для физических лиц) либо места нахождения (для юридических лиц) в границах Ленинградской области отсутствует.</w:t>
      </w:r>
    </w:p>
    <w:p w:rsidR="00B07BF8" w:rsidRPr="00B07BF8" w:rsidRDefault="00B07BF8" w:rsidP="00B07BF8">
      <w:pPr>
        <w:pStyle w:val="ConsPlusNormal"/>
        <w:tabs>
          <w:tab w:val="left" w:pos="1418"/>
        </w:tabs>
        <w:ind w:firstLine="567"/>
        <w:contextualSpacing/>
        <w:mirrorIndents/>
        <w:jc w:val="both"/>
        <w:rPr>
          <w:rFonts w:ascii="Times New Roman" w:hAnsi="Times New Roman" w:cs="Times New Roman"/>
          <w:color w:val="000000" w:themeColor="text1"/>
          <w:sz w:val="28"/>
          <w:szCs w:val="28"/>
        </w:rPr>
      </w:pPr>
      <w:r w:rsidRPr="00B07BF8">
        <w:rPr>
          <w:rFonts w:ascii="Times New Roman" w:hAnsi="Times New Roman" w:cs="Times New Roman"/>
          <w:sz w:val="28"/>
          <w:szCs w:val="28"/>
        </w:rPr>
        <w:t xml:space="preserve">3.3.5. </w:t>
      </w:r>
      <w:proofErr w:type="gramStart"/>
      <w:r w:rsidRPr="00B07BF8">
        <w:rPr>
          <w:rFonts w:ascii="Times New Roman" w:hAnsi="Times New Roman" w:cs="Times New Roman"/>
          <w:color w:val="000000" w:themeColor="text1"/>
          <w:sz w:val="28"/>
          <w:szCs w:val="28"/>
        </w:rPr>
        <w:t xml:space="preserve">Срок регистрации </w:t>
      </w:r>
      <w:r w:rsidRPr="00B07BF8">
        <w:rPr>
          <w:rFonts w:ascii="Times New Roman" w:eastAsiaTheme="minorHAnsi" w:hAnsi="Times New Roman" w:cs="Times New Roman"/>
          <w:sz w:val="28"/>
          <w:szCs w:val="28"/>
          <w:lang w:eastAsia="en-US"/>
        </w:rPr>
        <w:t xml:space="preserve">ходатайства </w:t>
      </w:r>
      <w:r w:rsidRPr="00B07BF8">
        <w:rPr>
          <w:rFonts w:ascii="Times New Roman" w:hAnsi="Times New Roman" w:cs="Times New Roman"/>
          <w:color w:val="000000" w:themeColor="text1"/>
          <w:sz w:val="28"/>
          <w:szCs w:val="28"/>
        </w:rPr>
        <w:t xml:space="preserve">и документов и (или) информации, необходимых для предоставления муниципальной услуги в </w:t>
      </w:r>
      <w:r w:rsidRPr="00B07BF8">
        <w:rPr>
          <w:rFonts w:ascii="Times New Roman" w:hAnsi="Times New Roman" w:cs="Times New Roman"/>
          <w:color w:val="000000" w:themeColor="text1"/>
          <w:sz w:val="28"/>
          <w:szCs w:val="28"/>
        </w:rPr>
        <w:lastRenderedPageBreak/>
        <w:t xml:space="preserve">Администрации или МФЦ составляет: при направлении </w:t>
      </w:r>
      <w:r w:rsidRPr="00B07BF8">
        <w:rPr>
          <w:rFonts w:ascii="Times New Roman" w:eastAsiaTheme="minorHAnsi" w:hAnsi="Times New Roman" w:cs="Times New Roman"/>
          <w:sz w:val="28"/>
          <w:szCs w:val="28"/>
          <w:lang w:eastAsia="en-US"/>
        </w:rPr>
        <w:t xml:space="preserve">ходатайства </w:t>
      </w:r>
      <w:r w:rsidRPr="00B07BF8">
        <w:rPr>
          <w:rFonts w:ascii="Times New Roman" w:hAnsi="Times New Roman" w:cs="Times New Roman"/>
          <w:color w:val="000000" w:themeColor="text1"/>
          <w:sz w:val="28"/>
          <w:szCs w:val="28"/>
        </w:rPr>
        <w:t xml:space="preserve">почтовой связью, при направлении </w:t>
      </w:r>
      <w:r w:rsidRPr="00B07BF8">
        <w:rPr>
          <w:rFonts w:ascii="Times New Roman" w:eastAsiaTheme="minorHAnsi" w:hAnsi="Times New Roman" w:cs="Times New Roman"/>
          <w:sz w:val="28"/>
          <w:szCs w:val="28"/>
          <w:lang w:eastAsia="en-US"/>
        </w:rPr>
        <w:t xml:space="preserve">ходатайства </w:t>
      </w:r>
      <w:r w:rsidRPr="00B07BF8">
        <w:rPr>
          <w:rFonts w:ascii="Times New Roman" w:hAnsi="Times New Roman" w:cs="Times New Roman"/>
          <w:color w:val="000000" w:themeColor="text1"/>
          <w:sz w:val="28"/>
          <w:szCs w:val="28"/>
        </w:rPr>
        <w:t xml:space="preserve">в форме электронного документа посредством Единого портала – в день поступления </w:t>
      </w:r>
      <w:r w:rsidRPr="00B07BF8">
        <w:rPr>
          <w:rFonts w:ascii="Times New Roman" w:eastAsiaTheme="minorHAnsi" w:hAnsi="Times New Roman" w:cs="Times New Roman"/>
          <w:sz w:val="28"/>
          <w:szCs w:val="28"/>
          <w:lang w:eastAsia="en-US"/>
        </w:rPr>
        <w:t xml:space="preserve">ходатайства </w:t>
      </w:r>
      <w:r w:rsidRPr="00B07BF8">
        <w:rPr>
          <w:rFonts w:ascii="Times New Roman" w:hAnsi="Times New Roman" w:cs="Times New Roman"/>
          <w:color w:val="000000" w:themeColor="text1"/>
          <w:sz w:val="28"/>
          <w:szCs w:val="28"/>
        </w:rPr>
        <w:t>или на следующий рабочий день (в случае направления документов в нерабочее время, в выходные, праздничные дни);</w:t>
      </w:r>
      <w:proofErr w:type="gramEnd"/>
      <w:r w:rsidRPr="00B07BF8">
        <w:rPr>
          <w:rFonts w:ascii="Times New Roman" w:hAnsi="Times New Roman" w:cs="Times New Roman"/>
          <w:color w:val="000000" w:themeColor="text1"/>
          <w:sz w:val="28"/>
          <w:szCs w:val="28"/>
        </w:rPr>
        <w:t xml:space="preserve"> при направлении </w:t>
      </w:r>
      <w:r w:rsidRPr="00B07BF8">
        <w:rPr>
          <w:rFonts w:ascii="Times New Roman" w:eastAsiaTheme="minorHAnsi" w:hAnsi="Times New Roman" w:cs="Times New Roman"/>
          <w:sz w:val="28"/>
          <w:szCs w:val="28"/>
          <w:lang w:eastAsia="en-US"/>
        </w:rPr>
        <w:t xml:space="preserve">ходатайства </w:t>
      </w:r>
      <w:r w:rsidRPr="00B07BF8">
        <w:rPr>
          <w:rFonts w:ascii="Times New Roman" w:hAnsi="Times New Roman" w:cs="Times New Roman"/>
          <w:color w:val="000000" w:themeColor="text1"/>
          <w:sz w:val="28"/>
          <w:szCs w:val="28"/>
        </w:rPr>
        <w:t>из МФЦ в Администрацию на бумажном носителе - в день передачи документов.</w:t>
      </w:r>
    </w:p>
    <w:p w:rsidR="00B07BF8" w:rsidRPr="00B07BF8" w:rsidRDefault="00B07BF8" w:rsidP="00B07BF8">
      <w:pPr>
        <w:pStyle w:val="ConsPlusNormal"/>
        <w:tabs>
          <w:tab w:val="left" w:pos="1418"/>
        </w:tabs>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3.4. Межведомственное информационное взаимодействие.</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1) сведения из Единого государственного реестра юридических лиц;</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Указанный информационный запрос направляется Федеральную налоговую службу.</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2) сведения (выписка) из Единого государственного реестра недвижимости (ЕГРН) о земельном участке;</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3) сведения о правообладателях земельных участков, в отношении которых подано ходатайство об установлении публичного сервитута;</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4) сведения из Единого государственного реестра недвижимости об инженерном сооружении.</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xml:space="preserve">Указанные информационные запросы направляются в </w:t>
      </w:r>
      <w:proofErr w:type="spellStart"/>
      <w:r w:rsidRPr="00B07BF8">
        <w:rPr>
          <w:rFonts w:ascii="Times New Roman" w:hAnsi="Times New Roman" w:cs="Times New Roman"/>
          <w:sz w:val="28"/>
          <w:szCs w:val="28"/>
        </w:rPr>
        <w:t>Росреестр</w:t>
      </w:r>
      <w:proofErr w:type="spellEnd"/>
      <w:r w:rsidRPr="00B07BF8">
        <w:rPr>
          <w:rFonts w:ascii="Times New Roman" w:hAnsi="Times New Roman" w:cs="Times New Roman"/>
          <w:sz w:val="28"/>
          <w:szCs w:val="28"/>
        </w:rPr>
        <w:t xml:space="preserve">. </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3.5. Принятие решения о предоставлении (об отказе в предоставлении) муниципальной услуги.</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xml:space="preserve">3.5.1. Основания для отказа в предоставлении муниципальной услуги приведены в приложении к </w:t>
      </w:r>
      <w:r w:rsidRPr="00B07BF8">
        <w:rPr>
          <w:rFonts w:ascii="Times New Roman" w:hAnsi="Times New Roman" w:cs="Times New Roman"/>
          <w:color w:val="000000" w:themeColor="text1"/>
          <w:sz w:val="28"/>
          <w:szCs w:val="28"/>
        </w:rPr>
        <w:t xml:space="preserve">Административному регламенту </w:t>
      </w:r>
      <w:r w:rsidRPr="00B07BF8">
        <w:rPr>
          <w:rFonts w:ascii="Times New Roman" w:hAnsi="Times New Roman" w:cs="Times New Roman"/>
          <w:sz w:val="28"/>
          <w:szCs w:val="28"/>
        </w:rPr>
        <w:t>(таблица № 3).</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xml:space="preserve">3.5.2. Срок принятия решения о предоставлении (об отказе в предоставлении) муниципальной услуги – 30 календарных дней со дня регистрации </w:t>
      </w:r>
      <w:r w:rsidRPr="00B07BF8">
        <w:rPr>
          <w:rFonts w:ascii="Times New Roman" w:eastAsiaTheme="minorHAnsi" w:hAnsi="Times New Roman" w:cs="Times New Roman"/>
          <w:sz w:val="28"/>
          <w:szCs w:val="28"/>
          <w:lang w:eastAsia="en-US"/>
        </w:rPr>
        <w:t>ходатайства</w:t>
      </w:r>
      <w:r w:rsidRPr="00B07BF8">
        <w:rPr>
          <w:rFonts w:ascii="Times New Roman" w:hAnsi="Times New Roman" w:cs="Times New Roman"/>
          <w:sz w:val="28"/>
          <w:szCs w:val="28"/>
        </w:rPr>
        <w:t>.</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xml:space="preserve">3.5.3. Срок принятия решения о возвращении </w:t>
      </w:r>
      <w:r w:rsidRPr="00B07BF8">
        <w:rPr>
          <w:rFonts w:ascii="Times New Roman" w:eastAsiaTheme="minorHAnsi" w:hAnsi="Times New Roman" w:cs="Times New Roman"/>
          <w:sz w:val="28"/>
          <w:szCs w:val="28"/>
          <w:lang w:eastAsia="en-US"/>
        </w:rPr>
        <w:t xml:space="preserve">ходатайства </w:t>
      </w:r>
      <w:r w:rsidRPr="00B07BF8">
        <w:rPr>
          <w:rFonts w:ascii="Times New Roman" w:hAnsi="Times New Roman" w:cs="Times New Roman"/>
          <w:sz w:val="28"/>
          <w:szCs w:val="28"/>
        </w:rPr>
        <w:t xml:space="preserve">при наличии оснований, предусмотренных п. 9 ст. 39.41 Земельного кодекса Российской Федерации – 5 рабочих дней со дня регистрации ходатайства в Администрации. </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3.6. Предоставление результата муниципальной услуги.</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xml:space="preserve">3.6.1. Результат предоставления муниципальной услуги предоставляется (в соответствии со способом, указанным заявителем при подаче </w:t>
      </w:r>
      <w:r w:rsidRPr="00B07BF8">
        <w:rPr>
          <w:rFonts w:ascii="Times New Roman" w:eastAsiaTheme="minorHAnsi" w:hAnsi="Times New Roman" w:cs="Times New Roman"/>
          <w:sz w:val="28"/>
          <w:szCs w:val="28"/>
          <w:lang w:eastAsia="en-US"/>
        </w:rPr>
        <w:t xml:space="preserve">ходатайства </w:t>
      </w:r>
      <w:r w:rsidRPr="00B07BF8">
        <w:rPr>
          <w:rFonts w:ascii="Times New Roman" w:hAnsi="Times New Roman" w:cs="Times New Roman"/>
          <w:sz w:val="28"/>
          <w:szCs w:val="28"/>
        </w:rPr>
        <w:t>и документов), в течение 1 рабочего дня, следующего за днем принятия решения:</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1) при личной явке:</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в Администрации;</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в филиалах, отделах, удаленных рабочих местах ГБУ ЛО «МФЦ»;</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2) без личной явки:</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почтовым отправлением;</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xml:space="preserve">в электронной форме через личный кабинет заявителя на ЕПГУ (при </w:t>
      </w:r>
      <w:r w:rsidRPr="00B07BF8">
        <w:rPr>
          <w:rFonts w:ascii="Times New Roman" w:hAnsi="Times New Roman" w:cs="Times New Roman"/>
          <w:sz w:val="28"/>
          <w:szCs w:val="28"/>
        </w:rPr>
        <w:lastRenderedPageBreak/>
        <w:t>технической реализации).</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3.6.2. Возможность предоставления Администрацией или многофункциональным центром результата муниципальной услуги по выбору заявителя независимо от его места  нахождения не предусмотрена.</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p>
    <w:p w:rsidR="00B07BF8" w:rsidRPr="00B07BF8" w:rsidRDefault="00B07BF8" w:rsidP="00B07BF8">
      <w:pPr>
        <w:pStyle w:val="ConsPlusNormal"/>
        <w:ind w:firstLine="567"/>
        <w:contextualSpacing/>
        <w:mirrorIndents/>
        <w:jc w:val="center"/>
        <w:rPr>
          <w:rFonts w:ascii="Times New Roman" w:hAnsi="Times New Roman" w:cs="Times New Roman"/>
          <w:sz w:val="28"/>
          <w:szCs w:val="28"/>
        </w:rPr>
      </w:pPr>
      <w:r w:rsidRPr="00B07BF8">
        <w:rPr>
          <w:rFonts w:ascii="Times New Roman" w:hAnsi="Times New Roman" w:cs="Times New Roman"/>
          <w:sz w:val="28"/>
          <w:szCs w:val="28"/>
        </w:rPr>
        <w:t>4. Способы информирования заявителя об изменении статуса рассмотрения запроса о предоставлении муниципальной услуги.</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xml:space="preserve">Перечень способов информирования заявителя об изменении статуса рассмотрения заявления: </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а) посредством Единого портала;</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r w:rsidRPr="00B07BF8">
        <w:rPr>
          <w:rFonts w:ascii="Times New Roman" w:hAnsi="Times New Roman" w:cs="Times New Roman"/>
          <w:sz w:val="28"/>
          <w:szCs w:val="28"/>
        </w:rPr>
        <w:t xml:space="preserve">б) почтовым отправлением. </w:t>
      </w: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p>
    <w:p w:rsidR="00B07BF8" w:rsidRPr="00B07BF8" w:rsidRDefault="00B07BF8" w:rsidP="00B07BF8">
      <w:pPr>
        <w:pStyle w:val="ConsPlusNormal"/>
        <w:ind w:firstLine="567"/>
        <w:contextualSpacing/>
        <w:mirrorIndents/>
        <w:jc w:val="both"/>
        <w:rPr>
          <w:rFonts w:ascii="Times New Roman" w:hAnsi="Times New Roman" w:cs="Times New Roman"/>
          <w:sz w:val="28"/>
          <w:szCs w:val="28"/>
        </w:rPr>
      </w:pPr>
    </w:p>
    <w:p w:rsidR="00B07BF8" w:rsidRPr="00B07BF8" w:rsidRDefault="00B07BF8" w:rsidP="00B07BF8">
      <w:pPr>
        <w:pStyle w:val="ConsPlusNormal"/>
        <w:contextualSpacing/>
        <w:mirrorIndents/>
        <w:jc w:val="both"/>
        <w:rPr>
          <w:rFonts w:ascii="Times New Roman" w:hAnsi="Times New Roman" w:cs="Times New Roman"/>
          <w:sz w:val="28"/>
          <w:szCs w:val="28"/>
        </w:rPr>
      </w:pPr>
    </w:p>
    <w:p w:rsidR="00B07BF8" w:rsidRPr="00B07BF8" w:rsidRDefault="00B07BF8" w:rsidP="00B07BF8">
      <w:pPr>
        <w:pStyle w:val="ConsPlusNormal"/>
        <w:contextualSpacing/>
        <w:mirrorIndents/>
        <w:jc w:val="both"/>
        <w:rPr>
          <w:rFonts w:ascii="Times New Roman" w:hAnsi="Times New Roman" w:cs="Times New Roman"/>
          <w:sz w:val="28"/>
          <w:szCs w:val="28"/>
        </w:rPr>
      </w:pPr>
    </w:p>
    <w:p w:rsidR="00B07BF8" w:rsidRPr="00B07BF8" w:rsidRDefault="00B07BF8" w:rsidP="00B07BF8">
      <w:pPr>
        <w:pStyle w:val="ConsPlusNormal"/>
        <w:contextualSpacing/>
        <w:mirrorIndents/>
        <w:jc w:val="both"/>
        <w:rPr>
          <w:rFonts w:ascii="Times New Roman" w:hAnsi="Times New Roman" w:cs="Times New Roman"/>
          <w:sz w:val="28"/>
          <w:szCs w:val="28"/>
        </w:rPr>
      </w:pPr>
    </w:p>
    <w:p w:rsidR="00B07BF8" w:rsidRPr="00B07BF8" w:rsidRDefault="00B07BF8" w:rsidP="00B07BF8">
      <w:pPr>
        <w:pStyle w:val="ConsPlusNormal"/>
        <w:contextualSpacing/>
        <w:mirrorIndents/>
        <w:jc w:val="both"/>
        <w:rPr>
          <w:rFonts w:ascii="Times New Roman" w:hAnsi="Times New Roman" w:cs="Times New Roman"/>
          <w:sz w:val="28"/>
          <w:szCs w:val="28"/>
        </w:rPr>
      </w:pPr>
    </w:p>
    <w:p w:rsidR="00B07BF8" w:rsidRPr="00B07BF8" w:rsidRDefault="00B07BF8" w:rsidP="00B07BF8">
      <w:pPr>
        <w:pStyle w:val="ConsPlusNormal"/>
        <w:contextualSpacing/>
        <w:mirrorIndents/>
        <w:jc w:val="both"/>
        <w:rPr>
          <w:rFonts w:ascii="Times New Roman" w:hAnsi="Times New Roman" w:cs="Times New Roman"/>
          <w:sz w:val="28"/>
          <w:szCs w:val="28"/>
        </w:rPr>
      </w:pPr>
    </w:p>
    <w:p w:rsidR="00B07BF8" w:rsidRPr="00B07BF8" w:rsidRDefault="00B07BF8" w:rsidP="00B07BF8">
      <w:pPr>
        <w:pStyle w:val="ConsPlusNormal"/>
        <w:contextualSpacing/>
        <w:mirrorIndents/>
        <w:jc w:val="both"/>
        <w:rPr>
          <w:rFonts w:ascii="Times New Roman" w:hAnsi="Times New Roman" w:cs="Times New Roman"/>
          <w:sz w:val="28"/>
          <w:szCs w:val="28"/>
        </w:rPr>
      </w:pPr>
    </w:p>
    <w:p w:rsidR="00B07BF8" w:rsidRPr="00B07BF8" w:rsidRDefault="00B07BF8" w:rsidP="00B07BF8">
      <w:pPr>
        <w:pStyle w:val="ConsPlusNormal"/>
        <w:contextualSpacing/>
        <w:mirrorIndents/>
        <w:jc w:val="both"/>
        <w:rPr>
          <w:rFonts w:ascii="Times New Roman" w:hAnsi="Times New Roman" w:cs="Times New Roman"/>
          <w:sz w:val="28"/>
          <w:szCs w:val="28"/>
        </w:rPr>
      </w:pPr>
    </w:p>
    <w:p w:rsidR="00B07BF8" w:rsidRPr="00B07BF8" w:rsidRDefault="00B07BF8" w:rsidP="00B07BF8">
      <w:pPr>
        <w:pStyle w:val="ConsPlusNormal"/>
        <w:contextualSpacing/>
        <w:mirrorIndents/>
        <w:jc w:val="both"/>
        <w:rPr>
          <w:rFonts w:ascii="Times New Roman" w:hAnsi="Times New Roman" w:cs="Times New Roman"/>
          <w:sz w:val="28"/>
          <w:szCs w:val="28"/>
        </w:rPr>
      </w:pPr>
    </w:p>
    <w:p w:rsidR="00B07BF8" w:rsidRPr="00B07BF8" w:rsidRDefault="00B07BF8" w:rsidP="00B07BF8">
      <w:pPr>
        <w:pStyle w:val="ConsPlusNormal"/>
        <w:contextualSpacing/>
        <w:mirrorIndents/>
        <w:jc w:val="both"/>
        <w:rPr>
          <w:rFonts w:ascii="Times New Roman" w:hAnsi="Times New Roman" w:cs="Times New Roman"/>
          <w:sz w:val="28"/>
          <w:szCs w:val="28"/>
        </w:rPr>
      </w:pPr>
    </w:p>
    <w:p w:rsidR="00B07BF8" w:rsidRPr="00B07BF8" w:rsidRDefault="00B07BF8" w:rsidP="00B07BF8">
      <w:pPr>
        <w:pStyle w:val="ConsPlusNormal"/>
        <w:contextualSpacing/>
        <w:mirrorIndents/>
        <w:jc w:val="both"/>
        <w:rPr>
          <w:rFonts w:ascii="Times New Roman" w:hAnsi="Times New Roman" w:cs="Times New Roman"/>
          <w:sz w:val="28"/>
          <w:szCs w:val="28"/>
        </w:rPr>
      </w:pPr>
    </w:p>
    <w:p w:rsidR="00B07BF8" w:rsidRPr="00B07BF8" w:rsidRDefault="00B07BF8" w:rsidP="00B07BF8">
      <w:pPr>
        <w:pStyle w:val="ConsPlusNormal"/>
        <w:contextualSpacing/>
        <w:mirrorIndents/>
        <w:jc w:val="both"/>
        <w:rPr>
          <w:rFonts w:ascii="Times New Roman" w:hAnsi="Times New Roman" w:cs="Times New Roman"/>
          <w:sz w:val="28"/>
          <w:szCs w:val="28"/>
        </w:rPr>
      </w:pPr>
    </w:p>
    <w:p w:rsidR="00B07BF8" w:rsidRPr="00B07BF8" w:rsidRDefault="00B07BF8" w:rsidP="00B07BF8">
      <w:pPr>
        <w:pStyle w:val="ConsPlusNormal"/>
        <w:contextualSpacing/>
        <w:mirrorIndents/>
        <w:jc w:val="both"/>
        <w:rPr>
          <w:rFonts w:ascii="Times New Roman" w:hAnsi="Times New Roman" w:cs="Times New Roman"/>
          <w:sz w:val="28"/>
          <w:szCs w:val="28"/>
        </w:rPr>
      </w:pPr>
    </w:p>
    <w:p w:rsidR="00B07BF8" w:rsidRDefault="00B07BF8" w:rsidP="00A57AE3">
      <w:pPr>
        <w:pStyle w:val="ConsPlusNormal"/>
        <w:jc w:val="both"/>
        <w:rPr>
          <w:rFonts w:ascii="Times New Roman" w:hAnsi="Times New Roman" w:cs="Times New Roman"/>
          <w:sz w:val="28"/>
          <w:szCs w:val="28"/>
        </w:rPr>
      </w:pPr>
    </w:p>
    <w:p w:rsidR="00B07BF8" w:rsidRDefault="00B07BF8" w:rsidP="00A57AE3">
      <w:pPr>
        <w:pStyle w:val="ConsPlusNormal"/>
        <w:jc w:val="both"/>
        <w:rPr>
          <w:rFonts w:ascii="Times New Roman" w:hAnsi="Times New Roman" w:cs="Times New Roman"/>
          <w:sz w:val="28"/>
          <w:szCs w:val="28"/>
        </w:rPr>
      </w:pPr>
    </w:p>
    <w:p w:rsidR="00B07BF8" w:rsidRDefault="00B07BF8" w:rsidP="00A57AE3">
      <w:pPr>
        <w:pStyle w:val="ConsPlusNormal"/>
        <w:jc w:val="both"/>
        <w:rPr>
          <w:rFonts w:ascii="Times New Roman" w:hAnsi="Times New Roman" w:cs="Times New Roman"/>
          <w:sz w:val="28"/>
          <w:szCs w:val="28"/>
        </w:rPr>
      </w:pPr>
    </w:p>
    <w:p w:rsidR="00B07BF8" w:rsidRDefault="00B07BF8" w:rsidP="00A57AE3">
      <w:pPr>
        <w:pStyle w:val="ConsPlusNormal"/>
        <w:jc w:val="both"/>
        <w:rPr>
          <w:rFonts w:ascii="Times New Roman" w:hAnsi="Times New Roman" w:cs="Times New Roman"/>
          <w:sz w:val="28"/>
          <w:szCs w:val="28"/>
        </w:rPr>
      </w:pPr>
    </w:p>
    <w:p w:rsidR="00B07BF8" w:rsidRDefault="00B07BF8" w:rsidP="00A57AE3">
      <w:pPr>
        <w:pStyle w:val="ConsPlusNormal"/>
        <w:jc w:val="both"/>
        <w:rPr>
          <w:rFonts w:ascii="Times New Roman" w:hAnsi="Times New Roman" w:cs="Times New Roman"/>
          <w:sz w:val="28"/>
          <w:szCs w:val="28"/>
        </w:rPr>
      </w:pPr>
    </w:p>
    <w:p w:rsidR="00B07BF8" w:rsidRDefault="00B07BF8" w:rsidP="00A57AE3">
      <w:pPr>
        <w:pStyle w:val="ConsPlusNormal"/>
        <w:jc w:val="both"/>
        <w:rPr>
          <w:rFonts w:ascii="Times New Roman" w:hAnsi="Times New Roman" w:cs="Times New Roman"/>
          <w:sz w:val="28"/>
          <w:szCs w:val="28"/>
        </w:rPr>
      </w:pPr>
    </w:p>
    <w:p w:rsidR="00B07BF8" w:rsidRDefault="00B07BF8" w:rsidP="00A57AE3">
      <w:pPr>
        <w:pStyle w:val="ConsPlusNormal"/>
        <w:jc w:val="both"/>
        <w:rPr>
          <w:rFonts w:ascii="Times New Roman" w:hAnsi="Times New Roman" w:cs="Times New Roman"/>
          <w:sz w:val="28"/>
          <w:szCs w:val="28"/>
        </w:rPr>
      </w:pPr>
    </w:p>
    <w:p w:rsidR="00B07BF8" w:rsidRDefault="00B07BF8" w:rsidP="00A57AE3">
      <w:pPr>
        <w:pStyle w:val="ConsPlusNormal"/>
        <w:jc w:val="both"/>
        <w:rPr>
          <w:rFonts w:ascii="Times New Roman" w:hAnsi="Times New Roman" w:cs="Times New Roman"/>
          <w:sz w:val="28"/>
          <w:szCs w:val="28"/>
        </w:rPr>
      </w:pPr>
    </w:p>
    <w:p w:rsidR="00B07BF8" w:rsidRDefault="00B07BF8" w:rsidP="00A57AE3">
      <w:pPr>
        <w:pStyle w:val="ConsPlusNormal"/>
        <w:jc w:val="both"/>
        <w:rPr>
          <w:rFonts w:ascii="Times New Roman" w:hAnsi="Times New Roman" w:cs="Times New Roman"/>
          <w:sz w:val="28"/>
          <w:szCs w:val="28"/>
        </w:rPr>
      </w:pPr>
    </w:p>
    <w:p w:rsidR="00B07BF8" w:rsidRDefault="00B07BF8" w:rsidP="00A57AE3">
      <w:pPr>
        <w:pStyle w:val="ConsPlusNormal"/>
        <w:jc w:val="both"/>
        <w:rPr>
          <w:rFonts w:ascii="Times New Roman" w:hAnsi="Times New Roman" w:cs="Times New Roman"/>
          <w:sz w:val="28"/>
          <w:szCs w:val="28"/>
        </w:rPr>
      </w:pPr>
    </w:p>
    <w:p w:rsidR="00B07BF8" w:rsidRDefault="00B07BF8" w:rsidP="00A57AE3">
      <w:pPr>
        <w:pStyle w:val="ConsPlusNormal"/>
        <w:jc w:val="both"/>
        <w:rPr>
          <w:rFonts w:ascii="Times New Roman" w:hAnsi="Times New Roman" w:cs="Times New Roman"/>
          <w:sz w:val="28"/>
          <w:szCs w:val="28"/>
        </w:rPr>
      </w:pPr>
    </w:p>
    <w:p w:rsidR="00B07BF8" w:rsidRDefault="00B07BF8" w:rsidP="00A57AE3">
      <w:pPr>
        <w:pStyle w:val="ConsPlusNormal"/>
        <w:jc w:val="both"/>
        <w:rPr>
          <w:rFonts w:ascii="Times New Roman" w:hAnsi="Times New Roman" w:cs="Times New Roman"/>
          <w:sz w:val="28"/>
          <w:szCs w:val="28"/>
        </w:rPr>
      </w:pPr>
    </w:p>
    <w:p w:rsidR="00B07BF8" w:rsidRDefault="00B07BF8" w:rsidP="00A57AE3">
      <w:pPr>
        <w:pStyle w:val="ConsPlusNormal"/>
        <w:jc w:val="both"/>
        <w:rPr>
          <w:rFonts w:ascii="Times New Roman" w:hAnsi="Times New Roman" w:cs="Times New Roman"/>
          <w:sz w:val="28"/>
          <w:szCs w:val="28"/>
        </w:rPr>
      </w:pPr>
    </w:p>
    <w:p w:rsidR="00B07BF8" w:rsidRDefault="00B07BF8" w:rsidP="00A57AE3">
      <w:pPr>
        <w:pStyle w:val="ConsPlusNormal"/>
        <w:jc w:val="both"/>
        <w:rPr>
          <w:rFonts w:ascii="Times New Roman" w:hAnsi="Times New Roman" w:cs="Times New Roman"/>
          <w:sz w:val="28"/>
          <w:szCs w:val="28"/>
        </w:rPr>
      </w:pPr>
    </w:p>
    <w:p w:rsidR="00B07BF8" w:rsidRDefault="00B07BF8" w:rsidP="00A57AE3">
      <w:pPr>
        <w:pStyle w:val="ConsPlusNormal"/>
        <w:jc w:val="both"/>
        <w:rPr>
          <w:rFonts w:ascii="Times New Roman" w:hAnsi="Times New Roman" w:cs="Times New Roman"/>
          <w:sz w:val="28"/>
          <w:szCs w:val="28"/>
        </w:rPr>
      </w:pPr>
    </w:p>
    <w:p w:rsidR="00B07BF8" w:rsidRDefault="00B07BF8" w:rsidP="00A57AE3">
      <w:pPr>
        <w:pStyle w:val="ConsPlusNormal"/>
        <w:jc w:val="both"/>
        <w:rPr>
          <w:rFonts w:ascii="Times New Roman" w:hAnsi="Times New Roman" w:cs="Times New Roman"/>
          <w:sz w:val="28"/>
          <w:szCs w:val="28"/>
        </w:rPr>
      </w:pPr>
    </w:p>
    <w:p w:rsidR="00B07BF8" w:rsidRDefault="00B07BF8" w:rsidP="00A57AE3">
      <w:pPr>
        <w:pStyle w:val="ConsPlusNormal"/>
        <w:jc w:val="both"/>
        <w:rPr>
          <w:rFonts w:ascii="Times New Roman" w:hAnsi="Times New Roman" w:cs="Times New Roman"/>
          <w:sz w:val="28"/>
          <w:szCs w:val="28"/>
        </w:rPr>
      </w:pPr>
    </w:p>
    <w:p w:rsidR="0031171E" w:rsidRDefault="0031171E" w:rsidP="00A57AE3">
      <w:pPr>
        <w:pStyle w:val="ConsPlusNormal"/>
        <w:jc w:val="both"/>
        <w:rPr>
          <w:rFonts w:ascii="Times New Roman" w:hAnsi="Times New Roman" w:cs="Times New Roman"/>
          <w:sz w:val="28"/>
          <w:szCs w:val="28"/>
        </w:rPr>
      </w:pPr>
    </w:p>
    <w:p w:rsidR="00B7243D" w:rsidRDefault="00B7243D" w:rsidP="00A57AE3">
      <w:pPr>
        <w:pStyle w:val="ConsPlusNormal"/>
        <w:jc w:val="both"/>
        <w:rPr>
          <w:rFonts w:ascii="Times New Roman" w:hAnsi="Times New Roman" w:cs="Times New Roman"/>
          <w:sz w:val="28"/>
          <w:szCs w:val="28"/>
        </w:rPr>
      </w:pPr>
    </w:p>
    <w:tbl>
      <w:tblPr>
        <w:tblStyle w:val="af5"/>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7"/>
      </w:tblGrid>
      <w:tr w:rsidR="00B07BF8" w:rsidTr="003E4ED4">
        <w:tc>
          <w:tcPr>
            <w:tcW w:w="4217" w:type="dxa"/>
          </w:tcPr>
          <w:p w:rsidR="00B07BF8" w:rsidRPr="00B07BF8" w:rsidRDefault="00B07BF8" w:rsidP="003E4ED4">
            <w:pPr>
              <w:jc w:val="both"/>
              <w:rPr>
                <w:rFonts w:ascii="Times New Roman" w:eastAsia="Calibri" w:hAnsi="Times New Roman" w:cs="Times New Roman"/>
              </w:rPr>
            </w:pPr>
            <w:r w:rsidRPr="00B07BF8">
              <w:rPr>
                <w:rFonts w:ascii="Times New Roman" w:hAnsi="Times New Roman" w:cs="Times New Roman"/>
              </w:rPr>
              <w:lastRenderedPageBreak/>
              <w:t>Приложение</w:t>
            </w:r>
            <w:r w:rsidRPr="00B07BF8">
              <w:rPr>
                <w:rFonts w:ascii="Times New Roman" w:eastAsia="Calibri" w:hAnsi="Times New Roman" w:cs="Times New Roman"/>
              </w:rPr>
              <w:t xml:space="preserve"> </w:t>
            </w:r>
          </w:p>
          <w:p w:rsidR="00B07BF8" w:rsidRPr="00B07BF8" w:rsidRDefault="00B07BF8" w:rsidP="003E4ED4">
            <w:pPr>
              <w:jc w:val="both"/>
              <w:rPr>
                <w:rFonts w:ascii="Times New Roman" w:eastAsia="Calibri" w:hAnsi="Times New Roman" w:cs="Times New Roman"/>
              </w:rPr>
            </w:pPr>
            <w:r w:rsidRPr="00B07BF8">
              <w:rPr>
                <w:rFonts w:ascii="Times New Roman" w:hAnsi="Times New Roman" w:cs="Times New Roman"/>
              </w:rPr>
              <w:t>к Административному регламенту</w:t>
            </w:r>
          </w:p>
          <w:p w:rsidR="00B07BF8" w:rsidRPr="00B07BF8" w:rsidRDefault="00B07BF8" w:rsidP="003E4ED4">
            <w:pPr>
              <w:jc w:val="both"/>
              <w:rPr>
                <w:rFonts w:ascii="Times New Roman" w:hAnsi="Times New Roman" w:cs="Times New Roman"/>
              </w:rPr>
            </w:pPr>
            <w:r w:rsidRPr="00B07BF8">
              <w:rPr>
                <w:rFonts w:ascii="Times New Roman" w:hAnsi="Times New Roman" w:cs="Times New Roman"/>
              </w:rPr>
              <w:t>по предоставлению</w:t>
            </w:r>
          </w:p>
          <w:p w:rsidR="00B07BF8" w:rsidRPr="00B07BF8" w:rsidRDefault="00B07BF8" w:rsidP="003E4ED4">
            <w:pPr>
              <w:jc w:val="both"/>
              <w:rPr>
                <w:rFonts w:ascii="Times New Roman" w:hAnsi="Times New Roman" w:cs="Times New Roman"/>
              </w:rPr>
            </w:pPr>
            <w:r w:rsidRPr="00B07BF8">
              <w:rPr>
                <w:rFonts w:ascii="Times New Roman" w:hAnsi="Times New Roman" w:cs="Times New Roman"/>
              </w:rPr>
              <w:t xml:space="preserve">муниципальной  услуги </w:t>
            </w:r>
          </w:p>
          <w:p w:rsidR="00B07BF8" w:rsidRPr="00B07BF8" w:rsidRDefault="00B07BF8" w:rsidP="003E4ED4">
            <w:pPr>
              <w:jc w:val="both"/>
              <w:rPr>
                <w:rFonts w:ascii="Times New Roman" w:hAnsi="Times New Roman" w:cs="Times New Roman"/>
              </w:rPr>
            </w:pPr>
            <w:r w:rsidRPr="00B07BF8">
              <w:rPr>
                <w:rFonts w:ascii="Times New Roman" w:hAnsi="Times New Roman" w:cs="Times New Roman"/>
              </w:rPr>
              <w:t>«</w:t>
            </w:r>
            <w:r w:rsidRPr="00B07BF8">
              <w:rPr>
                <w:rFonts w:ascii="Times New Roman" w:hAnsi="Times New Roman" w:cs="Times New Roman"/>
                <w:bCs/>
                <w:color w:val="000000" w:themeColor="text1"/>
              </w:rPr>
              <w:t>Установление публичного сервитута в отношении земельных участков и (или) земель, расположенных на территории Кировского муниципального района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p>
          <w:p w:rsidR="00B07BF8" w:rsidRDefault="00B07BF8" w:rsidP="006044FB">
            <w:pPr>
              <w:pStyle w:val="ConsPlusNormal"/>
              <w:jc w:val="both"/>
              <w:rPr>
                <w:rFonts w:ascii="Times New Roman" w:hAnsi="Times New Roman" w:cs="Times New Roman"/>
                <w:sz w:val="28"/>
                <w:szCs w:val="28"/>
              </w:rPr>
            </w:pPr>
          </w:p>
        </w:tc>
      </w:tr>
    </w:tbl>
    <w:p w:rsidR="00B07BF8" w:rsidRDefault="00B07BF8" w:rsidP="006044FB">
      <w:pPr>
        <w:pStyle w:val="ConsPlusNormal"/>
        <w:jc w:val="both"/>
        <w:rPr>
          <w:rFonts w:ascii="Times New Roman" w:hAnsi="Times New Roman" w:cs="Times New Roman"/>
          <w:sz w:val="28"/>
          <w:szCs w:val="28"/>
        </w:rPr>
      </w:pPr>
    </w:p>
    <w:p w:rsidR="00B07BF8" w:rsidRPr="00B07BF8" w:rsidRDefault="00B07BF8" w:rsidP="00B07BF8">
      <w:pPr>
        <w:spacing w:after="0" w:line="240" w:lineRule="auto"/>
        <w:ind w:firstLine="709"/>
        <w:contextualSpacing/>
        <w:mirrorIndents/>
        <w:jc w:val="center"/>
        <w:outlineLvl w:val="0"/>
        <w:rPr>
          <w:rFonts w:ascii="Times New Roman" w:hAnsi="Times New Roman" w:cs="Times New Roman"/>
          <w:sz w:val="24"/>
          <w:szCs w:val="24"/>
        </w:rPr>
      </w:pPr>
      <w:r w:rsidRPr="00B07BF8">
        <w:rPr>
          <w:rFonts w:ascii="Times New Roman" w:hAnsi="Times New Roman" w:cs="Times New Roman"/>
          <w:sz w:val="24"/>
          <w:szCs w:val="24"/>
        </w:rPr>
        <w:t>ПЕРЕЧЕНЬ</w:t>
      </w:r>
    </w:p>
    <w:p w:rsidR="00B07BF8" w:rsidRPr="00B07BF8" w:rsidRDefault="00B07BF8" w:rsidP="00B07BF8">
      <w:pPr>
        <w:spacing w:after="0" w:line="240" w:lineRule="auto"/>
        <w:ind w:firstLine="709"/>
        <w:contextualSpacing/>
        <w:mirrorIndents/>
        <w:jc w:val="center"/>
        <w:outlineLvl w:val="0"/>
        <w:rPr>
          <w:rFonts w:ascii="Times New Roman" w:hAnsi="Times New Roman" w:cs="Times New Roman"/>
          <w:sz w:val="24"/>
          <w:szCs w:val="24"/>
        </w:rPr>
      </w:pPr>
      <w:r w:rsidRPr="00B07BF8">
        <w:rPr>
          <w:rFonts w:ascii="Times New Roman" w:hAnsi="Times New Roman" w:cs="Times New Roman"/>
          <w:sz w:val="24"/>
          <w:szCs w:val="24"/>
        </w:rPr>
        <w:t>условных обозначений и сокращений,</w:t>
      </w:r>
    </w:p>
    <w:p w:rsidR="00B07BF8" w:rsidRPr="00B07BF8" w:rsidRDefault="00B07BF8" w:rsidP="00B07BF8">
      <w:pPr>
        <w:spacing w:after="0" w:line="240" w:lineRule="auto"/>
        <w:ind w:firstLine="709"/>
        <w:contextualSpacing/>
        <w:mirrorIndents/>
        <w:jc w:val="center"/>
        <w:outlineLvl w:val="0"/>
        <w:rPr>
          <w:rFonts w:ascii="Times New Roman" w:hAnsi="Times New Roman" w:cs="Times New Roman"/>
          <w:sz w:val="24"/>
          <w:szCs w:val="24"/>
        </w:rPr>
      </w:pPr>
      <w:r w:rsidRPr="00B07BF8">
        <w:rPr>
          <w:rFonts w:ascii="Times New Roman" w:hAnsi="Times New Roman" w:cs="Times New Roman"/>
          <w:sz w:val="24"/>
          <w:szCs w:val="24"/>
        </w:rPr>
        <w:t>Идентификаторы категорий (признаков) заявителей,</w:t>
      </w:r>
    </w:p>
    <w:p w:rsidR="00B07BF8" w:rsidRPr="00B07BF8" w:rsidRDefault="00B07BF8" w:rsidP="00B07BF8">
      <w:pPr>
        <w:spacing w:after="0" w:line="240" w:lineRule="auto"/>
        <w:ind w:firstLine="709"/>
        <w:contextualSpacing/>
        <w:mirrorIndents/>
        <w:jc w:val="center"/>
        <w:outlineLvl w:val="0"/>
        <w:rPr>
          <w:rFonts w:ascii="Times New Roman" w:hAnsi="Times New Roman" w:cs="Times New Roman"/>
          <w:sz w:val="24"/>
          <w:szCs w:val="24"/>
        </w:rPr>
      </w:pPr>
      <w:r w:rsidRPr="00B07BF8">
        <w:rPr>
          <w:rFonts w:ascii="Times New Roman" w:hAnsi="Times New Roman" w:cs="Times New Roman"/>
          <w:sz w:val="24"/>
          <w:szCs w:val="24"/>
        </w:rPr>
        <w:t xml:space="preserve">Исчерпывающий перечень документов, необходимых </w:t>
      </w:r>
      <w:proofErr w:type="gramStart"/>
      <w:r w:rsidRPr="00B07BF8">
        <w:rPr>
          <w:rFonts w:ascii="Times New Roman" w:hAnsi="Times New Roman" w:cs="Times New Roman"/>
          <w:sz w:val="24"/>
          <w:szCs w:val="24"/>
        </w:rPr>
        <w:t>для</w:t>
      </w:r>
      <w:proofErr w:type="gramEnd"/>
      <w:r w:rsidRPr="00B07BF8">
        <w:rPr>
          <w:rFonts w:ascii="Times New Roman" w:hAnsi="Times New Roman" w:cs="Times New Roman"/>
          <w:sz w:val="24"/>
          <w:szCs w:val="24"/>
        </w:rPr>
        <w:t xml:space="preserve"> предоставлении</w:t>
      </w:r>
    </w:p>
    <w:p w:rsidR="00B07BF8" w:rsidRPr="00B07BF8" w:rsidRDefault="00B07BF8" w:rsidP="00B07BF8">
      <w:pPr>
        <w:spacing w:after="0" w:line="240" w:lineRule="auto"/>
        <w:ind w:firstLine="709"/>
        <w:contextualSpacing/>
        <w:mirrorIndents/>
        <w:jc w:val="center"/>
        <w:outlineLvl w:val="0"/>
        <w:rPr>
          <w:rFonts w:ascii="Times New Roman" w:hAnsi="Times New Roman" w:cs="Times New Roman"/>
          <w:sz w:val="24"/>
          <w:szCs w:val="24"/>
        </w:rPr>
      </w:pPr>
      <w:r w:rsidRPr="00B07BF8">
        <w:rPr>
          <w:rFonts w:ascii="Times New Roman" w:hAnsi="Times New Roman" w:cs="Times New Roman"/>
          <w:sz w:val="24"/>
          <w:szCs w:val="24"/>
        </w:rPr>
        <w:t>муниципальной услуги, Исчерпывающий перечень оснований для отказа</w:t>
      </w:r>
    </w:p>
    <w:p w:rsidR="00B07BF8" w:rsidRPr="00B07BF8" w:rsidRDefault="00B07BF8" w:rsidP="00B07BF8">
      <w:pPr>
        <w:spacing w:after="0" w:line="240" w:lineRule="auto"/>
        <w:ind w:firstLine="709"/>
        <w:contextualSpacing/>
        <w:mirrorIndents/>
        <w:jc w:val="center"/>
        <w:outlineLvl w:val="0"/>
        <w:rPr>
          <w:rFonts w:ascii="Times New Roman" w:hAnsi="Times New Roman" w:cs="Times New Roman"/>
          <w:sz w:val="24"/>
          <w:szCs w:val="24"/>
        </w:rPr>
      </w:pPr>
      <w:r w:rsidRPr="00B07BF8">
        <w:rPr>
          <w:rFonts w:ascii="Times New Roman" w:hAnsi="Times New Roman" w:cs="Times New Roman"/>
          <w:sz w:val="24"/>
          <w:szCs w:val="24"/>
        </w:rPr>
        <w:t>в приеме ходатайства о предоставлении муниципальной услуги и документов,</w:t>
      </w:r>
    </w:p>
    <w:p w:rsidR="00B07BF8" w:rsidRPr="00B07BF8" w:rsidRDefault="00B07BF8" w:rsidP="00B07BF8">
      <w:pPr>
        <w:spacing w:after="0" w:line="240" w:lineRule="auto"/>
        <w:ind w:firstLine="709"/>
        <w:contextualSpacing/>
        <w:mirrorIndents/>
        <w:jc w:val="center"/>
        <w:outlineLvl w:val="0"/>
        <w:rPr>
          <w:rFonts w:ascii="Times New Roman" w:hAnsi="Times New Roman" w:cs="Times New Roman"/>
          <w:sz w:val="24"/>
          <w:szCs w:val="24"/>
        </w:rPr>
      </w:pPr>
      <w:r w:rsidRPr="00B07BF8">
        <w:rPr>
          <w:rFonts w:ascii="Times New Roman" w:hAnsi="Times New Roman" w:cs="Times New Roman"/>
          <w:sz w:val="24"/>
          <w:szCs w:val="24"/>
        </w:rPr>
        <w:t>необходимых для предоставления услуги, оснований для приостановления</w:t>
      </w:r>
    </w:p>
    <w:p w:rsidR="00B07BF8" w:rsidRPr="00B07BF8" w:rsidRDefault="00B07BF8" w:rsidP="00B07BF8">
      <w:pPr>
        <w:spacing w:after="0" w:line="240" w:lineRule="auto"/>
        <w:ind w:firstLine="709"/>
        <w:contextualSpacing/>
        <w:mirrorIndents/>
        <w:jc w:val="center"/>
        <w:outlineLvl w:val="0"/>
        <w:rPr>
          <w:rFonts w:ascii="Times New Roman" w:hAnsi="Times New Roman" w:cs="Times New Roman"/>
          <w:sz w:val="24"/>
          <w:szCs w:val="24"/>
        </w:rPr>
      </w:pPr>
      <w:r w:rsidRPr="00B07BF8">
        <w:rPr>
          <w:rFonts w:ascii="Times New Roman" w:hAnsi="Times New Roman" w:cs="Times New Roman"/>
          <w:sz w:val="24"/>
          <w:szCs w:val="24"/>
        </w:rPr>
        <w:t>предоставления муниципальной услуги или отказа</w:t>
      </w:r>
    </w:p>
    <w:p w:rsidR="00B07BF8" w:rsidRPr="00B07BF8" w:rsidRDefault="00B07BF8" w:rsidP="00B07BF8">
      <w:pPr>
        <w:spacing w:after="0" w:line="240" w:lineRule="auto"/>
        <w:ind w:firstLine="709"/>
        <w:contextualSpacing/>
        <w:mirrorIndents/>
        <w:jc w:val="center"/>
        <w:outlineLvl w:val="0"/>
        <w:rPr>
          <w:rFonts w:ascii="Times New Roman" w:hAnsi="Times New Roman" w:cs="Times New Roman"/>
          <w:sz w:val="24"/>
          <w:szCs w:val="24"/>
        </w:rPr>
      </w:pPr>
      <w:r w:rsidRPr="00B07BF8">
        <w:rPr>
          <w:rFonts w:ascii="Times New Roman" w:hAnsi="Times New Roman" w:cs="Times New Roman"/>
          <w:sz w:val="24"/>
          <w:szCs w:val="24"/>
        </w:rPr>
        <w:t>в предоставлении муниципальной услуги,</w:t>
      </w:r>
    </w:p>
    <w:p w:rsidR="00B07BF8" w:rsidRPr="00B07BF8" w:rsidRDefault="00B07BF8" w:rsidP="00B07BF8">
      <w:pPr>
        <w:spacing w:after="0" w:line="240" w:lineRule="auto"/>
        <w:ind w:firstLine="709"/>
        <w:contextualSpacing/>
        <w:mirrorIndents/>
        <w:jc w:val="center"/>
        <w:outlineLvl w:val="0"/>
        <w:rPr>
          <w:rFonts w:ascii="Times New Roman" w:hAnsi="Times New Roman" w:cs="Times New Roman"/>
          <w:sz w:val="24"/>
          <w:szCs w:val="24"/>
        </w:rPr>
      </w:pPr>
      <w:r w:rsidRPr="00B07BF8">
        <w:rPr>
          <w:rFonts w:ascii="Times New Roman" w:hAnsi="Times New Roman" w:cs="Times New Roman"/>
          <w:sz w:val="24"/>
          <w:szCs w:val="24"/>
        </w:rPr>
        <w:t>Формы ходатайства о предоставлении муниципальной услуги</w:t>
      </w:r>
    </w:p>
    <w:p w:rsidR="00B07BF8" w:rsidRPr="00B07BF8" w:rsidRDefault="00B07BF8" w:rsidP="00B07BF8">
      <w:pPr>
        <w:spacing w:after="0" w:line="240" w:lineRule="auto"/>
        <w:ind w:firstLine="709"/>
        <w:contextualSpacing/>
        <w:mirrorIndents/>
        <w:jc w:val="center"/>
        <w:outlineLvl w:val="0"/>
        <w:rPr>
          <w:rFonts w:ascii="Times New Roman" w:hAnsi="Times New Roman" w:cs="Times New Roman"/>
          <w:sz w:val="24"/>
          <w:szCs w:val="24"/>
        </w:rPr>
      </w:pPr>
      <w:r w:rsidRPr="00B07BF8">
        <w:rPr>
          <w:rFonts w:ascii="Times New Roman" w:hAnsi="Times New Roman" w:cs="Times New Roman"/>
          <w:sz w:val="24"/>
          <w:szCs w:val="24"/>
        </w:rPr>
        <w:t>и документов, необходимых для предоставления муниципальной услуги</w:t>
      </w:r>
    </w:p>
    <w:p w:rsidR="00B07BF8" w:rsidRPr="00B07BF8" w:rsidRDefault="00B07BF8" w:rsidP="00B07BF8">
      <w:pPr>
        <w:spacing w:after="0" w:line="240" w:lineRule="auto"/>
        <w:contextualSpacing/>
        <w:mirrorIndents/>
        <w:jc w:val="both"/>
        <w:outlineLvl w:val="0"/>
        <w:rPr>
          <w:rFonts w:ascii="Times New Roman" w:hAnsi="Times New Roman" w:cs="Times New Roman"/>
          <w:sz w:val="24"/>
          <w:szCs w:val="24"/>
        </w:rPr>
      </w:pPr>
    </w:p>
    <w:p w:rsidR="00B07BF8" w:rsidRPr="00B07BF8" w:rsidRDefault="00B07BF8" w:rsidP="00B07BF8">
      <w:pPr>
        <w:spacing w:after="0" w:line="240" w:lineRule="auto"/>
        <w:ind w:firstLine="709"/>
        <w:contextualSpacing/>
        <w:mirrorIndents/>
        <w:jc w:val="right"/>
        <w:outlineLvl w:val="0"/>
        <w:rPr>
          <w:rFonts w:ascii="Times New Roman" w:hAnsi="Times New Roman" w:cs="Times New Roman"/>
          <w:sz w:val="24"/>
          <w:szCs w:val="24"/>
        </w:rPr>
      </w:pPr>
    </w:p>
    <w:p w:rsidR="00B07BF8" w:rsidRPr="00B07BF8" w:rsidRDefault="00B07BF8" w:rsidP="00B07BF8">
      <w:pPr>
        <w:numPr>
          <w:ilvl w:val="0"/>
          <w:numId w:val="19"/>
        </w:numPr>
        <w:spacing w:after="0" w:line="240" w:lineRule="auto"/>
        <w:ind w:left="0"/>
        <w:contextualSpacing/>
        <w:mirrorIndents/>
        <w:jc w:val="center"/>
        <w:outlineLvl w:val="0"/>
        <w:rPr>
          <w:rFonts w:ascii="Times New Roman" w:hAnsi="Times New Roman" w:cs="Times New Roman"/>
          <w:b/>
          <w:sz w:val="24"/>
          <w:szCs w:val="24"/>
        </w:rPr>
      </w:pPr>
      <w:r w:rsidRPr="00B07BF8">
        <w:rPr>
          <w:rFonts w:ascii="Times New Roman" w:hAnsi="Times New Roman" w:cs="Times New Roman"/>
          <w:b/>
          <w:sz w:val="24"/>
          <w:szCs w:val="24"/>
        </w:rPr>
        <w:t>Перечень условных обозначений и сокращений</w:t>
      </w:r>
    </w:p>
    <w:p w:rsidR="00B07BF8" w:rsidRPr="00B07BF8" w:rsidRDefault="00B07BF8" w:rsidP="00B07BF8">
      <w:pPr>
        <w:spacing w:after="0" w:line="240" w:lineRule="auto"/>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1. Условные сокращения:</w:t>
      </w:r>
    </w:p>
    <w:p w:rsidR="00B07BF8" w:rsidRPr="00B07BF8" w:rsidRDefault="00B07BF8" w:rsidP="00B07BF8">
      <w:pPr>
        <w:spacing w:after="0" w:line="240" w:lineRule="auto"/>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а) Администрация – администрация Кировского муниципального района Ленинградской области;</w:t>
      </w:r>
    </w:p>
    <w:p w:rsidR="00B07BF8" w:rsidRPr="00B07BF8" w:rsidRDefault="00B07BF8" w:rsidP="00B07BF8">
      <w:pPr>
        <w:spacing w:after="0" w:line="240" w:lineRule="auto"/>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б) ЕП, ЕПГУ – федеральная государственная информационная система «Единый портал государственных и муниципальных услуг (функций)»;</w:t>
      </w:r>
    </w:p>
    <w:p w:rsidR="00B07BF8" w:rsidRPr="00B07BF8" w:rsidRDefault="00B07BF8" w:rsidP="00B07BF8">
      <w:pPr>
        <w:spacing w:after="0" w:line="240" w:lineRule="auto"/>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в)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B07BF8" w:rsidRPr="00B07BF8" w:rsidRDefault="00B07BF8" w:rsidP="00B07BF8">
      <w:pPr>
        <w:spacing w:after="0" w:line="240" w:lineRule="auto"/>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г) ЗК РФ – Земельный кодекс Российской Федерации.</w:t>
      </w:r>
    </w:p>
    <w:p w:rsidR="00B07BF8" w:rsidRPr="00B07BF8" w:rsidRDefault="00B07BF8" w:rsidP="00B07BF8">
      <w:pPr>
        <w:spacing w:after="0" w:line="240" w:lineRule="auto"/>
        <w:contextualSpacing/>
        <w:mirrorIndents/>
        <w:jc w:val="both"/>
        <w:outlineLvl w:val="0"/>
        <w:rPr>
          <w:rFonts w:ascii="Times New Roman" w:hAnsi="Times New Roman" w:cs="Times New Roman"/>
          <w:sz w:val="24"/>
          <w:szCs w:val="24"/>
        </w:rPr>
      </w:pPr>
      <w:proofErr w:type="spellStart"/>
      <w:r w:rsidRPr="00B07BF8">
        <w:rPr>
          <w:rFonts w:ascii="Times New Roman" w:hAnsi="Times New Roman" w:cs="Times New Roman"/>
          <w:sz w:val="24"/>
          <w:szCs w:val="24"/>
        </w:rPr>
        <w:t>д</w:t>
      </w:r>
      <w:proofErr w:type="spellEnd"/>
      <w:r w:rsidRPr="00B07BF8">
        <w:rPr>
          <w:rFonts w:ascii="Times New Roman" w:hAnsi="Times New Roman" w:cs="Times New Roman"/>
          <w:sz w:val="24"/>
          <w:szCs w:val="24"/>
        </w:rPr>
        <w:t>) КУМИ - Комитет по управлению муниципальным имуществом администрации Кировского муниципального района Ленинградской области.</w:t>
      </w:r>
    </w:p>
    <w:p w:rsidR="00B07BF8" w:rsidRPr="00B07BF8" w:rsidRDefault="00B07BF8" w:rsidP="00B07BF8">
      <w:pPr>
        <w:spacing w:after="0" w:line="240" w:lineRule="auto"/>
        <w:contextualSpacing/>
        <w:mirrorIndents/>
        <w:jc w:val="both"/>
        <w:outlineLvl w:val="0"/>
        <w:rPr>
          <w:rFonts w:ascii="Times New Roman" w:hAnsi="Times New Roman" w:cs="Times New Roman"/>
          <w:sz w:val="24"/>
          <w:szCs w:val="24"/>
        </w:rPr>
      </w:pPr>
    </w:p>
    <w:p w:rsidR="00B07BF8" w:rsidRPr="00B07BF8" w:rsidRDefault="00B07BF8" w:rsidP="00B07BF8">
      <w:pPr>
        <w:spacing w:after="0" w:line="240" w:lineRule="auto"/>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2. Условные обозначения:</w:t>
      </w:r>
    </w:p>
    <w:p w:rsidR="00B07BF8" w:rsidRPr="00B07BF8" w:rsidRDefault="00B07BF8" w:rsidP="00B07BF8">
      <w:pPr>
        <w:spacing w:after="0" w:line="240" w:lineRule="auto"/>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а) [Все] – документы представляются всеми заявителями, обращающимися за получением муниципальной услуги;</w:t>
      </w:r>
    </w:p>
    <w:p w:rsidR="00B07BF8" w:rsidRPr="00B07BF8" w:rsidRDefault="00B07BF8" w:rsidP="00B07BF8">
      <w:pPr>
        <w:spacing w:after="0" w:line="240" w:lineRule="auto"/>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б) ЮЛ – заявителем является юридическое лицо;</w:t>
      </w:r>
    </w:p>
    <w:p w:rsidR="00B07BF8" w:rsidRPr="00B07BF8" w:rsidRDefault="00B07BF8" w:rsidP="00B07BF8">
      <w:pPr>
        <w:spacing w:after="0" w:line="240" w:lineRule="auto"/>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 xml:space="preserve">в) </w:t>
      </w:r>
      <w:proofErr w:type="gramStart"/>
      <w:r w:rsidRPr="00B07BF8">
        <w:rPr>
          <w:rFonts w:ascii="Times New Roman" w:hAnsi="Times New Roman" w:cs="Times New Roman"/>
          <w:sz w:val="24"/>
          <w:szCs w:val="24"/>
        </w:rPr>
        <w:t>П(</w:t>
      </w:r>
      <w:proofErr w:type="spellStart"/>
      <w:proofErr w:type="gramEnd"/>
      <w:r w:rsidRPr="00B07BF8">
        <w:rPr>
          <w:rFonts w:ascii="Times New Roman" w:hAnsi="Times New Roman" w:cs="Times New Roman"/>
          <w:sz w:val="24"/>
          <w:szCs w:val="24"/>
        </w:rPr>
        <w:t>з</w:t>
      </w:r>
      <w:proofErr w:type="spellEnd"/>
      <w:r w:rsidRPr="00B07BF8">
        <w:rPr>
          <w:rFonts w:ascii="Times New Roman" w:hAnsi="Times New Roman" w:cs="Times New Roman"/>
          <w:sz w:val="24"/>
          <w:szCs w:val="24"/>
        </w:rPr>
        <w:t>) – представитель заявителя;</w:t>
      </w:r>
    </w:p>
    <w:p w:rsidR="00B07BF8" w:rsidRPr="00B07BF8" w:rsidRDefault="00B07BF8" w:rsidP="00B07BF8">
      <w:pPr>
        <w:spacing w:after="0" w:line="240" w:lineRule="auto"/>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г) ЕП – Единый портал;</w:t>
      </w:r>
    </w:p>
    <w:p w:rsidR="00B07BF8" w:rsidRPr="00B07BF8" w:rsidRDefault="00B07BF8" w:rsidP="00B07BF8">
      <w:pPr>
        <w:spacing w:after="0" w:line="240" w:lineRule="auto"/>
        <w:ind w:firstLine="709"/>
        <w:contextualSpacing/>
        <w:mirrorIndents/>
        <w:jc w:val="both"/>
        <w:outlineLvl w:val="0"/>
        <w:rPr>
          <w:rFonts w:ascii="Times New Roman" w:hAnsi="Times New Roman" w:cs="Times New Roman"/>
          <w:sz w:val="24"/>
          <w:szCs w:val="24"/>
        </w:rPr>
      </w:pPr>
      <w:proofErr w:type="spellStart"/>
      <w:r w:rsidRPr="00B07BF8">
        <w:rPr>
          <w:rFonts w:ascii="Times New Roman" w:hAnsi="Times New Roman" w:cs="Times New Roman"/>
          <w:sz w:val="24"/>
          <w:szCs w:val="24"/>
        </w:rPr>
        <w:t>д</w:t>
      </w:r>
      <w:proofErr w:type="spellEnd"/>
      <w:r w:rsidRPr="00B07BF8">
        <w:rPr>
          <w:rFonts w:ascii="Times New Roman" w:hAnsi="Times New Roman" w:cs="Times New Roman"/>
          <w:sz w:val="24"/>
          <w:szCs w:val="24"/>
        </w:rPr>
        <w:t>) ЕПГУ – документы подаются посредством портала;</w:t>
      </w:r>
    </w:p>
    <w:p w:rsidR="00B07BF8" w:rsidRPr="00B07BF8" w:rsidRDefault="00B07BF8" w:rsidP="00B07BF8">
      <w:pPr>
        <w:spacing w:after="0" w:line="240" w:lineRule="auto"/>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е) ПС – документы подаются посредством почтовой связи;</w:t>
      </w:r>
    </w:p>
    <w:p w:rsidR="00B07BF8" w:rsidRPr="00B07BF8" w:rsidRDefault="00B07BF8" w:rsidP="00B07BF8">
      <w:pPr>
        <w:spacing w:after="0" w:line="240" w:lineRule="auto"/>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ж) Л - документы подаются при личном посещении Администрации, МФЦ;</w:t>
      </w:r>
    </w:p>
    <w:p w:rsidR="00B07BF8" w:rsidRPr="00B07BF8" w:rsidRDefault="00B07BF8" w:rsidP="00B07BF8">
      <w:pPr>
        <w:spacing w:after="0" w:line="240" w:lineRule="auto"/>
        <w:ind w:firstLine="709"/>
        <w:contextualSpacing/>
        <w:mirrorIndents/>
        <w:jc w:val="both"/>
        <w:outlineLvl w:val="0"/>
        <w:rPr>
          <w:rFonts w:ascii="Times New Roman" w:hAnsi="Times New Roman" w:cs="Times New Roman"/>
          <w:sz w:val="24"/>
          <w:szCs w:val="24"/>
        </w:rPr>
      </w:pPr>
      <w:proofErr w:type="spellStart"/>
      <w:r w:rsidRPr="00B07BF8">
        <w:rPr>
          <w:rFonts w:ascii="Times New Roman" w:hAnsi="Times New Roman" w:cs="Times New Roman"/>
          <w:sz w:val="24"/>
          <w:szCs w:val="24"/>
        </w:rPr>
        <w:t>з</w:t>
      </w:r>
      <w:proofErr w:type="spellEnd"/>
      <w:r w:rsidRPr="00B07BF8">
        <w:rPr>
          <w:rFonts w:ascii="Times New Roman" w:hAnsi="Times New Roman" w:cs="Times New Roman"/>
          <w:sz w:val="24"/>
          <w:szCs w:val="24"/>
        </w:rPr>
        <w:t>) О – представляется оригинал документа;</w:t>
      </w:r>
    </w:p>
    <w:p w:rsidR="00B07BF8" w:rsidRPr="00B07BF8" w:rsidRDefault="00B07BF8" w:rsidP="00B07BF8">
      <w:pPr>
        <w:spacing w:after="0" w:line="240" w:lineRule="auto"/>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 xml:space="preserve">и) </w:t>
      </w:r>
      <w:proofErr w:type="gramStart"/>
      <w:r w:rsidRPr="00B07BF8">
        <w:rPr>
          <w:rFonts w:ascii="Times New Roman" w:hAnsi="Times New Roman" w:cs="Times New Roman"/>
          <w:sz w:val="24"/>
          <w:szCs w:val="24"/>
        </w:rPr>
        <w:t>О(</w:t>
      </w:r>
      <w:proofErr w:type="gramEnd"/>
      <w:r w:rsidRPr="00B07BF8">
        <w:rPr>
          <w:rFonts w:ascii="Times New Roman" w:hAnsi="Times New Roman" w:cs="Times New Roman"/>
          <w:sz w:val="24"/>
          <w:szCs w:val="24"/>
        </w:rPr>
        <w:t>э) – представляется оригинал документа в электронной форме;</w:t>
      </w:r>
    </w:p>
    <w:p w:rsidR="00B07BF8" w:rsidRPr="00B07BF8" w:rsidRDefault="00B07BF8" w:rsidP="00B07BF8">
      <w:pPr>
        <w:spacing w:after="0" w:line="240" w:lineRule="auto"/>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lastRenderedPageBreak/>
        <w:t xml:space="preserve">к) </w:t>
      </w:r>
      <w:proofErr w:type="gramStart"/>
      <w:r w:rsidRPr="00B07BF8">
        <w:rPr>
          <w:rFonts w:ascii="Times New Roman" w:hAnsi="Times New Roman" w:cs="Times New Roman"/>
          <w:sz w:val="24"/>
          <w:szCs w:val="24"/>
        </w:rPr>
        <w:t>К</w:t>
      </w:r>
      <w:proofErr w:type="gramEnd"/>
      <w:r w:rsidRPr="00B07BF8">
        <w:rPr>
          <w:rFonts w:ascii="Times New Roman" w:hAnsi="Times New Roman" w:cs="Times New Roman"/>
          <w:sz w:val="24"/>
          <w:szCs w:val="24"/>
        </w:rPr>
        <w:t xml:space="preserve"> – представляется копия документа;</w:t>
      </w:r>
    </w:p>
    <w:p w:rsidR="00B07BF8" w:rsidRPr="00B07BF8" w:rsidRDefault="00B07BF8" w:rsidP="00B07BF8">
      <w:pPr>
        <w:spacing w:after="0" w:line="240" w:lineRule="auto"/>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 xml:space="preserve">л) </w:t>
      </w:r>
      <w:proofErr w:type="gramStart"/>
      <w:r w:rsidRPr="00B07BF8">
        <w:rPr>
          <w:rFonts w:ascii="Times New Roman" w:hAnsi="Times New Roman" w:cs="Times New Roman"/>
          <w:sz w:val="24"/>
          <w:szCs w:val="24"/>
        </w:rPr>
        <w:t>К(</w:t>
      </w:r>
      <w:proofErr w:type="gramEnd"/>
      <w:r w:rsidRPr="00B07BF8">
        <w:rPr>
          <w:rFonts w:ascii="Times New Roman" w:hAnsi="Times New Roman" w:cs="Times New Roman"/>
          <w:sz w:val="24"/>
          <w:szCs w:val="24"/>
        </w:rPr>
        <w:t>э) – представляется копия документа в электронной форме;</w:t>
      </w:r>
    </w:p>
    <w:p w:rsidR="00B07BF8" w:rsidRPr="00B07BF8" w:rsidRDefault="00B07BF8" w:rsidP="00B07BF8">
      <w:pPr>
        <w:spacing w:after="0" w:line="240" w:lineRule="auto"/>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м) Д(1) – документы представляются в одном экземпляре;</w:t>
      </w:r>
    </w:p>
    <w:p w:rsidR="00B07BF8" w:rsidRPr="00B07BF8" w:rsidRDefault="00B07BF8" w:rsidP="00B07BF8">
      <w:pPr>
        <w:spacing w:after="0" w:line="240" w:lineRule="auto"/>
        <w:ind w:firstLine="709"/>
        <w:contextualSpacing/>
        <w:mirrorIndents/>
        <w:jc w:val="both"/>
        <w:outlineLvl w:val="0"/>
        <w:rPr>
          <w:rFonts w:ascii="Times New Roman" w:hAnsi="Times New Roman" w:cs="Times New Roman"/>
          <w:sz w:val="24"/>
          <w:szCs w:val="24"/>
        </w:rPr>
      </w:pPr>
      <w:proofErr w:type="spellStart"/>
      <w:r w:rsidRPr="00B07BF8">
        <w:rPr>
          <w:rFonts w:ascii="Times New Roman" w:hAnsi="Times New Roman" w:cs="Times New Roman"/>
          <w:sz w:val="24"/>
          <w:szCs w:val="24"/>
        </w:rPr>
        <w:t>н</w:t>
      </w:r>
      <w:proofErr w:type="spellEnd"/>
      <w:r w:rsidRPr="00B07BF8">
        <w:rPr>
          <w:rFonts w:ascii="Times New Roman" w:hAnsi="Times New Roman" w:cs="Times New Roman"/>
          <w:sz w:val="24"/>
          <w:szCs w:val="24"/>
        </w:rPr>
        <w:t>) Д(2) – документы представляются в двух экземплярах.</w:t>
      </w:r>
    </w:p>
    <w:p w:rsidR="00B07BF8" w:rsidRPr="00B07BF8" w:rsidRDefault="00B07BF8" w:rsidP="00B07BF8">
      <w:pPr>
        <w:spacing w:after="0" w:line="240" w:lineRule="auto"/>
        <w:contextualSpacing/>
        <w:mirrorIndents/>
        <w:rPr>
          <w:rFonts w:ascii="Times New Roman" w:hAnsi="Times New Roman" w:cs="Times New Roman"/>
          <w:sz w:val="24"/>
          <w:szCs w:val="24"/>
        </w:rPr>
      </w:pPr>
    </w:p>
    <w:p w:rsidR="00B07BF8" w:rsidRPr="00B07BF8" w:rsidRDefault="00B07BF8" w:rsidP="00B07BF8">
      <w:pPr>
        <w:numPr>
          <w:ilvl w:val="0"/>
          <w:numId w:val="20"/>
        </w:numPr>
        <w:spacing w:after="0" w:line="240" w:lineRule="auto"/>
        <w:ind w:left="0"/>
        <w:contextualSpacing/>
        <w:mirrorIndents/>
        <w:jc w:val="center"/>
        <w:outlineLvl w:val="0"/>
        <w:rPr>
          <w:rFonts w:ascii="Times New Roman" w:hAnsi="Times New Roman" w:cs="Times New Roman"/>
          <w:b/>
          <w:sz w:val="24"/>
          <w:szCs w:val="24"/>
        </w:rPr>
        <w:sectPr w:rsidR="00B07BF8" w:rsidRPr="00B07BF8" w:rsidSect="0031171E">
          <w:footerReference w:type="default" r:id="rId16"/>
          <w:headerReference w:type="first" r:id="rId17"/>
          <w:footerReference w:type="first" r:id="rId18"/>
          <w:pgSz w:w="11906" w:h="16838"/>
          <w:pgMar w:top="1134" w:right="1276" w:bottom="1134" w:left="1559" w:header="0" w:footer="0" w:gutter="0"/>
          <w:pgNumType w:start="2"/>
          <w:cols w:space="720"/>
          <w:titlePg/>
          <w:docGrid w:linePitch="360"/>
        </w:sectPr>
      </w:pPr>
    </w:p>
    <w:p w:rsidR="00D7233E" w:rsidRPr="00D7233E" w:rsidRDefault="00D7233E" w:rsidP="00B07BF8">
      <w:pPr>
        <w:pStyle w:val="a8"/>
        <w:numPr>
          <w:ilvl w:val="0"/>
          <w:numId w:val="20"/>
        </w:numPr>
        <w:spacing w:after="0" w:line="240" w:lineRule="auto"/>
        <w:ind w:left="0"/>
        <w:mirrorIndents/>
        <w:jc w:val="center"/>
        <w:outlineLvl w:val="0"/>
        <w:rPr>
          <w:rFonts w:ascii="Times New Roman" w:hAnsi="Times New Roman" w:cs="Times New Roman"/>
          <w:b/>
          <w:vanish/>
          <w:sz w:val="24"/>
          <w:szCs w:val="24"/>
        </w:rPr>
      </w:pPr>
    </w:p>
    <w:p w:rsidR="00B07BF8" w:rsidRPr="00B07BF8" w:rsidRDefault="00B07BF8" w:rsidP="00B07BF8">
      <w:pPr>
        <w:numPr>
          <w:ilvl w:val="0"/>
          <w:numId w:val="20"/>
        </w:numPr>
        <w:spacing w:after="0" w:line="240" w:lineRule="auto"/>
        <w:ind w:left="0"/>
        <w:contextualSpacing/>
        <w:mirrorIndents/>
        <w:jc w:val="center"/>
        <w:outlineLvl w:val="0"/>
        <w:rPr>
          <w:rFonts w:ascii="Times New Roman" w:hAnsi="Times New Roman" w:cs="Times New Roman"/>
          <w:b/>
          <w:sz w:val="24"/>
          <w:szCs w:val="24"/>
        </w:rPr>
      </w:pPr>
      <w:r w:rsidRPr="00B07BF8">
        <w:rPr>
          <w:rFonts w:ascii="Times New Roman" w:hAnsi="Times New Roman" w:cs="Times New Roman"/>
          <w:b/>
          <w:sz w:val="24"/>
          <w:szCs w:val="24"/>
        </w:rPr>
        <w:t>Идентификаторы категорий (признаков) заявителей</w:t>
      </w:r>
    </w:p>
    <w:p w:rsidR="00B07BF8" w:rsidRPr="00B07BF8" w:rsidRDefault="00B07BF8" w:rsidP="00B07BF8">
      <w:pPr>
        <w:spacing w:after="0" w:line="240" w:lineRule="auto"/>
        <w:ind w:firstLine="709"/>
        <w:contextualSpacing/>
        <w:mirrorIndents/>
        <w:jc w:val="both"/>
        <w:outlineLvl w:val="0"/>
        <w:rPr>
          <w:rFonts w:ascii="Times New Roman" w:hAnsi="Times New Roman" w:cs="Times New Roman"/>
          <w:sz w:val="24"/>
          <w:szCs w:val="24"/>
        </w:rPr>
      </w:pPr>
    </w:p>
    <w:p w:rsidR="00B07BF8" w:rsidRPr="00B07BF8" w:rsidRDefault="00B07BF8" w:rsidP="00B07BF8">
      <w:pPr>
        <w:spacing w:after="0" w:line="240" w:lineRule="auto"/>
        <w:ind w:firstLine="709"/>
        <w:contextualSpacing/>
        <w:mirrorIndents/>
        <w:jc w:val="right"/>
        <w:outlineLvl w:val="0"/>
        <w:rPr>
          <w:rFonts w:ascii="Times New Roman" w:hAnsi="Times New Roman" w:cs="Times New Roman"/>
          <w:sz w:val="24"/>
          <w:szCs w:val="24"/>
        </w:rPr>
      </w:pPr>
      <w:r w:rsidRPr="00B07BF8">
        <w:rPr>
          <w:rFonts w:ascii="Times New Roman" w:hAnsi="Times New Roman" w:cs="Times New Roman"/>
          <w:sz w:val="24"/>
          <w:szCs w:val="24"/>
        </w:rPr>
        <w:t>Таблица № 1</w:t>
      </w:r>
    </w:p>
    <w:tbl>
      <w:tblPr>
        <w:tblW w:w="14663" w:type="dxa"/>
        <w:tblLayout w:type="fixed"/>
        <w:tblCellMar>
          <w:top w:w="102" w:type="dxa"/>
          <w:left w:w="62" w:type="dxa"/>
          <w:bottom w:w="102" w:type="dxa"/>
          <w:right w:w="62" w:type="dxa"/>
        </w:tblCellMar>
        <w:tblLook w:val="0000"/>
      </w:tblPr>
      <w:tblGrid>
        <w:gridCol w:w="3748"/>
        <w:gridCol w:w="1417"/>
        <w:gridCol w:w="1843"/>
        <w:gridCol w:w="1559"/>
        <w:gridCol w:w="2127"/>
        <w:gridCol w:w="1984"/>
        <w:gridCol w:w="1985"/>
      </w:tblGrid>
      <w:tr w:rsidR="00B07BF8" w:rsidRPr="00B07BF8" w:rsidTr="00A57AE3">
        <w:trPr>
          <w:trHeight w:val="198"/>
        </w:trPr>
        <w:tc>
          <w:tcPr>
            <w:tcW w:w="3748" w:type="dxa"/>
            <w:vMerge w:val="restart"/>
            <w:tcBorders>
              <w:top w:val="single" w:sz="4" w:space="0" w:color="auto"/>
              <w:left w:val="single" w:sz="4" w:space="0" w:color="auto"/>
              <w:right w:val="single" w:sz="4" w:space="0" w:color="auto"/>
            </w:tcBorders>
            <w:noWrap/>
            <w:vAlign w:val="center"/>
          </w:tcPr>
          <w:p w:rsidR="00B07BF8" w:rsidRPr="00B07BF8" w:rsidRDefault="00B07BF8" w:rsidP="00B07BF8">
            <w:pPr>
              <w:spacing w:after="0" w:line="240" w:lineRule="auto"/>
              <w:contextualSpacing/>
              <w:mirrorIndents/>
              <w:jc w:val="center"/>
              <w:rPr>
                <w:rFonts w:ascii="Times New Roman" w:hAnsi="Times New Roman" w:cs="Times New Roman"/>
                <w:b/>
                <w:sz w:val="24"/>
                <w:szCs w:val="24"/>
              </w:rPr>
            </w:pPr>
            <w:r w:rsidRPr="00B07BF8">
              <w:rPr>
                <w:rFonts w:ascii="Times New Roman" w:hAnsi="Times New Roman" w:cs="Times New Roman"/>
                <w:sz w:val="24"/>
                <w:szCs w:val="24"/>
              </w:rPr>
              <w:t>Наименование отдельного признака заявителя</w:t>
            </w:r>
          </w:p>
        </w:tc>
        <w:tc>
          <w:tcPr>
            <w:tcW w:w="10915" w:type="dxa"/>
            <w:gridSpan w:val="6"/>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b/>
                <w:sz w:val="24"/>
                <w:szCs w:val="24"/>
              </w:rPr>
            </w:pPr>
            <w:r w:rsidRPr="00B07BF8">
              <w:rPr>
                <w:rFonts w:ascii="Times New Roman" w:hAnsi="Times New Roman" w:cs="Times New Roman"/>
                <w:b/>
                <w:sz w:val="24"/>
                <w:szCs w:val="24"/>
              </w:rPr>
              <w:t>Результат предоставления муниципальной услуги</w:t>
            </w:r>
          </w:p>
        </w:tc>
      </w:tr>
      <w:tr w:rsidR="00B07BF8" w:rsidRPr="00B07BF8" w:rsidTr="00A57AE3">
        <w:trPr>
          <w:trHeight w:val="161"/>
        </w:trPr>
        <w:tc>
          <w:tcPr>
            <w:tcW w:w="3748" w:type="dxa"/>
            <w:vMerge/>
            <w:tcBorders>
              <w:left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b/>
                <w:sz w:val="24"/>
                <w:szCs w:val="24"/>
              </w:rPr>
            </w:pPr>
          </w:p>
        </w:tc>
        <w:tc>
          <w:tcPr>
            <w:tcW w:w="10915" w:type="dxa"/>
            <w:gridSpan w:val="6"/>
            <w:tcBorders>
              <w:top w:val="single" w:sz="4" w:space="0" w:color="auto"/>
              <w:left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b/>
                <w:sz w:val="24"/>
                <w:szCs w:val="24"/>
              </w:rPr>
            </w:pPr>
            <w:r w:rsidRPr="00B07BF8">
              <w:rPr>
                <w:rFonts w:ascii="Times New Roman" w:hAnsi="Times New Roman" w:cs="Times New Roman"/>
                <w:bCs/>
                <w:sz w:val="24"/>
                <w:szCs w:val="24"/>
              </w:rPr>
              <w:t xml:space="preserve">Решение об установлении публичного сервитута </w:t>
            </w:r>
          </w:p>
        </w:tc>
      </w:tr>
      <w:tr w:rsidR="00B07BF8" w:rsidRPr="00B07BF8" w:rsidTr="00A57AE3">
        <w:trPr>
          <w:trHeight w:val="1246"/>
        </w:trPr>
        <w:tc>
          <w:tcPr>
            <w:tcW w:w="3748" w:type="dxa"/>
            <w:vMerge/>
            <w:tcBorders>
              <w:left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b/>
                <w:sz w:val="24"/>
                <w:szCs w:val="24"/>
              </w:rPr>
            </w:pPr>
          </w:p>
        </w:tc>
        <w:tc>
          <w:tcPr>
            <w:tcW w:w="1417" w:type="dxa"/>
            <w:tcBorders>
              <w:top w:val="single" w:sz="4" w:space="0" w:color="auto"/>
              <w:left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bCs/>
                <w:sz w:val="24"/>
                <w:szCs w:val="24"/>
              </w:rPr>
            </w:pPr>
            <w:r w:rsidRPr="00B07BF8">
              <w:rPr>
                <w:rFonts w:ascii="Times New Roman" w:hAnsi="Times New Roman" w:cs="Times New Roman"/>
                <w:bCs/>
                <w:sz w:val="24"/>
                <w:szCs w:val="24"/>
              </w:rPr>
              <w:t>в целях, предусмотренных п. 1 ст. 39.37 ЗК РФ</w:t>
            </w:r>
          </w:p>
        </w:tc>
        <w:tc>
          <w:tcPr>
            <w:tcW w:w="1843" w:type="dxa"/>
            <w:tcBorders>
              <w:top w:val="single" w:sz="4" w:space="0" w:color="auto"/>
              <w:left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b/>
                <w:sz w:val="24"/>
                <w:szCs w:val="24"/>
              </w:rPr>
            </w:pPr>
            <w:r w:rsidRPr="00B07BF8">
              <w:rPr>
                <w:rFonts w:ascii="Times New Roman" w:hAnsi="Times New Roman" w:cs="Times New Roman"/>
                <w:bCs/>
                <w:sz w:val="24"/>
                <w:szCs w:val="24"/>
              </w:rPr>
              <w:t>в целях, предусмотренных п. 2 ст. 39.37 ЗК РФ</w:t>
            </w:r>
          </w:p>
        </w:tc>
        <w:tc>
          <w:tcPr>
            <w:tcW w:w="1559" w:type="dxa"/>
            <w:tcBorders>
              <w:top w:val="single" w:sz="4" w:space="0" w:color="auto"/>
              <w:left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b/>
                <w:sz w:val="24"/>
                <w:szCs w:val="24"/>
              </w:rPr>
            </w:pPr>
            <w:r w:rsidRPr="00B07BF8">
              <w:rPr>
                <w:rFonts w:ascii="Times New Roman" w:hAnsi="Times New Roman" w:cs="Times New Roman"/>
                <w:bCs/>
                <w:sz w:val="24"/>
                <w:szCs w:val="24"/>
              </w:rPr>
              <w:t>в целях, предусмотренных п. 3 ст. 39.37 ЗК РФ</w:t>
            </w:r>
          </w:p>
        </w:tc>
        <w:tc>
          <w:tcPr>
            <w:tcW w:w="2127" w:type="dxa"/>
            <w:tcBorders>
              <w:top w:val="single" w:sz="4" w:space="0" w:color="auto"/>
              <w:left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b/>
                <w:sz w:val="24"/>
                <w:szCs w:val="24"/>
              </w:rPr>
            </w:pPr>
            <w:r w:rsidRPr="00B07BF8">
              <w:rPr>
                <w:rFonts w:ascii="Times New Roman" w:hAnsi="Times New Roman" w:cs="Times New Roman"/>
                <w:bCs/>
                <w:sz w:val="24"/>
                <w:szCs w:val="24"/>
              </w:rPr>
              <w:t>в целях, предусмотренных п. 4 ст. 39.37 ЗК РФ</w:t>
            </w:r>
          </w:p>
        </w:tc>
        <w:tc>
          <w:tcPr>
            <w:tcW w:w="1984" w:type="dxa"/>
            <w:tcBorders>
              <w:top w:val="single" w:sz="4" w:space="0" w:color="auto"/>
              <w:left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b/>
                <w:sz w:val="24"/>
                <w:szCs w:val="24"/>
              </w:rPr>
            </w:pPr>
            <w:r w:rsidRPr="00B07BF8">
              <w:rPr>
                <w:rFonts w:ascii="Times New Roman" w:hAnsi="Times New Roman" w:cs="Times New Roman"/>
                <w:bCs/>
                <w:sz w:val="24"/>
                <w:szCs w:val="24"/>
              </w:rPr>
              <w:t>в целях, предусмотренных п. 5 ст. 39.37 ЗК РФ</w:t>
            </w:r>
          </w:p>
        </w:tc>
        <w:tc>
          <w:tcPr>
            <w:tcW w:w="1985" w:type="dxa"/>
            <w:tcBorders>
              <w:top w:val="single" w:sz="4" w:space="0" w:color="auto"/>
              <w:left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b/>
                <w:sz w:val="24"/>
                <w:szCs w:val="24"/>
              </w:rPr>
            </w:pPr>
            <w:r w:rsidRPr="00B07BF8">
              <w:rPr>
                <w:rFonts w:ascii="Times New Roman" w:hAnsi="Times New Roman" w:cs="Times New Roman"/>
                <w:bCs/>
                <w:sz w:val="24"/>
                <w:szCs w:val="24"/>
              </w:rPr>
              <w:t>в целях, предусмотренных п. 6 ст. 39.37 ЗК РФ</w:t>
            </w:r>
          </w:p>
        </w:tc>
      </w:tr>
      <w:tr w:rsidR="00B07BF8" w:rsidRPr="00B07BF8" w:rsidTr="00A57AE3">
        <w:trPr>
          <w:trHeight w:val="61"/>
        </w:trPr>
        <w:tc>
          <w:tcPr>
            <w:tcW w:w="3748" w:type="dxa"/>
            <w:vMerge/>
            <w:tcBorders>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b/>
                <w:sz w:val="24"/>
                <w:szCs w:val="24"/>
              </w:rPr>
            </w:pPr>
          </w:p>
        </w:tc>
        <w:tc>
          <w:tcPr>
            <w:tcW w:w="1417" w:type="dxa"/>
            <w:tcBorders>
              <w:top w:val="single" w:sz="4" w:space="0" w:color="auto"/>
              <w:left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bCs/>
                <w:sz w:val="24"/>
                <w:szCs w:val="24"/>
              </w:rPr>
            </w:pPr>
            <w:r w:rsidRPr="00B07BF8">
              <w:rPr>
                <w:rFonts w:ascii="Times New Roman" w:hAnsi="Times New Roman" w:cs="Times New Roman"/>
                <w:bCs/>
                <w:sz w:val="24"/>
                <w:szCs w:val="24"/>
              </w:rPr>
              <w:t>А</w:t>
            </w:r>
          </w:p>
        </w:tc>
        <w:tc>
          <w:tcPr>
            <w:tcW w:w="1843" w:type="dxa"/>
            <w:tcBorders>
              <w:top w:val="single" w:sz="4" w:space="0" w:color="auto"/>
              <w:left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bCs/>
                <w:sz w:val="24"/>
                <w:szCs w:val="24"/>
              </w:rPr>
            </w:pPr>
            <w:r w:rsidRPr="00B07BF8">
              <w:rPr>
                <w:rFonts w:ascii="Times New Roman" w:hAnsi="Times New Roman" w:cs="Times New Roman"/>
                <w:bCs/>
                <w:sz w:val="24"/>
                <w:szCs w:val="24"/>
              </w:rPr>
              <w:t>Б</w:t>
            </w:r>
          </w:p>
        </w:tc>
        <w:tc>
          <w:tcPr>
            <w:tcW w:w="1559" w:type="dxa"/>
            <w:tcBorders>
              <w:top w:val="single" w:sz="4" w:space="0" w:color="auto"/>
              <w:left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bCs/>
                <w:sz w:val="24"/>
                <w:szCs w:val="24"/>
              </w:rPr>
            </w:pPr>
            <w:r w:rsidRPr="00B07BF8">
              <w:rPr>
                <w:rFonts w:ascii="Times New Roman" w:hAnsi="Times New Roman" w:cs="Times New Roman"/>
                <w:bCs/>
                <w:sz w:val="24"/>
                <w:szCs w:val="24"/>
              </w:rPr>
              <w:t>В</w:t>
            </w:r>
          </w:p>
        </w:tc>
        <w:tc>
          <w:tcPr>
            <w:tcW w:w="2127" w:type="dxa"/>
            <w:tcBorders>
              <w:top w:val="single" w:sz="4" w:space="0" w:color="auto"/>
              <w:left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bCs/>
                <w:sz w:val="24"/>
                <w:szCs w:val="24"/>
              </w:rPr>
            </w:pPr>
            <w:r w:rsidRPr="00B07BF8">
              <w:rPr>
                <w:rFonts w:ascii="Times New Roman" w:hAnsi="Times New Roman" w:cs="Times New Roman"/>
                <w:bCs/>
                <w:sz w:val="24"/>
                <w:szCs w:val="24"/>
              </w:rPr>
              <w:t>Г</w:t>
            </w:r>
          </w:p>
        </w:tc>
        <w:tc>
          <w:tcPr>
            <w:tcW w:w="1984" w:type="dxa"/>
            <w:tcBorders>
              <w:top w:val="single" w:sz="4" w:space="0" w:color="auto"/>
              <w:left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bCs/>
                <w:sz w:val="24"/>
                <w:szCs w:val="24"/>
              </w:rPr>
            </w:pPr>
            <w:r w:rsidRPr="00B07BF8">
              <w:rPr>
                <w:rFonts w:ascii="Times New Roman" w:hAnsi="Times New Roman" w:cs="Times New Roman"/>
                <w:bCs/>
                <w:sz w:val="24"/>
                <w:szCs w:val="24"/>
              </w:rPr>
              <w:t>Д</w:t>
            </w:r>
          </w:p>
        </w:tc>
        <w:tc>
          <w:tcPr>
            <w:tcW w:w="1985" w:type="dxa"/>
            <w:tcBorders>
              <w:top w:val="single" w:sz="4" w:space="0" w:color="auto"/>
              <w:left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bCs/>
                <w:sz w:val="24"/>
                <w:szCs w:val="24"/>
              </w:rPr>
            </w:pPr>
            <w:r w:rsidRPr="00B07BF8">
              <w:rPr>
                <w:rFonts w:ascii="Times New Roman" w:hAnsi="Times New Roman" w:cs="Times New Roman"/>
                <w:bCs/>
                <w:sz w:val="24"/>
                <w:szCs w:val="24"/>
              </w:rPr>
              <w:t>Е</w:t>
            </w:r>
          </w:p>
        </w:tc>
      </w:tr>
      <w:tr w:rsidR="00B07BF8" w:rsidRPr="00B07BF8" w:rsidTr="00A57AE3">
        <w:trPr>
          <w:trHeight w:val="720"/>
        </w:trPr>
        <w:tc>
          <w:tcPr>
            <w:tcW w:w="3748"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rPr>
                <w:rFonts w:ascii="Times New Roman" w:hAnsi="Times New Roman" w:cs="Times New Roman"/>
                <w:sz w:val="24"/>
                <w:szCs w:val="24"/>
              </w:rPr>
            </w:pPr>
            <w:r w:rsidRPr="00B07BF8">
              <w:rPr>
                <w:rFonts w:ascii="Times New Roman" w:hAnsi="Times New Roman" w:cs="Times New Roman"/>
                <w:sz w:val="24"/>
                <w:szCs w:val="24"/>
              </w:rPr>
              <w:t>Юридическое лицо, являющееся субъектом естественных монополий</w:t>
            </w:r>
          </w:p>
        </w:tc>
        <w:tc>
          <w:tcPr>
            <w:tcW w:w="1417"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1А</w:t>
            </w:r>
          </w:p>
        </w:tc>
        <w:tc>
          <w:tcPr>
            <w:tcW w:w="1843"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1Б</w:t>
            </w:r>
          </w:p>
        </w:tc>
        <w:tc>
          <w:tcPr>
            <w:tcW w:w="1559"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1В</w:t>
            </w:r>
          </w:p>
        </w:tc>
        <w:tc>
          <w:tcPr>
            <w:tcW w:w="2127"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1Г</w:t>
            </w:r>
          </w:p>
        </w:tc>
        <w:tc>
          <w:tcPr>
            <w:tcW w:w="1984"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1Д</w:t>
            </w:r>
          </w:p>
        </w:tc>
        <w:tc>
          <w:tcPr>
            <w:tcW w:w="1985"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1Е</w:t>
            </w:r>
          </w:p>
        </w:tc>
      </w:tr>
      <w:tr w:rsidR="00B07BF8" w:rsidRPr="00B07BF8" w:rsidTr="00A57AE3">
        <w:tc>
          <w:tcPr>
            <w:tcW w:w="3748"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rPr>
                <w:rFonts w:ascii="Times New Roman" w:hAnsi="Times New Roman" w:cs="Times New Roman"/>
                <w:sz w:val="24"/>
                <w:szCs w:val="24"/>
              </w:rPr>
            </w:pPr>
            <w:r w:rsidRPr="00B07BF8">
              <w:rPr>
                <w:rFonts w:ascii="Times New Roman" w:hAnsi="Times New Roman" w:cs="Times New Roman"/>
                <w:sz w:val="24"/>
                <w:szCs w:val="24"/>
              </w:rPr>
              <w:t>Юридическое лицо, являющееся организацией связи</w:t>
            </w:r>
          </w:p>
        </w:tc>
        <w:tc>
          <w:tcPr>
            <w:tcW w:w="1417"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2А</w:t>
            </w:r>
          </w:p>
        </w:tc>
        <w:tc>
          <w:tcPr>
            <w:tcW w:w="1843"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2Б</w:t>
            </w:r>
          </w:p>
        </w:tc>
        <w:tc>
          <w:tcPr>
            <w:tcW w:w="1559"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2В</w:t>
            </w:r>
          </w:p>
        </w:tc>
        <w:tc>
          <w:tcPr>
            <w:tcW w:w="2127"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2Г</w:t>
            </w:r>
          </w:p>
        </w:tc>
        <w:tc>
          <w:tcPr>
            <w:tcW w:w="1984"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2Д</w:t>
            </w:r>
          </w:p>
        </w:tc>
        <w:tc>
          <w:tcPr>
            <w:tcW w:w="1985"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2Е</w:t>
            </w:r>
          </w:p>
        </w:tc>
      </w:tr>
      <w:tr w:rsidR="00B07BF8" w:rsidRPr="00B07BF8" w:rsidTr="00A57AE3">
        <w:tc>
          <w:tcPr>
            <w:tcW w:w="3748"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rPr>
                <w:rFonts w:ascii="Times New Roman" w:hAnsi="Times New Roman" w:cs="Times New Roman"/>
                <w:sz w:val="24"/>
                <w:szCs w:val="24"/>
              </w:rPr>
            </w:pPr>
            <w:r w:rsidRPr="00B07BF8">
              <w:rPr>
                <w:rFonts w:ascii="Times New Roman" w:hAnsi="Times New Roman" w:cs="Times New Roman"/>
                <w:sz w:val="24"/>
                <w:szCs w:val="24"/>
              </w:rPr>
              <w:t>Юридическое лицо, являющееся владельцем инженерного сооружения или объекта транспортной инфраструктуры федерального, регионального или местного значения</w:t>
            </w:r>
          </w:p>
        </w:tc>
        <w:tc>
          <w:tcPr>
            <w:tcW w:w="1417"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3А</w:t>
            </w:r>
          </w:p>
        </w:tc>
        <w:tc>
          <w:tcPr>
            <w:tcW w:w="1843"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3Б</w:t>
            </w:r>
          </w:p>
        </w:tc>
        <w:tc>
          <w:tcPr>
            <w:tcW w:w="1559"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3В</w:t>
            </w:r>
          </w:p>
        </w:tc>
        <w:tc>
          <w:tcPr>
            <w:tcW w:w="2127"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3Г</w:t>
            </w:r>
          </w:p>
        </w:tc>
        <w:tc>
          <w:tcPr>
            <w:tcW w:w="1984"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3Д</w:t>
            </w:r>
          </w:p>
        </w:tc>
        <w:tc>
          <w:tcPr>
            <w:tcW w:w="1985"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3Е</w:t>
            </w:r>
          </w:p>
        </w:tc>
      </w:tr>
      <w:tr w:rsidR="00B07BF8" w:rsidRPr="00B07BF8" w:rsidTr="00A57AE3">
        <w:tc>
          <w:tcPr>
            <w:tcW w:w="3748"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rPr>
                <w:rFonts w:ascii="Times New Roman" w:hAnsi="Times New Roman" w:cs="Times New Roman"/>
                <w:sz w:val="24"/>
                <w:szCs w:val="24"/>
              </w:rPr>
            </w:pPr>
            <w:r w:rsidRPr="00B07BF8">
              <w:rPr>
                <w:rFonts w:ascii="Times New Roman" w:hAnsi="Times New Roman" w:cs="Times New Roman"/>
                <w:sz w:val="24"/>
                <w:szCs w:val="24"/>
              </w:rPr>
              <w:t xml:space="preserve">Юридическое лицо, предусмотренное пунктом 1 статьи 56.4 Земельного кодекса РФ и подавшее ходатайство об изъятии земельного участка для </w:t>
            </w:r>
            <w:r w:rsidRPr="00B07BF8">
              <w:rPr>
                <w:rFonts w:ascii="Times New Roman" w:hAnsi="Times New Roman" w:cs="Times New Roman"/>
                <w:sz w:val="24"/>
                <w:szCs w:val="24"/>
              </w:rPr>
              <w:lastRenderedPageBreak/>
              <w:t>государственных или муниципальных нужд</w:t>
            </w:r>
          </w:p>
        </w:tc>
        <w:tc>
          <w:tcPr>
            <w:tcW w:w="1417"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lastRenderedPageBreak/>
              <w:t>4А</w:t>
            </w:r>
          </w:p>
        </w:tc>
        <w:tc>
          <w:tcPr>
            <w:tcW w:w="1843"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4Б</w:t>
            </w:r>
          </w:p>
        </w:tc>
        <w:tc>
          <w:tcPr>
            <w:tcW w:w="1559"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4В</w:t>
            </w:r>
          </w:p>
        </w:tc>
        <w:tc>
          <w:tcPr>
            <w:tcW w:w="2127"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4Г</w:t>
            </w:r>
          </w:p>
        </w:tc>
        <w:tc>
          <w:tcPr>
            <w:tcW w:w="1984"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4Д</w:t>
            </w:r>
          </w:p>
        </w:tc>
        <w:tc>
          <w:tcPr>
            <w:tcW w:w="1985"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4Е</w:t>
            </w:r>
          </w:p>
        </w:tc>
      </w:tr>
      <w:tr w:rsidR="00B07BF8" w:rsidRPr="00B07BF8" w:rsidTr="00A57AE3">
        <w:tc>
          <w:tcPr>
            <w:tcW w:w="3748"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rPr>
                <w:rFonts w:ascii="Times New Roman" w:hAnsi="Times New Roman" w:cs="Times New Roman"/>
                <w:sz w:val="24"/>
                <w:szCs w:val="24"/>
              </w:rPr>
            </w:pPr>
            <w:r w:rsidRPr="00B07BF8">
              <w:rPr>
                <w:rFonts w:ascii="Times New Roman" w:hAnsi="Times New Roman" w:cs="Times New Roman"/>
                <w:sz w:val="24"/>
                <w:szCs w:val="24"/>
              </w:rPr>
              <w:lastRenderedPageBreak/>
              <w:t>Юридическое лицо, являющееся единым оператором газификации, региональным оператором газификации</w:t>
            </w:r>
          </w:p>
        </w:tc>
        <w:tc>
          <w:tcPr>
            <w:tcW w:w="1417"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5А</w:t>
            </w:r>
          </w:p>
        </w:tc>
        <w:tc>
          <w:tcPr>
            <w:tcW w:w="1843"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5Б</w:t>
            </w:r>
          </w:p>
        </w:tc>
        <w:tc>
          <w:tcPr>
            <w:tcW w:w="1559"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5В</w:t>
            </w:r>
          </w:p>
        </w:tc>
        <w:tc>
          <w:tcPr>
            <w:tcW w:w="2127"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5Г</w:t>
            </w:r>
          </w:p>
        </w:tc>
        <w:tc>
          <w:tcPr>
            <w:tcW w:w="1984"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5Д</w:t>
            </w:r>
          </w:p>
        </w:tc>
        <w:tc>
          <w:tcPr>
            <w:tcW w:w="1985"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5Е</w:t>
            </w:r>
          </w:p>
        </w:tc>
      </w:tr>
      <w:tr w:rsidR="00B07BF8" w:rsidRPr="00B07BF8" w:rsidTr="00A57AE3">
        <w:tc>
          <w:tcPr>
            <w:tcW w:w="3748"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rPr>
                <w:rFonts w:ascii="Times New Roman" w:hAnsi="Times New Roman" w:cs="Times New Roman"/>
                <w:sz w:val="24"/>
                <w:szCs w:val="24"/>
              </w:rPr>
            </w:pPr>
            <w:proofErr w:type="gramStart"/>
            <w:r w:rsidRPr="00B07BF8">
              <w:rPr>
                <w:rFonts w:ascii="Times New Roman" w:hAnsi="Times New Roman" w:cs="Times New Roman"/>
                <w:sz w:val="24"/>
                <w:szCs w:val="24"/>
              </w:rPr>
              <w:t>Юридическое лицо, осуществляющее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roofErr w:type="gramEnd"/>
          </w:p>
        </w:tc>
        <w:tc>
          <w:tcPr>
            <w:tcW w:w="1417"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6А</w:t>
            </w:r>
          </w:p>
        </w:tc>
        <w:tc>
          <w:tcPr>
            <w:tcW w:w="1843"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6Б</w:t>
            </w:r>
          </w:p>
        </w:tc>
        <w:tc>
          <w:tcPr>
            <w:tcW w:w="1559"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6В</w:t>
            </w:r>
          </w:p>
        </w:tc>
        <w:tc>
          <w:tcPr>
            <w:tcW w:w="2127"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6Г</w:t>
            </w:r>
          </w:p>
        </w:tc>
        <w:tc>
          <w:tcPr>
            <w:tcW w:w="1984"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6Д</w:t>
            </w:r>
          </w:p>
        </w:tc>
        <w:tc>
          <w:tcPr>
            <w:tcW w:w="1985"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6Е</w:t>
            </w:r>
          </w:p>
        </w:tc>
      </w:tr>
      <w:tr w:rsidR="00B07BF8" w:rsidRPr="00B07BF8" w:rsidTr="00A57AE3">
        <w:tc>
          <w:tcPr>
            <w:tcW w:w="3748"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rPr>
                <w:rFonts w:ascii="Times New Roman" w:hAnsi="Times New Roman" w:cs="Times New Roman"/>
                <w:sz w:val="24"/>
                <w:szCs w:val="24"/>
              </w:rPr>
            </w:pPr>
            <w:r w:rsidRPr="00B07BF8">
              <w:rPr>
                <w:rFonts w:ascii="Times New Roman" w:hAnsi="Times New Roman" w:cs="Times New Roman"/>
                <w:sz w:val="24"/>
                <w:szCs w:val="24"/>
              </w:rPr>
              <w:t xml:space="preserve">Юридическое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w:t>
            </w:r>
            <w:r w:rsidRPr="00B07BF8">
              <w:rPr>
                <w:rFonts w:ascii="Times New Roman" w:hAnsi="Times New Roman" w:cs="Times New Roman"/>
                <w:sz w:val="24"/>
                <w:szCs w:val="24"/>
              </w:rPr>
              <w:lastRenderedPageBreak/>
              <w:t>публичного сервитута</w:t>
            </w:r>
          </w:p>
        </w:tc>
        <w:tc>
          <w:tcPr>
            <w:tcW w:w="1417"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lastRenderedPageBreak/>
              <w:t>7А</w:t>
            </w:r>
          </w:p>
        </w:tc>
        <w:tc>
          <w:tcPr>
            <w:tcW w:w="1843"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7Б</w:t>
            </w:r>
          </w:p>
        </w:tc>
        <w:tc>
          <w:tcPr>
            <w:tcW w:w="1559"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7В</w:t>
            </w:r>
          </w:p>
        </w:tc>
        <w:tc>
          <w:tcPr>
            <w:tcW w:w="2127"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7Г</w:t>
            </w:r>
          </w:p>
        </w:tc>
        <w:tc>
          <w:tcPr>
            <w:tcW w:w="1984"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7Д</w:t>
            </w:r>
          </w:p>
        </w:tc>
        <w:tc>
          <w:tcPr>
            <w:tcW w:w="1985"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7Е</w:t>
            </w:r>
          </w:p>
        </w:tc>
      </w:tr>
    </w:tbl>
    <w:p w:rsidR="00B07BF8" w:rsidRPr="00B07BF8" w:rsidRDefault="00B07BF8" w:rsidP="00B07BF8">
      <w:pPr>
        <w:spacing w:after="0" w:line="240" w:lineRule="auto"/>
        <w:ind w:firstLine="709"/>
        <w:contextualSpacing/>
        <w:mirrorIndents/>
        <w:jc w:val="both"/>
        <w:outlineLvl w:val="0"/>
        <w:rPr>
          <w:rFonts w:ascii="Times New Roman" w:hAnsi="Times New Roman" w:cs="Times New Roman"/>
          <w:sz w:val="24"/>
          <w:szCs w:val="24"/>
        </w:rPr>
      </w:pPr>
      <w:bookmarkStart w:id="0" w:name="Par441"/>
      <w:bookmarkEnd w:id="0"/>
    </w:p>
    <w:p w:rsidR="00B07BF8" w:rsidRPr="00B07BF8" w:rsidRDefault="00B07BF8" w:rsidP="00B07BF8">
      <w:pPr>
        <w:spacing w:after="0" w:line="240" w:lineRule="auto"/>
        <w:ind w:firstLine="709"/>
        <w:contextualSpacing/>
        <w:mirrorIndents/>
        <w:jc w:val="both"/>
        <w:outlineLvl w:val="0"/>
        <w:rPr>
          <w:rFonts w:ascii="Times New Roman" w:hAnsi="Times New Roman" w:cs="Times New Roman"/>
          <w:sz w:val="24"/>
          <w:szCs w:val="24"/>
        </w:rPr>
      </w:pPr>
    </w:p>
    <w:p w:rsidR="00B07BF8" w:rsidRPr="00B07BF8" w:rsidRDefault="00B07BF8" w:rsidP="00B07BF8">
      <w:pPr>
        <w:spacing w:after="0" w:line="240" w:lineRule="auto"/>
        <w:ind w:firstLine="709"/>
        <w:contextualSpacing/>
        <w:mirrorIndents/>
        <w:jc w:val="both"/>
        <w:outlineLvl w:val="0"/>
        <w:rPr>
          <w:rFonts w:ascii="Times New Roman" w:hAnsi="Times New Roman" w:cs="Times New Roman"/>
          <w:sz w:val="24"/>
          <w:szCs w:val="24"/>
        </w:rPr>
      </w:pPr>
    </w:p>
    <w:p w:rsidR="00B07BF8" w:rsidRPr="00B07BF8" w:rsidRDefault="00B07BF8" w:rsidP="0031171E">
      <w:pPr>
        <w:numPr>
          <w:ilvl w:val="0"/>
          <w:numId w:val="20"/>
        </w:numPr>
        <w:spacing w:after="0" w:line="240" w:lineRule="auto"/>
        <w:ind w:left="0"/>
        <w:contextualSpacing/>
        <w:mirrorIndents/>
        <w:jc w:val="center"/>
        <w:outlineLvl w:val="0"/>
        <w:rPr>
          <w:rFonts w:ascii="Times New Roman" w:hAnsi="Times New Roman" w:cs="Times New Roman"/>
          <w:b/>
          <w:sz w:val="24"/>
          <w:szCs w:val="24"/>
        </w:rPr>
      </w:pPr>
      <w:r w:rsidRPr="00B07BF8">
        <w:rPr>
          <w:rFonts w:ascii="Times New Roman" w:hAnsi="Times New Roman" w:cs="Times New Roman"/>
          <w:b/>
          <w:sz w:val="24"/>
          <w:szCs w:val="24"/>
        </w:rPr>
        <w:t>Исчерпывающий перечень документов, необходимых для предоставления муниципальной услуги</w:t>
      </w:r>
    </w:p>
    <w:p w:rsidR="00B07BF8" w:rsidRPr="00B07BF8" w:rsidRDefault="00B07BF8" w:rsidP="00B07BF8">
      <w:pPr>
        <w:spacing w:after="0" w:line="240" w:lineRule="auto"/>
        <w:ind w:firstLine="709"/>
        <w:contextualSpacing/>
        <w:mirrorIndents/>
        <w:jc w:val="both"/>
        <w:outlineLvl w:val="0"/>
        <w:rPr>
          <w:rFonts w:ascii="Times New Roman" w:hAnsi="Times New Roman" w:cs="Times New Roman"/>
          <w:sz w:val="24"/>
          <w:szCs w:val="24"/>
        </w:rPr>
      </w:pPr>
    </w:p>
    <w:p w:rsidR="00B07BF8" w:rsidRPr="00B07BF8" w:rsidRDefault="00B07BF8" w:rsidP="00B07BF8">
      <w:pPr>
        <w:spacing w:after="0" w:line="240" w:lineRule="auto"/>
        <w:ind w:firstLine="709"/>
        <w:contextualSpacing/>
        <w:mirrorIndents/>
        <w:jc w:val="right"/>
        <w:outlineLvl w:val="0"/>
        <w:rPr>
          <w:rFonts w:ascii="Times New Roman" w:hAnsi="Times New Roman" w:cs="Times New Roman"/>
          <w:sz w:val="24"/>
          <w:szCs w:val="24"/>
        </w:rPr>
      </w:pPr>
      <w:r w:rsidRPr="00B07BF8">
        <w:rPr>
          <w:rFonts w:ascii="Times New Roman" w:hAnsi="Times New Roman" w:cs="Times New Roman"/>
          <w:sz w:val="24"/>
          <w:szCs w:val="24"/>
        </w:rPr>
        <w:t>Таблица № 2</w:t>
      </w:r>
    </w:p>
    <w:p w:rsidR="00B07BF8" w:rsidRPr="00B07BF8" w:rsidRDefault="00B07BF8" w:rsidP="00B07BF8">
      <w:pPr>
        <w:spacing w:after="0" w:line="240" w:lineRule="auto"/>
        <w:ind w:firstLine="709"/>
        <w:contextualSpacing/>
        <w:mirrorIndents/>
        <w:jc w:val="both"/>
        <w:outlineLvl w:val="0"/>
        <w:rPr>
          <w:rFonts w:ascii="Times New Roman" w:hAnsi="Times New Roman" w:cs="Times New Roman"/>
          <w:sz w:val="24"/>
          <w:szCs w:val="24"/>
        </w:rPr>
      </w:pPr>
    </w:p>
    <w:tbl>
      <w:tblPr>
        <w:tblStyle w:val="af5"/>
        <w:tblW w:w="14709" w:type="dxa"/>
        <w:tblLayout w:type="fixed"/>
        <w:tblLook w:val="04A0"/>
      </w:tblPr>
      <w:tblGrid>
        <w:gridCol w:w="534"/>
        <w:gridCol w:w="1559"/>
        <w:gridCol w:w="7796"/>
        <w:gridCol w:w="2693"/>
        <w:gridCol w:w="2127"/>
      </w:tblGrid>
      <w:tr w:rsidR="00B07BF8" w:rsidRPr="00B07BF8" w:rsidTr="00A57AE3">
        <w:tc>
          <w:tcPr>
            <w:tcW w:w="534" w:type="dxa"/>
            <w:noWrap/>
            <w:vAlign w:val="center"/>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w:t>
            </w:r>
          </w:p>
        </w:tc>
        <w:tc>
          <w:tcPr>
            <w:tcW w:w="1559" w:type="dxa"/>
            <w:noWrap/>
            <w:vAlign w:val="center"/>
          </w:tcPr>
          <w:p w:rsidR="00B07BF8" w:rsidRPr="00B07BF8" w:rsidRDefault="00B07BF8" w:rsidP="00B07BF8">
            <w:pPr>
              <w:contextualSpacing/>
              <w:mirrorIndents/>
              <w:outlineLvl w:val="0"/>
              <w:rPr>
                <w:rFonts w:ascii="Times New Roman" w:hAnsi="Times New Roman" w:cs="Times New Roman"/>
                <w:sz w:val="24"/>
                <w:szCs w:val="24"/>
              </w:rPr>
            </w:pPr>
            <w:r w:rsidRPr="00B07BF8">
              <w:rPr>
                <w:rFonts w:ascii="Times New Roman" w:hAnsi="Times New Roman" w:cs="Times New Roman"/>
                <w:sz w:val="24"/>
                <w:szCs w:val="24"/>
              </w:rPr>
              <w:t>Идентификаторы категорий (признаков) заявителей</w:t>
            </w:r>
          </w:p>
        </w:tc>
        <w:tc>
          <w:tcPr>
            <w:tcW w:w="7796" w:type="dxa"/>
            <w:noWrap/>
            <w:vAlign w:val="center"/>
          </w:tcPr>
          <w:p w:rsidR="00B07BF8" w:rsidRPr="00B07BF8" w:rsidRDefault="00B07BF8" w:rsidP="00B07BF8">
            <w:pPr>
              <w:contextualSpacing/>
              <w:mirrorIndents/>
              <w:outlineLvl w:val="0"/>
              <w:rPr>
                <w:rFonts w:ascii="Times New Roman" w:hAnsi="Times New Roman" w:cs="Times New Roman"/>
                <w:sz w:val="24"/>
                <w:szCs w:val="24"/>
              </w:rPr>
            </w:pPr>
            <w:r w:rsidRPr="00B07BF8">
              <w:rPr>
                <w:rFonts w:ascii="Times New Roman" w:hAnsi="Times New Roman" w:cs="Times New Roman"/>
                <w:sz w:val="24"/>
                <w:szCs w:val="24"/>
              </w:rPr>
              <w:t>Перечень необходимых для предоставления муниципальной услуги документов</w:t>
            </w:r>
          </w:p>
        </w:tc>
        <w:tc>
          <w:tcPr>
            <w:tcW w:w="2693" w:type="dxa"/>
            <w:noWrap/>
            <w:vAlign w:val="center"/>
          </w:tcPr>
          <w:p w:rsidR="00B07BF8" w:rsidRPr="00B07BF8" w:rsidRDefault="00B07BF8" w:rsidP="00B07BF8">
            <w:pPr>
              <w:contextualSpacing/>
              <w:mirrorIndents/>
              <w:outlineLvl w:val="0"/>
              <w:rPr>
                <w:rFonts w:ascii="Times New Roman" w:hAnsi="Times New Roman" w:cs="Times New Roman"/>
                <w:sz w:val="24"/>
                <w:szCs w:val="24"/>
              </w:rPr>
            </w:pPr>
            <w:r w:rsidRPr="00B07BF8">
              <w:rPr>
                <w:rFonts w:ascii="Times New Roman" w:hAnsi="Times New Roman" w:cs="Times New Roman"/>
                <w:sz w:val="24"/>
                <w:szCs w:val="24"/>
              </w:rPr>
              <w:t>Способы подачи документов,</w:t>
            </w:r>
          </w:p>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требования к представлению</w:t>
            </w:r>
          </w:p>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документов</w:t>
            </w:r>
          </w:p>
        </w:tc>
        <w:tc>
          <w:tcPr>
            <w:tcW w:w="2127"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Иные требования</w:t>
            </w:r>
          </w:p>
        </w:tc>
      </w:tr>
      <w:tr w:rsidR="00B07BF8" w:rsidRPr="00B07BF8" w:rsidTr="00A57AE3">
        <w:tc>
          <w:tcPr>
            <w:tcW w:w="14709" w:type="dxa"/>
            <w:gridSpan w:val="5"/>
            <w:noWrap/>
            <w:vAlign w:val="center"/>
          </w:tcPr>
          <w:p w:rsidR="00B07BF8" w:rsidRPr="00B07BF8" w:rsidRDefault="00B07BF8" w:rsidP="00B07BF8">
            <w:pPr>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B07BF8" w:rsidRPr="00B07BF8" w:rsidTr="00A57AE3">
        <w:trPr>
          <w:trHeight w:val="663"/>
        </w:trPr>
        <w:tc>
          <w:tcPr>
            <w:tcW w:w="534"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1</w:t>
            </w:r>
          </w:p>
        </w:tc>
        <w:tc>
          <w:tcPr>
            <w:tcW w:w="1559" w:type="dxa"/>
            <w:noWrap/>
          </w:tcPr>
          <w:p w:rsidR="00B07BF8" w:rsidRPr="00B07BF8" w:rsidRDefault="00B07BF8" w:rsidP="00B07BF8">
            <w:pPr>
              <w:contextualSpacing/>
              <w:mirrorIndents/>
              <w:jc w:val="both"/>
              <w:outlineLvl w:val="0"/>
              <w:rPr>
                <w:rFonts w:ascii="Times New Roman" w:hAnsi="Times New Roman" w:cs="Times New Roman"/>
                <w:sz w:val="24"/>
                <w:szCs w:val="24"/>
                <w:lang w:val="en-US"/>
              </w:rPr>
            </w:pPr>
            <w:r w:rsidRPr="00B07BF8">
              <w:rPr>
                <w:rFonts w:ascii="Times New Roman" w:hAnsi="Times New Roman" w:cs="Times New Roman"/>
                <w:sz w:val="24"/>
                <w:szCs w:val="24"/>
              </w:rPr>
              <w:t>А-Е</w:t>
            </w:r>
          </w:p>
        </w:tc>
        <w:tc>
          <w:tcPr>
            <w:tcW w:w="7796"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 xml:space="preserve">Заявление о предоставлении муниципальной услуги - ходатайство об установлении публичного сервитута (приложение к </w:t>
            </w:r>
            <w:r w:rsidRPr="00B07BF8">
              <w:rPr>
                <w:rFonts w:ascii="Times New Roman" w:hAnsi="Times New Roman" w:cs="Times New Roman"/>
                <w:color w:val="000000" w:themeColor="text1"/>
                <w:sz w:val="24"/>
                <w:szCs w:val="24"/>
              </w:rPr>
              <w:t>Административному регламенту</w:t>
            </w:r>
            <w:r w:rsidRPr="00B07BF8">
              <w:rPr>
                <w:rFonts w:ascii="Times New Roman" w:hAnsi="Times New Roman" w:cs="Times New Roman"/>
                <w:sz w:val="24"/>
                <w:szCs w:val="24"/>
              </w:rPr>
              <w:t xml:space="preserve"> – образец № 1).</w:t>
            </w:r>
          </w:p>
          <w:p w:rsidR="00B07BF8" w:rsidRPr="00B07BF8" w:rsidRDefault="00B07BF8" w:rsidP="00B07BF8">
            <w:pPr>
              <w:contextualSpacing/>
              <w:mirrorIndents/>
              <w:jc w:val="both"/>
              <w:outlineLvl w:val="0"/>
              <w:rPr>
                <w:rFonts w:ascii="Times New Roman" w:hAnsi="Times New Roman" w:cs="Times New Roman"/>
                <w:sz w:val="24"/>
                <w:szCs w:val="24"/>
              </w:rPr>
            </w:pPr>
          </w:p>
        </w:tc>
        <w:tc>
          <w:tcPr>
            <w:tcW w:w="2693"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ЕПГУ, МФЦ, ПС, Л</w:t>
            </w:r>
          </w:p>
        </w:tc>
        <w:tc>
          <w:tcPr>
            <w:tcW w:w="2127"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[Все], Д(1)</w:t>
            </w:r>
          </w:p>
        </w:tc>
      </w:tr>
      <w:tr w:rsidR="00B07BF8" w:rsidRPr="00B07BF8" w:rsidTr="00A57AE3">
        <w:tc>
          <w:tcPr>
            <w:tcW w:w="534" w:type="dxa"/>
            <w:noWrap/>
          </w:tcPr>
          <w:p w:rsidR="00B07BF8" w:rsidRPr="00B07BF8" w:rsidRDefault="00B07BF8" w:rsidP="00B07BF8">
            <w:pPr>
              <w:contextualSpacing/>
              <w:mirrorIndents/>
              <w:rPr>
                <w:rFonts w:ascii="Times New Roman" w:hAnsi="Times New Roman" w:cs="Times New Roman"/>
                <w:sz w:val="24"/>
                <w:szCs w:val="24"/>
              </w:rPr>
            </w:pPr>
            <w:r w:rsidRPr="00B07BF8">
              <w:rPr>
                <w:rFonts w:ascii="Times New Roman" w:hAnsi="Times New Roman" w:cs="Times New Roman"/>
                <w:sz w:val="24"/>
                <w:szCs w:val="24"/>
              </w:rPr>
              <w:t>2</w:t>
            </w:r>
          </w:p>
        </w:tc>
        <w:tc>
          <w:tcPr>
            <w:tcW w:w="1559" w:type="dxa"/>
            <w:noWrap/>
          </w:tcPr>
          <w:p w:rsidR="00B07BF8" w:rsidRPr="00B07BF8" w:rsidRDefault="00B07BF8" w:rsidP="00B07BF8">
            <w:pPr>
              <w:contextualSpacing/>
              <w:mirrorIndents/>
              <w:rPr>
                <w:rFonts w:ascii="Times New Roman" w:hAnsi="Times New Roman" w:cs="Times New Roman"/>
                <w:sz w:val="24"/>
                <w:szCs w:val="24"/>
              </w:rPr>
            </w:pPr>
            <w:r w:rsidRPr="00B07BF8">
              <w:rPr>
                <w:rFonts w:ascii="Times New Roman" w:hAnsi="Times New Roman" w:cs="Times New Roman"/>
                <w:sz w:val="24"/>
                <w:szCs w:val="24"/>
              </w:rPr>
              <w:t>А-Е</w:t>
            </w:r>
          </w:p>
        </w:tc>
        <w:tc>
          <w:tcPr>
            <w:tcW w:w="7796" w:type="dxa"/>
            <w:noWrap/>
          </w:tcPr>
          <w:p w:rsidR="00B07BF8" w:rsidRPr="00B07BF8" w:rsidRDefault="00B07BF8" w:rsidP="00B07BF8">
            <w:pPr>
              <w:contextualSpacing/>
              <w:mirrorIndents/>
              <w:outlineLvl w:val="0"/>
              <w:rPr>
                <w:rFonts w:ascii="Times New Roman" w:hAnsi="Times New Roman" w:cs="Times New Roman"/>
                <w:sz w:val="24"/>
                <w:szCs w:val="24"/>
              </w:rPr>
            </w:pPr>
            <w:r w:rsidRPr="00B07BF8">
              <w:rPr>
                <w:rFonts w:ascii="Times New Roman" w:hAnsi="Times New Roman" w:cs="Times New Roman"/>
                <w:sz w:val="24"/>
                <w:szCs w:val="24"/>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rsidR="00B07BF8" w:rsidRPr="00B07BF8" w:rsidRDefault="00B07BF8" w:rsidP="00B07BF8">
            <w:pPr>
              <w:contextualSpacing/>
              <w:mirrorIndents/>
              <w:jc w:val="both"/>
              <w:outlineLvl w:val="0"/>
              <w:rPr>
                <w:rFonts w:ascii="Times New Roman" w:hAnsi="Times New Roman" w:cs="Times New Roman"/>
                <w:sz w:val="24"/>
                <w:szCs w:val="24"/>
              </w:rPr>
            </w:pPr>
          </w:p>
        </w:tc>
        <w:tc>
          <w:tcPr>
            <w:tcW w:w="2693"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ЕПГУ, МФЦ, ПС, Л</w:t>
            </w:r>
          </w:p>
        </w:tc>
        <w:tc>
          <w:tcPr>
            <w:tcW w:w="2127" w:type="dxa"/>
            <w:noWrap/>
          </w:tcPr>
          <w:p w:rsidR="00B07BF8" w:rsidRPr="00B07BF8" w:rsidRDefault="00B07BF8" w:rsidP="00B07BF8">
            <w:pPr>
              <w:contextualSpacing/>
              <w:mirrorIndents/>
              <w:rPr>
                <w:rFonts w:ascii="Times New Roman" w:hAnsi="Times New Roman" w:cs="Times New Roman"/>
                <w:sz w:val="24"/>
                <w:szCs w:val="24"/>
              </w:rPr>
            </w:pPr>
            <w:r w:rsidRPr="00B07BF8">
              <w:rPr>
                <w:rFonts w:ascii="Times New Roman" w:hAnsi="Times New Roman" w:cs="Times New Roman"/>
                <w:sz w:val="24"/>
                <w:szCs w:val="24"/>
              </w:rPr>
              <w:t>[Все], Д(1)</w:t>
            </w:r>
          </w:p>
        </w:tc>
      </w:tr>
      <w:tr w:rsidR="00B07BF8" w:rsidRPr="00B07BF8" w:rsidTr="00A57AE3">
        <w:tc>
          <w:tcPr>
            <w:tcW w:w="534" w:type="dxa"/>
            <w:noWrap/>
          </w:tcPr>
          <w:p w:rsidR="00B07BF8" w:rsidRPr="00B07BF8" w:rsidRDefault="00B07BF8" w:rsidP="00B07BF8">
            <w:pPr>
              <w:contextualSpacing/>
              <w:mirrorIndents/>
              <w:rPr>
                <w:rFonts w:ascii="Times New Roman" w:hAnsi="Times New Roman" w:cs="Times New Roman"/>
                <w:sz w:val="24"/>
                <w:szCs w:val="24"/>
              </w:rPr>
            </w:pPr>
            <w:r w:rsidRPr="00B07BF8">
              <w:rPr>
                <w:rFonts w:ascii="Times New Roman" w:hAnsi="Times New Roman" w:cs="Times New Roman"/>
                <w:sz w:val="24"/>
                <w:szCs w:val="24"/>
              </w:rPr>
              <w:t>3</w:t>
            </w:r>
          </w:p>
        </w:tc>
        <w:tc>
          <w:tcPr>
            <w:tcW w:w="1559" w:type="dxa"/>
            <w:noWrap/>
          </w:tcPr>
          <w:p w:rsidR="00B07BF8" w:rsidRPr="00B07BF8" w:rsidRDefault="00B07BF8" w:rsidP="00B07BF8">
            <w:pPr>
              <w:contextualSpacing/>
              <w:mirrorIndents/>
              <w:rPr>
                <w:rFonts w:ascii="Times New Roman" w:hAnsi="Times New Roman" w:cs="Times New Roman"/>
                <w:sz w:val="24"/>
                <w:szCs w:val="24"/>
              </w:rPr>
            </w:pPr>
            <w:r w:rsidRPr="00B07BF8">
              <w:rPr>
                <w:rFonts w:ascii="Times New Roman" w:hAnsi="Times New Roman" w:cs="Times New Roman"/>
                <w:sz w:val="24"/>
                <w:szCs w:val="24"/>
              </w:rPr>
              <w:t>А-Е</w:t>
            </w:r>
          </w:p>
        </w:tc>
        <w:tc>
          <w:tcPr>
            <w:tcW w:w="7796"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Документ, удостоверяющий право (полномочия) представителя, если с заявлением обращается представитель заявителя.</w:t>
            </w:r>
          </w:p>
        </w:tc>
        <w:tc>
          <w:tcPr>
            <w:tcW w:w="2693"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ЕПГУ, МФЦ, ПС, Л</w:t>
            </w:r>
          </w:p>
        </w:tc>
        <w:tc>
          <w:tcPr>
            <w:tcW w:w="2127" w:type="dxa"/>
            <w:noWrap/>
          </w:tcPr>
          <w:p w:rsidR="00B07BF8" w:rsidRPr="00B07BF8" w:rsidRDefault="00B07BF8" w:rsidP="00B07BF8">
            <w:pPr>
              <w:contextualSpacing/>
              <w:mirrorIndents/>
              <w:rPr>
                <w:rFonts w:ascii="Times New Roman" w:hAnsi="Times New Roman" w:cs="Times New Roman"/>
                <w:sz w:val="24"/>
                <w:szCs w:val="24"/>
              </w:rPr>
            </w:pPr>
            <w:r w:rsidRPr="00B07BF8">
              <w:rPr>
                <w:rFonts w:ascii="Times New Roman" w:hAnsi="Times New Roman" w:cs="Times New Roman"/>
                <w:sz w:val="24"/>
                <w:szCs w:val="24"/>
              </w:rPr>
              <w:t xml:space="preserve">[Все], О, </w:t>
            </w:r>
            <w:proofErr w:type="gramStart"/>
            <w:r w:rsidRPr="00B07BF8">
              <w:rPr>
                <w:rFonts w:ascii="Times New Roman" w:hAnsi="Times New Roman" w:cs="Times New Roman"/>
                <w:sz w:val="24"/>
                <w:szCs w:val="24"/>
              </w:rPr>
              <w:t>О(</w:t>
            </w:r>
            <w:proofErr w:type="gramEnd"/>
            <w:r w:rsidRPr="00B07BF8">
              <w:rPr>
                <w:rFonts w:ascii="Times New Roman" w:hAnsi="Times New Roman" w:cs="Times New Roman"/>
                <w:sz w:val="24"/>
                <w:szCs w:val="24"/>
              </w:rPr>
              <w:t>э), Д(1)</w:t>
            </w:r>
          </w:p>
        </w:tc>
      </w:tr>
      <w:tr w:rsidR="00B07BF8" w:rsidRPr="00B07BF8" w:rsidTr="00A57AE3">
        <w:tc>
          <w:tcPr>
            <w:tcW w:w="534" w:type="dxa"/>
            <w:noWrap/>
          </w:tcPr>
          <w:p w:rsidR="00B07BF8" w:rsidRPr="00B07BF8" w:rsidRDefault="00B07BF8" w:rsidP="00B07BF8">
            <w:pPr>
              <w:contextualSpacing/>
              <w:mirrorIndents/>
              <w:rPr>
                <w:rFonts w:ascii="Times New Roman" w:hAnsi="Times New Roman" w:cs="Times New Roman"/>
                <w:sz w:val="24"/>
                <w:szCs w:val="24"/>
              </w:rPr>
            </w:pPr>
            <w:r w:rsidRPr="00B07BF8">
              <w:rPr>
                <w:rFonts w:ascii="Times New Roman" w:hAnsi="Times New Roman" w:cs="Times New Roman"/>
                <w:sz w:val="24"/>
                <w:szCs w:val="24"/>
              </w:rPr>
              <w:t>4</w:t>
            </w:r>
          </w:p>
        </w:tc>
        <w:tc>
          <w:tcPr>
            <w:tcW w:w="1559" w:type="dxa"/>
            <w:noWrap/>
          </w:tcPr>
          <w:p w:rsidR="00B07BF8" w:rsidRPr="00B07BF8" w:rsidRDefault="00B07BF8" w:rsidP="00B07BF8">
            <w:pPr>
              <w:contextualSpacing/>
              <w:mirrorIndents/>
              <w:rPr>
                <w:rFonts w:ascii="Times New Roman" w:hAnsi="Times New Roman" w:cs="Times New Roman"/>
                <w:sz w:val="24"/>
                <w:szCs w:val="24"/>
              </w:rPr>
            </w:pPr>
            <w:r w:rsidRPr="00B07BF8">
              <w:rPr>
                <w:rFonts w:ascii="Times New Roman" w:hAnsi="Times New Roman" w:cs="Times New Roman"/>
                <w:sz w:val="24"/>
                <w:szCs w:val="24"/>
              </w:rPr>
              <w:t>А-Е</w:t>
            </w:r>
          </w:p>
        </w:tc>
        <w:tc>
          <w:tcPr>
            <w:tcW w:w="7796" w:type="dxa"/>
            <w:noWrap/>
          </w:tcPr>
          <w:p w:rsidR="00B07BF8" w:rsidRPr="00B07BF8" w:rsidRDefault="00B07BF8" w:rsidP="00B07BF8">
            <w:pPr>
              <w:contextualSpacing/>
              <w:mirrorIndents/>
              <w:jc w:val="both"/>
              <w:outlineLvl w:val="0"/>
              <w:rPr>
                <w:rFonts w:ascii="Times New Roman" w:hAnsi="Times New Roman" w:cs="Times New Roman"/>
                <w:sz w:val="24"/>
                <w:szCs w:val="24"/>
              </w:rPr>
            </w:pPr>
            <w:proofErr w:type="gramStart"/>
            <w:r w:rsidRPr="00B07BF8">
              <w:rPr>
                <w:rFonts w:ascii="Times New Roman" w:hAnsi="Times New Roman" w:cs="Times New Roman"/>
                <w:sz w:val="24"/>
                <w:szCs w:val="24"/>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w:t>
            </w:r>
            <w:r w:rsidRPr="00B07BF8">
              <w:rPr>
                <w:rFonts w:ascii="Times New Roman" w:hAnsi="Times New Roman" w:cs="Times New Roman"/>
                <w:sz w:val="24"/>
                <w:szCs w:val="24"/>
              </w:rPr>
              <w:lastRenderedPageBreak/>
              <w:t>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w:t>
            </w:r>
            <w:proofErr w:type="gramEnd"/>
            <w:r w:rsidRPr="00B07BF8">
              <w:rPr>
                <w:rFonts w:ascii="Times New Roman" w:hAnsi="Times New Roman" w:cs="Times New Roman"/>
                <w:sz w:val="24"/>
                <w:szCs w:val="24"/>
              </w:rPr>
              <w:t xml:space="preserve"> </w:t>
            </w:r>
            <w:proofErr w:type="gramStart"/>
            <w:r w:rsidRPr="00B07BF8">
              <w:rPr>
                <w:rFonts w:ascii="Times New Roman" w:hAnsi="Times New Roman" w:cs="Times New Roman"/>
                <w:sz w:val="24"/>
                <w:szCs w:val="24"/>
              </w:rPr>
              <w:t>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w:t>
            </w:r>
            <w:proofErr w:type="gramEnd"/>
            <w:r w:rsidRPr="00B07BF8">
              <w:rPr>
                <w:rFonts w:ascii="Times New Roman" w:hAnsi="Times New Roman" w:cs="Times New Roman"/>
                <w:sz w:val="24"/>
                <w:szCs w:val="24"/>
              </w:rPr>
              <w:t xml:space="preserve"> доверенность в простой письменной форме).  </w:t>
            </w:r>
          </w:p>
        </w:tc>
        <w:tc>
          <w:tcPr>
            <w:tcW w:w="2693"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lastRenderedPageBreak/>
              <w:t>ЕПГУ, МФЦ, ПС, Л</w:t>
            </w:r>
          </w:p>
        </w:tc>
        <w:tc>
          <w:tcPr>
            <w:tcW w:w="2127" w:type="dxa"/>
            <w:noWrap/>
          </w:tcPr>
          <w:p w:rsidR="00B07BF8" w:rsidRPr="00B07BF8" w:rsidRDefault="00B07BF8" w:rsidP="00B07BF8">
            <w:pPr>
              <w:contextualSpacing/>
              <w:mirrorIndents/>
              <w:rPr>
                <w:rFonts w:ascii="Times New Roman" w:hAnsi="Times New Roman" w:cs="Times New Roman"/>
                <w:sz w:val="24"/>
                <w:szCs w:val="24"/>
              </w:rPr>
            </w:pPr>
            <w:r w:rsidRPr="00B07BF8">
              <w:rPr>
                <w:rFonts w:ascii="Times New Roman" w:hAnsi="Times New Roman" w:cs="Times New Roman"/>
                <w:sz w:val="24"/>
                <w:szCs w:val="24"/>
              </w:rPr>
              <w:t xml:space="preserve">[Все], О, </w:t>
            </w:r>
            <w:proofErr w:type="gramStart"/>
            <w:r w:rsidRPr="00B07BF8">
              <w:rPr>
                <w:rFonts w:ascii="Times New Roman" w:hAnsi="Times New Roman" w:cs="Times New Roman"/>
                <w:sz w:val="24"/>
                <w:szCs w:val="24"/>
              </w:rPr>
              <w:t>О(</w:t>
            </w:r>
            <w:proofErr w:type="gramEnd"/>
            <w:r w:rsidRPr="00B07BF8">
              <w:rPr>
                <w:rFonts w:ascii="Times New Roman" w:hAnsi="Times New Roman" w:cs="Times New Roman"/>
                <w:sz w:val="24"/>
                <w:szCs w:val="24"/>
              </w:rPr>
              <w:t>э), Д(1)</w:t>
            </w:r>
          </w:p>
        </w:tc>
      </w:tr>
      <w:tr w:rsidR="00B07BF8" w:rsidRPr="00B07BF8" w:rsidTr="00A57AE3">
        <w:tc>
          <w:tcPr>
            <w:tcW w:w="534"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lastRenderedPageBreak/>
              <w:t>5.</w:t>
            </w:r>
          </w:p>
        </w:tc>
        <w:tc>
          <w:tcPr>
            <w:tcW w:w="1559"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А-Е</w:t>
            </w:r>
          </w:p>
        </w:tc>
        <w:tc>
          <w:tcPr>
            <w:tcW w:w="7796"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Сведения о границах территории, в отношении которой устанавливается публичный сервитут,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 а также включающие ссылку на облачное хранилище, содержащее указанные сведения.</w:t>
            </w:r>
          </w:p>
        </w:tc>
        <w:tc>
          <w:tcPr>
            <w:tcW w:w="2693" w:type="dxa"/>
            <w:noWrap/>
          </w:tcPr>
          <w:p w:rsidR="00B07BF8" w:rsidRPr="00B07BF8" w:rsidRDefault="00B07BF8" w:rsidP="00B07BF8">
            <w:pPr>
              <w:contextualSpacing/>
              <w:mirrorIndents/>
              <w:rPr>
                <w:rFonts w:ascii="Times New Roman" w:hAnsi="Times New Roman" w:cs="Times New Roman"/>
                <w:sz w:val="24"/>
                <w:szCs w:val="24"/>
              </w:rPr>
            </w:pPr>
            <w:r w:rsidRPr="00B07BF8">
              <w:rPr>
                <w:rFonts w:ascii="Times New Roman" w:hAnsi="Times New Roman" w:cs="Times New Roman"/>
                <w:sz w:val="24"/>
                <w:szCs w:val="24"/>
              </w:rPr>
              <w:t>ЕПГУ, МФЦ, ПС, Л</w:t>
            </w:r>
          </w:p>
        </w:tc>
        <w:tc>
          <w:tcPr>
            <w:tcW w:w="2127"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[Все], О(э) –включающий ссылку на облачное хранилище</w:t>
            </w:r>
            <w:proofErr w:type="gramStart"/>
            <w:r w:rsidRPr="00B07BF8">
              <w:rPr>
                <w:rFonts w:ascii="Times New Roman" w:hAnsi="Times New Roman" w:cs="Times New Roman"/>
                <w:sz w:val="24"/>
                <w:szCs w:val="24"/>
              </w:rPr>
              <w:t xml:space="preserve"> Д</w:t>
            </w:r>
            <w:proofErr w:type="gramEnd"/>
            <w:r w:rsidRPr="00B07BF8">
              <w:rPr>
                <w:rFonts w:ascii="Times New Roman" w:hAnsi="Times New Roman" w:cs="Times New Roman"/>
                <w:sz w:val="24"/>
                <w:szCs w:val="24"/>
              </w:rPr>
              <w:t>(1)</w:t>
            </w:r>
          </w:p>
        </w:tc>
      </w:tr>
      <w:tr w:rsidR="00B07BF8" w:rsidRPr="00B07BF8" w:rsidTr="00A57AE3">
        <w:tc>
          <w:tcPr>
            <w:tcW w:w="534"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6</w:t>
            </w:r>
          </w:p>
        </w:tc>
        <w:tc>
          <w:tcPr>
            <w:tcW w:w="1559"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1А, 2А, 4А, 5А, 6А, 7А</w:t>
            </w:r>
          </w:p>
        </w:tc>
        <w:tc>
          <w:tcPr>
            <w:tcW w:w="7796" w:type="dxa"/>
            <w:noWrap/>
          </w:tcPr>
          <w:p w:rsidR="00B07BF8" w:rsidRPr="00B07BF8" w:rsidRDefault="00B07BF8" w:rsidP="00B07BF8">
            <w:pPr>
              <w:contextualSpacing/>
              <w:mirrorIndents/>
              <w:jc w:val="both"/>
              <w:outlineLvl w:val="0"/>
              <w:rPr>
                <w:rFonts w:ascii="Times New Roman" w:hAnsi="Times New Roman" w:cs="Times New Roman"/>
                <w:sz w:val="24"/>
                <w:szCs w:val="24"/>
              </w:rPr>
            </w:pPr>
            <w:proofErr w:type="gramStart"/>
            <w:r w:rsidRPr="00B07BF8">
              <w:rPr>
                <w:rFonts w:ascii="Times New Roman" w:hAnsi="Times New Roman" w:cs="Times New Roman"/>
                <w:sz w:val="24"/>
                <w:szCs w:val="24"/>
              </w:rPr>
              <w:t>Соглашение, заключенное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tc>
        <w:tc>
          <w:tcPr>
            <w:tcW w:w="2693" w:type="dxa"/>
            <w:noWrap/>
          </w:tcPr>
          <w:p w:rsidR="00B07BF8" w:rsidRPr="00B07BF8" w:rsidRDefault="00B07BF8" w:rsidP="00B07BF8">
            <w:pPr>
              <w:contextualSpacing/>
              <w:mirrorIndents/>
              <w:rPr>
                <w:rFonts w:ascii="Times New Roman" w:hAnsi="Times New Roman" w:cs="Times New Roman"/>
                <w:sz w:val="24"/>
                <w:szCs w:val="24"/>
              </w:rPr>
            </w:pPr>
            <w:r w:rsidRPr="00B07BF8">
              <w:rPr>
                <w:rFonts w:ascii="Times New Roman" w:hAnsi="Times New Roman" w:cs="Times New Roman"/>
                <w:sz w:val="24"/>
                <w:szCs w:val="24"/>
              </w:rPr>
              <w:t>ЕПГУ, МФЦ, ПС, Л</w:t>
            </w:r>
          </w:p>
        </w:tc>
        <w:tc>
          <w:tcPr>
            <w:tcW w:w="2127" w:type="dxa"/>
            <w:noWrap/>
          </w:tcPr>
          <w:p w:rsidR="00B07BF8" w:rsidRPr="00B07BF8" w:rsidRDefault="00B07BF8" w:rsidP="00B07BF8">
            <w:pPr>
              <w:contextualSpacing/>
              <w:mirrorIndents/>
              <w:rPr>
                <w:rFonts w:ascii="Times New Roman" w:hAnsi="Times New Roman" w:cs="Times New Roman"/>
                <w:sz w:val="24"/>
                <w:szCs w:val="24"/>
              </w:rPr>
            </w:pPr>
            <w:r w:rsidRPr="00B07BF8">
              <w:rPr>
                <w:rFonts w:ascii="Times New Roman" w:hAnsi="Times New Roman" w:cs="Times New Roman"/>
                <w:sz w:val="24"/>
                <w:szCs w:val="24"/>
              </w:rPr>
              <w:t xml:space="preserve">[Все], К, </w:t>
            </w:r>
            <w:proofErr w:type="gramStart"/>
            <w:r w:rsidRPr="00B07BF8">
              <w:rPr>
                <w:rFonts w:ascii="Times New Roman" w:hAnsi="Times New Roman" w:cs="Times New Roman"/>
                <w:sz w:val="24"/>
                <w:szCs w:val="24"/>
              </w:rPr>
              <w:t>К(</w:t>
            </w:r>
            <w:proofErr w:type="gramEnd"/>
            <w:r w:rsidRPr="00B07BF8">
              <w:rPr>
                <w:rFonts w:ascii="Times New Roman" w:hAnsi="Times New Roman" w:cs="Times New Roman"/>
                <w:sz w:val="24"/>
                <w:szCs w:val="24"/>
              </w:rPr>
              <w:t xml:space="preserve">э) </w:t>
            </w:r>
          </w:p>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Д(1)</w:t>
            </w:r>
          </w:p>
        </w:tc>
      </w:tr>
      <w:tr w:rsidR="00B07BF8" w:rsidRPr="00B07BF8" w:rsidTr="00A57AE3">
        <w:tc>
          <w:tcPr>
            <w:tcW w:w="534"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7</w:t>
            </w:r>
          </w:p>
        </w:tc>
        <w:tc>
          <w:tcPr>
            <w:tcW w:w="1559"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1А-7А</w:t>
            </w:r>
          </w:p>
        </w:tc>
        <w:tc>
          <w:tcPr>
            <w:tcW w:w="7796"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Документы,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 в Едином государственном реестре недвижимости.</w:t>
            </w:r>
          </w:p>
        </w:tc>
        <w:tc>
          <w:tcPr>
            <w:tcW w:w="2693" w:type="dxa"/>
            <w:noWrap/>
          </w:tcPr>
          <w:p w:rsidR="00B07BF8" w:rsidRPr="00B07BF8" w:rsidRDefault="00B07BF8" w:rsidP="00B07BF8">
            <w:pPr>
              <w:contextualSpacing/>
              <w:mirrorIndents/>
              <w:rPr>
                <w:rFonts w:ascii="Times New Roman" w:hAnsi="Times New Roman" w:cs="Times New Roman"/>
                <w:sz w:val="24"/>
                <w:szCs w:val="24"/>
              </w:rPr>
            </w:pPr>
            <w:r w:rsidRPr="00B07BF8">
              <w:rPr>
                <w:rFonts w:ascii="Times New Roman" w:hAnsi="Times New Roman" w:cs="Times New Roman"/>
                <w:sz w:val="24"/>
                <w:szCs w:val="24"/>
              </w:rPr>
              <w:t>ЕПГУ, МФЦ, ПС, Л</w:t>
            </w:r>
          </w:p>
        </w:tc>
        <w:tc>
          <w:tcPr>
            <w:tcW w:w="2127" w:type="dxa"/>
            <w:noWrap/>
          </w:tcPr>
          <w:p w:rsidR="00B07BF8" w:rsidRPr="00B07BF8" w:rsidRDefault="00B07BF8" w:rsidP="00B07BF8">
            <w:pPr>
              <w:contextualSpacing/>
              <w:mirrorIndents/>
              <w:rPr>
                <w:rFonts w:ascii="Times New Roman" w:hAnsi="Times New Roman" w:cs="Times New Roman"/>
                <w:sz w:val="24"/>
                <w:szCs w:val="24"/>
              </w:rPr>
            </w:pPr>
            <w:r w:rsidRPr="00B07BF8">
              <w:rPr>
                <w:rFonts w:ascii="Times New Roman" w:hAnsi="Times New Roman" w:cs="Times New Roman"/>
                <w:sz w:val="24"/>
                <w:szCs w:val="24"/>
              </w:rPr>
              <w:t xml:space="preserve">[Все], К, </w:t>
            </w:r>
            <w:proofErr w:type="gramStart"/>
            <w:r w:rsidRPr="00B07BF8">
              <w:rPr>
                <w:rFonts w:ascii="Times New Roman" w:hAnsi="Times New Roman" w:cs="Times New Roman"/>
                <w:sz w:val="24"/>
                <w:szCs w:val="24"/>
              </w:rPr>
              <w:t>К(</w:t>
            </w:r>
            <w:proofErr w:type="gramEnd"/>
            <w:r w:rsidRPr="00B07BF8">
              <w:rPr>
                <w:rFonts w:ascii="Times New Roman" w:hAnsi="Times New Roman" w:cs="Times New Roman"/>
                <w:sz w:val="24"/>
                <w:szCs w:val="24"/>
              </w:rPr>
              <w:t xml:space="preserve">э) </w:t>
            </w:r>
          </w:p>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Д(1)</w:t>
            </w:r>
          </w:p>
        </w:tc>
      </w:tr>
      <w:tr w:rsidR="00B07BF8" w:rsidRPr="00B07BF8" w:rsidTr="00A57AE3">
        <w:tc>
          <w:tcPr>
            <w:tcW w:w="534"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8</w:t>
            </w:r>
          </w:p>
        </w:tc>
        <w:tc>
          <w:tcPr>
            <w:tcW w:w="1559"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1Б-7Б</w:t>
            </w:r>
          </w:p>
        </w:tc>
        <w:tc>
          <w:tcPr>
            <w:tcW w:w="7796"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 xml:space="preserve">Проект организации строительства, который является разделом проектной документации объекта капитального строительства и в </w:t>
            </w:r>
            <w:r w:rsidRPr="00B07BF8">
              <w:rPr>
                <w:rFonts w:ascii="Times New Roman" w:hAnsi="Times New Roman" w:cs="Times New Roman"/>
                <w:sz w:val="24"/>
                <w:szCs w:val="24"/>
              </w:rPr>
              <w:lastRenderedPageBreak/>
              <w:t xml:space="preserve">составе которого </w:t>
            </w:r>
            <w:proofErr w:type="gramStart"/>
            <w:r w:rsidRPr="00B07BF8">
              <w:rPr>
                <w:rFonts w:ascii="Times New Roman" w:hAnsi="Times New Roman" w:cs="Times New Roman"/>
                <w:sz w:val="24"/>
                <w:szCs w:val="24"/>
              </w:rPr>
              <w:t>определяются</w:t>
            </w:r>
            <w:proofErr w:type="gramEnd"/>
            <w:r w:rsidRPr="00B07BF8">
              <w:rPr>
                <w:rFonts w:ascii="Times New Roman" w:hAnsi="Times New Roman" w:cs="Times New Roman"/>
                <w:sz w:val="24"/>
                <w:szCs w:val="24"/>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Земельного кодекса Российской Федерации.</w:t>
            </w:r>
          </w:p>
        </w:tc>
        <w:tc>
          <w:tcPr>
            <w:tcW w:w="2693" w:type="dxa"/>
            <w:noWrap/>
          </w:tcPr>
          <w:p w:rsidR="00B07BF8" w:rsidRPr="00B07BF8" w:rsidRDefault="00B07BF8" w:rsidP="00B07BF8">
            <w:pPr>
              <w:contextualSpacing/>
              <w:mirrorIndents/>
              <w:rPr>
                <w:rFonts w:ascii="Times New Roman" w:hAnsi="Times New Roman" w:cs="Times New Roman"/>
                <w:sz w:val="24"/>
                <w:szCs w:val="24"/>
              </w:rPr>
            </w:pPr>
            <w:r w:rsidRPr="00B07BF8">
              <w:rPr>
                <w:rFonts w:ascii="Times New Roman" w:hAnsi="Times New Roman" w:cs="Times New Roman"/>
                <w:sz w:val="24"/>
                <w:szCs w:val="24"/>
              </w:rPr>
              <w:lastRenderedPageBreak/>
              <w:t>ЕПГУ, МФЦ, ПС, Л</w:t>
            </w:r>
          </w:p>
        </w:tc>
        <w:tc>
          <w:tcPr>
            <w:tcW w:w="2127" w:type="dxa"/>
            <w:noWrap/>
          </w:tcPr>
          <w:p w:rsidR="00B07BF8" w:rsidRPr="00B07BF8" w:rsidRDefault="00B07BF8" w:rsidP="00B07BF8">
            <w:pPr>
              <w:contextualSpacing/>
              <w:mirrorIndents/>
              <w:rPr>
                <w:rFonts w:ascii="Times New Roman" w:hAnsi="Times New Roman" w:cs="Times New Roman"/>
                <w:sz w:val="24"/>
                <w:szCs w:val="24"/>
              </w:rPr>
            </w:pPr>
            <w:r w:rsidRPr="00B07BF8">
              <w:rPr>
                <w:rFonts w:ascii="Times New Roman" w:hAnsi="Times New Roman" w:cs="Times New Roman"/>
                <w:sz w:val="24"/>
                <w:szCs w:val="24"/>
              </w:rPr>
              <w:t xml:space="preserve">[Все], К, </w:t>
            </w:r>
            <w:proofErr w:type="gramStart"/>
            <w:r w:rsidRPr="00B07BF8">
              <w:rPr>
                <w:rFonts w:ascii="Times New Roman" w:hAnsi="Times New Roman" w:cs="Times New Roman"/>
                <w:sz w:val="24"/>
                <w:szCs w:val="24"/>
              </w:rPr>
              <w:t>К(</w:t>
            </w:r>
            <w:proofErr w:type="gramEnd"/>
            <w:r w:rsidRPr="00B07BF8">
              <w:rPr>
                <w:rFonts w:ascii="Times New Roman" w:hAnsi="Times New Roman" w:cs="Times New Roman"/>
                <w:sz w:val="24"/>
                <w:szCs w:val="24"/>
              </w:rPr>
              <w:t xml:space="preserve">э), </w:t>
            </w:r>
          </w:p>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Д(1)</w:t>
            </w:r>
          </w:p>
        </w:tc>
      </w:tr>
      <w:tr w:rsidR="00B07BF8" w:rsidRPr="00B07BF8" w:rsidTr="00A57AE3">
        <w:tc>
          <w:tcPr>
            <w:tcW w:w="534"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lastRenderedPageBreak/>
              <w:t>9</w:t>
            </w:r>
          </w:p>
        </w:tc>
        <w:tc>
          <w:tcPr>
            <w:tcW w:w="1559"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1А-7А</w:t>
            </w:r>
          </w:p>
        </w:tc>
        <w:tc>
          <w:tcPr>
            <w:tcW w:w="7796"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Договор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tc>
        <w:tc>
          <w:tcPr>
            <w:tcW w:w="2693" w:type="dxa"/>
            <w:noWrap/>
          </w:tcPr>
          <w:p w:rsidR="00B07BF8" w:rsidRPr="00B07BF8" w:rsidRDefault="00B07BF8" w:rsidP="00B07BF8">
            <w:pPr>
              <w:contextualSpacing/>
              <w:mirrorIndents/>
              <w:rPr>
                <w:rFonts w:ascii="Times New Roman" w:hAnsi="Times New Roman" w:cs="Times New Roman"/>
                <w:sz w:val="24"/>
                <w:szCs w:val="24"/>
              </w:rPr>
            </w:pPr>
            <w:r w:rsidRPr="00B07BF8">
              <w:rPr>
                <w:rFonts w:ascii="Times New Roman" w:hAnsi="Times New Roman" w:cs="Times New Roman"/>
                <w:sz w:val="24"/>
                <w:szCs w:val="24"/>
              </w:rPr>
              <w:t>ЕПГУ, МФЦ, ПС, Л</w:t>
            </w:r>
          </w:p>
        </w:tc>
        <w:tc>
          <w:tcPr>
            <w:tcW w:w="2127" w:type="dxa"/>
            <w:noWrap/>
          </w:tcPr>
          <w:p w:rsidR="00B07BF8" w:rsidRPr="00B07BF8" w:rsidRDefault="00B07BF8" w:rsidP="00B07BF8">
            <w:pPr>
              <w:contextualSpacing/>
              <w:mirrorIndents/>
              <w:rPr>
                <w:rFonts w:ascii="Times New Roman" w:hAnsi="Times New Roman" w:cs="Times New Roman"/>
                <w:sz w:val="24"/>
                <w:szCs w:val="24"/>
              </w:rPr>
            </w:pPr>
            <w:r w:rsidRPr="00B07BF8">
              <w:rPr>
                <w:rFonts w:ascii="Times New Roman" w:hAnsi="Times New Roman" w:cs="Times New Roman"/>
                <w:sz w:val="24"/>
                <w:szCs w:val="24"/>
              </w:rPr>
              <w:t xml:space="preserve">[Все], К, </w:t>
            </w:r>
            <w:proofErr w:type="gramStart"/>
            <w:r w:rsidRPr="00B07BF8">
              <w:rPr>
                <w:rFonts w:ascii="Times New Roman" w:hAnsi="Times New Roman" w:cs="Times New Roman"/>
                <w:sz w:val="24"/>
                <w:szCs w:val="24"/>
              </w:rPr>
              <w:t>К(</w:t>
            </w:r>
            <w:proofErr w:type="gramEnd"/>
            <w:r w:rsidRPr="00B07BF8">
              <w:rPr>
                <w:rFonts w:ascii="Times New Roman" w:hAnsi="Times New Roman" w:cs="Times New Roman"/>
                <w:sz w:val="24"/>
                <w:szCs w:val="24"/>
              </w:rPr>
              <w:t xml:space="preserve">э) </w:t>
            </w:r>
          </w:p>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Д(1)</w:t>
            </w:r>
          </w:p>
        </w:tc>
      </w:tr>
      <w:tr w:rsidR="00B07BF8" w:rsidRPr="00B07BF8" w:rsidTr="00A57AE3">
        <w:tc>
          <w:tcPr>
            <w:tcW w:w="534"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10</w:t>
            </w:r>
          </w:p>
        </w:tc>
        <w:tc>
          <w:tcPr>
            <w:tcW w:w="1559"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1Г-7Г</w:t>
            </w:r>
          </w:p>
        </w:tc>
        <w:tc>
          <w:tcPr>
            <w:tcW w:w="7796"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Договор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4.1 статьи 39.37 Земельного кодекса Российской Федерации.</w:t>
            </w:r>
          </w:p>
        </w:tc>
        <w:tc>
          <w:tcPr>
            <w:tcW w:w="2693" w:type="dxa"/>
            <w:noWrap/>
          </w:tcPr>
          <w:p w:rsidR="00B07BF8" w:rsidRPr="00B07BF8" w:rsidRDefault="00B07BF8" w:rsidP="00B07BF8">
            <w:pPr>
              <w:contextualSpacing/>
              <w:mirrorIndents/>
              <w:rPr>
                <w:rFonts w:ascii="Times New Roman" w:hAnsi="Times New Roman" w:cs="Times New Roman"/>
                <w:sz w:val="24"/>
                <w:szCs w:val="24"/>
              </w:rPr>
            </w:pPr>
            <w:r w:rsidRPr="00B07BF8">
              <w:rPr>
                <w:rFonts w:ascii="Times New Roman" w:hAnsi="Times New Roman" w:cs="Times New Roman"/>
                <w:sz w:val="24"/>
                <w:szCs w:val="24"/>
              </w:rPr>
              <w:t>ЕПГУ, МФЦ, ПС, Л</w:t>
            </w:r>
          </w:p>
        </w:tc>
        <w:tc>
          <w:tcPr>
            <w:tcW w:w="2127" w:type="dxa"/>
            <w:noWrap/>
          </w:tcPr>
          <w:p w:rsidR="00B07BF8" w:rsidRPr="00B07BF8" w:rsidRDefault="00B07BF8" w:rsidP="00B07BF8">
            <w:pPr>
              <w:contextualSpacing/>
              <w:mirrorIndents/>
              <w:rPr>
                <w:rFonts w:ascii="Times New Roman" w:hAnsi="Times New Roman" w:cs="Times New Roman"/>
                <w:sz w:val="24"/>
                <w:szCs w:val="24"/>
              </w:rPr>
            </w:pPr>
            <w:r w:rsidRPr="00B07BF8">
              <w:rPr>
                <w:rFonts w:ascii="Times New Roman" w:hAnsi="Times New Roman" w:cs="Times New Roman"/>
                <w:sz w:val="24"/>
                <w:szCs w:val="24"/>
              </w:rPr>
              <w:t xml:space="preserve">[Все], К, </w:t>
            </w:r>
            <w:proofErr w:type="gramStart"/>
            <w:r w:rsidRPr="00B07BF8">
              <w:rPr>
                <w:rFonts w:ascii="Times New Roman" w:hAnsi="Times New Roman" w:cs="Times New Roman"/>
                <w:sz w:val="24"/>
                <w:szCs w:val="24"/>
              </w:rPr>
              <w:t>К(</w:t>
            </w:r>
            <w:proofErr w:type="gramEnd"/>
            <w:r w:rsidRPr="00B07BF8">
              <w:rPr>
                <w:rFonts w:ascii="Times New Roman" w:hAnsi="Times New Roman" w:cs="Times New Roman"/>
                <w:sz w:val="24"/>
                <w:szCs w:val="24"/>
              </w:rPr>
              <w:t xml:space="preserve">э), </w:t>
            </w:r>
          </w:p>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Д(1)</w:t>
            </w:r>
          </w:p>
        </w:tc>
      </w:tr>
      <w:tr w:rsidR="00B07BF8" w:rsidRPr="00B07BF8" w:rsidTr="00A57AE3">
        <w:tc>
          <w:tcPr>
            <w:tcW w:w="534"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11</w:t>
            </w:r>
          </w:p>
        </w:tc>
        <w:tc>
          <w:tcPr>
            <w:tcW w:w="1559"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1Е-7Г</w:t>
            </w:r>
          </w:p>
        </w:tc>
        <w:tc>
          <w:tcPr>
            <w:tcW w:w="7796"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 xml:space="preserve">Договор, на основании которого осуществляются реконструкция, капитальный ремонт линейных объектов в связи с </w:t>
            </w:r>
            <w:proofErr w:type="gramStart"/>
            <w:r w:rsidRPr="00B07BF8">
              <w:rPr>
                <w:rFonts w:ascii="Times New Roman" w:hAnsi="Times New Roman" w:cs="Times New Roman"/>
                <w:sz w:val="24"/>
                <w:szCs w:val="24"/>
              </w:rPr>
              <w:t>планируемыми</w:t>
            </w:r>
            <w:proofErr w:type="gramEnd"/>
            <w:r w:rsidRPr="00B07BF8">
              <w:rPr>
                <w:rFonts w:ascii="Times New Roman" w:hAnsi="Times New Roman" w:cs="Times New Roman"/>
                <w:sz w:val="24"/>
                <w:szCs w:val="24"/>
              </w:rPr>
              <w:t xml:space="preserve">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tc>
        <w:tc>
          <w:tcPr>
            <w:tcW w:w="2693" w:type="dxa"/>
            <w:noWrap/>
          </w:tcPr>
          <w:p w:rsidR="00B07BF8" w:rsidRPr="00B07BF8" w:rsidRDefault="00B07BF8" w:rsidP="00B07BF8">
            <w:pPr>
              <w:contextualSpacing/>
              <w:mirrorIndents/>
              <w:rPr>
                <w:rFonts w:ascii="Times New Roman" w:hAnsi="Times New Roman" w:cs="Times New Roman"/>
                <w:sz w:val="24"/>
                <w:szCs w:val="24"/>
              </w:rPr>
            </w:pPr>
            <w:r w:rsidRPr="00B07BF8">
              <w:rPr>
                <w:rFonts w:ascii="Times New Roman" w:hAnsi="Times New Roman" w:cs="Times New Roman"/>
                <w:sz w:val="24"/>
                <w:szCs w:val="24"/>
              </w:rPr>
              <w:t>ЕПГУ, МФЦ, ПС, Л</w:t>
            </w:r>
          </w:p>
        </w:tc>
        <w:tc>
          <w:tcPr>
            <w:tcW w:w="2127" w:type="dxa"/>
            <w:noWrap/>
          </w:tcPr>
          <w:p w:rsidR="00B07BF8" w:rsidRPr="00B07BF8" w:rsidRDefault="00B07BF8" w:rsidP="00B07BF8">
            <w:pPr>
              <w:contextualSpacing/>
              <w:mirrorIndents/>
              <w:rPr>
                <w:rFonts w:ascii="Times New Roman" w:hAnsi="Times New Roman" w:cs="Times New Roman"/>
                <w:sz w:val="24"/>
                <w:szCs w:val="24"/>
              </w:rPr>
            </w:pPr>
            <w:r w:rsidRPr="00B07BF8">
              <w:rPr>
                <w:rFonts w:ascii="Times New Roman" w:hAnsi="Times New Roman" w:cs="Times New Roman"/>
                <w:sz w:val="24"/>
                <w:szCs w:val="24"/>
              </w:rPr>
              <w:t xml:space="preserve">[Все], К, </w:t>
            </w:r>
            <w:proofErr w:type="gramStart"/>
            <w:r w:rsidRPr="00B07BF8">
              <w:rPr>
                <w:rFonts w:ascii="Times New Roman" w:hAnsi="Times New Roman" w:cs="Times New Roman"/>
                <w:sz w:val="24"/>
                <w:szCs w:val="24"/>
              </w:rPr>
              <w:t>К(</w:t>
            </w:r>
            <w:proofErr w:type="gramEnd"/>
            <w:r w:rsidRPr="00B07BF8">
              <w:rPr>
                <w:rFonts w:ascii="Times New Roman" w:hAnsi="Times New Roman" w:cs="Times New Roman"/>
                <w:sz w:val="24"/>
                <w:szCs w:val="24"/>
              </w:rPr>
              <w:t xml:space="preserve">э), </w:t>
            </w:r>
          </w:p>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Д(1)</w:t>
            </w:r>
          </w:p>
        </w:tc>
      </w:tr>
      <w:tr w:rsidR="00B07BF8" w:rsidRPr="00B07BF8" w:rsidTr="00A57AE3">
        <w:tc>
          <w:tcPr>
            <w:tcW w:w="14709" w:type="dxa"/>
            <w:gridSpan w:val="5"/>
            <w:noWrap/>
          </w:tcPr>
          <w:p w:rsidR="00B07BF8" w:rsidRPr="00B07BF8" w:rsidRDefault="00B07BF8" w:rsidP="00B07BF8">
            <w:pPr>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B07BF8" w:rsidRPr="00B07BF8" w:rsidTr="00A57AE3">
        <w:tc>
          <w:tcPr>
            <w:tcW w:w="534"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1</w:t>
            </w:r>
          </w:p>
        </w:tc>
        <w:tc>
          <w:tcPr>
            <w:tcW w:w="1559"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1А-7Е</w:t>
            </w:r>
          </w:p>
        </w:tc>
        <w:tc>
          <w:tcPr>
            <w:tcW w:w="7796"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Выписка из Единого государственного реестра юридических лиц в случае, если заявителем является юридическое лицо.</w:t>
            </w:r>
          </w:p>
        </w:tc>
        <w:tc>
          <w:tcPr>
            <w:tcW w:w="2693" w:type="dxa"/>
            <w:noWrap/>
          </w:tcPr>
          <w:p w:rsidR="00B07BF8" w:rsidRPr="00B07BF8" w:rsidRDefault="00B07BF8" w:rsidP="00B07BF8">
            <w:pPr>
              <w:contextualSpacing/>
              <w:mirrorIndents/>
              <w:rPr>
                <w:rFonts w:ascii="Times New Roman" w:hAnsi="Times New Roman" w:cs="Times New Roman"/>
                <w:sz w:val="24"/>
                <w:szCs w:val="24"/>
              </w:rPr>
            </w:pPr>
            <w:r w:rsidRPr="00B07BF8">
              <w:rPr>
                <w:rFonts w:ascii="Times New Roman" w:hAnsi="Times New Roman" w:cs="Times New Roman"/>
                <w:sz w:val="24"/>
                <w:szCs w:val="24"/>
              </w:rPr>
              <w:t>ЕПГУ, МФЦ, ПС, Л</w:t>
            </w:r>
          </w:p>
        </w:tc>
        <w:tc>
          <w:tcPr>
            <w:tcW w:w="2127"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[Все], Д(1)</w:t>
            </w:r>
          </w:p>
        </w:tc>
      </w:tr>
      <w:tr w:rsidR="00B07BF8" w:rsidRPr="00B07BF8" w:rsidTr="00A57AE3">
        <w:tc>
          <w:tcPr>
            <w:tcW w:w="534"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2</w:t>
            </w:r>
          </w:p>
        </w:tc>
        <w:tc>
          <w:tcPr>
            <w:tcW w:w="1559"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1А-7Е</w:t>
            </w:r>
          </w:p>
        </w:tc>
        <w:tc>
          <w:tcPr>
            <w:tcW w:w="7796"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Сведения (выписка) из ЕГРН о земельном участке</w:t>
            </w:r>
          </w:p>
        </w:tc>
        <w:tc>
          <w:tcPr>
            <w:tcW w:w="2693" w:type="dxa"/>
            <w:noWrap/>
          </w:tcPr>
          <w:p w:rsidR="00B07BF8" w:rsidRPr="00B07BF8" w:rsidRDefault="00B07BF8" w:rsidP="00B07BF8">
            <w:pPr>
              <w:contextualSpacing/>
              <w:mirrorIndents/>
              <w:rPr>
                <w:rFonts w:ascii="Times New Roman" w:hAnsi="Times New Roman" w:cs="Times New Roman"/>
                <w:sz w:val="24"/>
                <w:szCs w:val="24"/>
              </w:rPr>
            </w:pPr>
            <w:r w:rsidRPr="00B07BF8">
              <w:rPr>
                <w:rFonts w:ascii="Times New Roman" w:hAnsi="Times New Roman" w:cs="Times New Roman"/>
                <w:sz w:val="24"/>
                <w:szCs w:val="24"/>
              </w:rPr>
              <w:t>ЕПГУ, МФЦ, ПС, Л</w:t>
            </w:r>
          </w:p>
        </w:tc>
        <w:tc>
          <w:tcPr>
            <w:tcW w:w="2127" w:type="dxa"/>
            <w:noWrap/>
          </w:tcPr>
          <w:p w:rsidR="00B07BF8" w:rsidRPr="00B07BF8" w:rsidRDefault="00B07BF8" w:rsidP="00B07BF8">
            <w:pPr>
              <w:contextualSpacing/>
              <w:mirrorIndents/>
              <w:rPr>
                <w:rFonts w:ascii="Times New Roman" w:hAnsi="Times New Roman" w:cs="Times New Roman"/>
                <w:sz w:val="24"/>
                <w:szCs w:val="24"/>
              </w:rPr>
            </w:pPr>
            <w:r w:rsidRPr="00B07BF8">
              <w:rPr>
                <w:rFonts w:ascii="Times New Roman" w:hAnsi="Times New Roman" w:cs="Times New Roman"/>
                <w:sz w:val="24"/>
                <w:szCs w:val="24"/>
              </w:rPr>
              <w:t>[Все], Д(1)</w:t>
            </w:r>
          </w:p>
        </w:tc>
      </w:tr>
      <w:tr w:rsidR="00B07BF8" w:rsidRPr="00B07BF8" w:rsidTr="00A57AE3">
        <w:tc>
          <w:tcPr>
            <w:tcW w:w="534"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3</w:t>
            </w:r>
          </w:p>
        </w:tc>
        <w:tc>
          <w:tcPr>
            <w:tcW w:w="1559"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1А-7Е</w:t>
            </w:r>
          </w:p>
        </w:tc>
        <w:tc>
          <w:tcPr>
            <w:tcW w:w="7796"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Сведения о правообладателях земельных участков, в отношении которых подано ходатайство об установлении публичного сервитута.</w:t>
            </w:r>
          </w:p>
        </w:tc>
        <w:tc>
          <w:tcPr>
            <w:tcW w:w="2693" w:type="dxa"/>
            <w:noWrap/>
          </w:tcPr>
          <w:p w:rsidR="00B07BF8" w:rsidRPr="00B07BF8" w:rsidRDefault="00B07BF8" w:rsidP="00B07BF8">
            <w:pPr>
              <w:contextualSpacing/>
              <w:mirrorIndents/>
              <w:rPr>
                <w:rFonts w:ascii="Times New Roman" w:hAnsi="Times New Roman" w:cs="Times New Roman"/>
                <w:sz w:val="24"/>
                <w:szCs w:val="24"/>
              </w:rPr>
            </w:pPr>
            <w:r w:rsidRPr="00B07BF8">
              <w:rPr>
                <w:rFonts w:ascii="Times New Roman" w:hAnsi="Times New Roman" w:cs="Times New Roman"/>
                <w:sz w:val="24"/>
                <w:szCs w:val="24"/>
              </w:rPr>
              <w:t>ЕПГУ, МФЦ, ПС, Л</w:t>
            </w:r>
          </w:p>
        </w:tc>
        <w:tc>
          <w:tcPr>
            <w:tcW w:w="2127"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[Все], Д(1)</w:t>
            </w:r>
          </w:p>
        </w:tc>
      </w:tr>
      <w:tr w:rsidR="00B07BF8" w:rsidRPr="00B07BF8" w:rsidTr="00A57AE3">
        <w:tc>
          <w:tcPr>
            <w:tcW w:w="534"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4</w:t>
            </w:r>
          </w:p>
        </w:tc>
        <w:tc>
          <w:tcPr>
            <w:tcW w:w="1559"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1А-7Е</w:t>
            </w:r>
          </w:p>
        </w:tc>
        <w:tc>
          <w:tcPr>
            <w:tcW w:w="7796"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Сведения из ЕГРН об инженерном сооружении</w:t>
            </w:r>
          </w:p>
        </w:tc>
        <w:tc>
          <w:tcPr>
            <w:tcW w:w="2693" w:type="dxa"/>
            <w:noWrap/>
          </w:tcPr>
          <w:p w:rsidR="00B07BF8" w:rsidRPr="00B07BF8" w:rsidRDefault="00B07BF8" w:rsidP="00B07BF8">
            <w:pPr>
              <w:contextualSpacing/>
              <w:mirrorIndents/>
              <w:rPr>
                <w:rFonts w:ascii="Times New Roman" w:hAnsi="Times New Roman" w:cs="Times New Roman"/>
                <w:sz w:val="24"/>
                <w:szCs w:val="24"/>
              </w:rPr>
            </w:pPr>
            <w:r w:rsidRPr="00B07BF8">
              <w:rPr>
                <w:rFonts w:ascii="Times New Roman" w:hAnsi="Times New Roman" w:cs="Times New Roman"/>
                <w:sz w:val="24"/>
                <w:szCs w:val="24"/>
              </w:rPr>
              <w:t>ЕПГУ, МФЦ, ПС, Л</w:t>
            </w:r>
          </w:p>
        </w:tc>
        <w:tc>
          <w:tcPr>
            <w:tcW w:w="2127"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[Все], Д(1)</w:t>
            </w:r>
          </w:p>
        </w:tc>
      </w:tr>
      <w:tr w:rsidR="00B07BF8" w:rsidRPr="00B07BF8" w:rsidTr="00A57AE3">
        <w:tc>
          <w:tcPr>
            <w:tcW w:w="534"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5</w:t>
            </w:r>
          </w:p>
        </w:tc>
        <w:tc>
          <w:tcPr>
            <w:tcW w:w="1559"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1А-7Е</w:t>
            </w:r>
          </w:p>
        </w:tc>
        <w:tc>
          <w:tcPr>
            <w:tcW w:w="7796"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Проект планировки территории.</w:t>
            </w:r>
          </w:p>
        </w:tc>
        <w:tc>
          <w:tcPr>
            <w:tcW w:w="2693" w:type="dxa"/>
            <w:noWrap/>
          </w:tcPr>
          <w:p w:rsidR="00B07BF8" w:rsidRPr="00B07BF8" w:rsidRDefault="00B07BF8" w:rsidP="00B07BF8">
            <w:pPr>
              <w:contextualSpacing/>
              <w:mirrorIndents/>
              <w:rPr>
                <w:rFonts w:ascii="Times New Roman" w:hAnsi="Times New Roman" w:cs="Times New Roman"/>
                <w:sz w:val="24"/>
                <w:szCs w:val="24"/>
              </w:rPr>
            </w:pPr>
            <w:r w:rsidRPr="00B07BF8">
              <w:rPr>
                <w:rFonts w:ascii="Times New Roman" w:hAnsi="Times New Roman" w:cs="Times New Roman"/>
                <w:sz w:val="24"/>
                <w:szCs w:val="24"/>
              </w:rPr>
              <w:t>ЕПГУ, МФЦ, ПС, Л</w:t>
            </w:r>
          </w:p>
        </w:tc>
        <w:tc>
          <w:tcPr>
            <w:tcW w:w="2127" w:type="dxa"/>
            <w:noWrap/>
          </w:tcPr>
          <w:p w:rsidR="00B07BF8" w:rsidRPr="00B07BF8" w:rsidRDefault="00B07BF8" w:rsidP="00B07BF8">
            <w:pPr>
              <w:contextualSpacing/>
              <w:mirrorIndents/>
              <w:rPr>
                <w:rFonts w:ascii="Times New Roman" w:hAnsi="Times New Roman" w:cs="Times New Roman"/>
                <w:sz w:val="24"/>
                <w:szCs w:val="24"/>
              </w:rPr>
            </w:pPr>
            <w:r w:rsidRPr="00B07BF8">
              <w:rPr>
                <w:rFonts w:ascii="Times New Roman" w:hAnsi="Times New Roman" w:cs="Times New Roman"/>
                <w:sz w:val="24"/>
                <w:szCs w:val="24"/>
              </w:rPr>
              <w:t>[Все], Д(1)</w:t>
            </w:r>
          </w:p>
        </w:tc>
      </w:tr>
    </w:tbl>
    <w:p w:rsidR="00B07BF8" w:rsidRPr="00B07BF8" w:rsidRDefault="00B07BF8" w:rsidP="00B07BF8">
      <w:pPr>
        <w:spacing w:after="0" w:line="240" w:lineRule="auto"/>
        <w:contextualSpacing/>
        <w:mirrorIndents/>
        <w:jc w:val="both"/>
        <w:outlineLvl w:val="0"/>
        <w:rPr>
          <w:rFonts w:ascii="Times New Roman" w:hAnsi="Times New Roman" w:cs="Times New Roman"/>
          <w:sz w:val="24"/>
          <w:szCs w:val="24"/>
        </w:rPr>
      </w:pPr>
    </w:p>
    <w:p w:rsidR="00B07BF8" w:rsidRPr="00B07BF8" w:rsidRDefault="00B07BF8" w:rsidP="00B07BF8">
      <w:pPr>
        <w:spacing w:after="0" w:line="240" w:lineRule="auto"/>
        <w:ind w:firstLine="709"/>
        <w:contextualSpacing/>
        <w:mirrorIndents/>
        <w:jc w:val="both"/>
        <w:outlineLvl w:val="0"/>
        <w:rPr>
          <w:rFonts w:ascii="Times New Roman" w:hAnsi="Times New Roman" w:cs="Times New Roman"/>
          <w:sz w:val="24"/>
          <w:szCs w:val="24"/>
        </w:rPr>
      </w:pPr>
    </w:p>
    <w:p w:rsidR="00B07BF8" w:rsidRPr="00B07BF8" w:rsidRDefault="00B07BF8" w:rsidP="00B07BF8">
      <w:pPr>
        <w:numPr>
          <w:ilvl w:val="0"/>
          <w:numId w:val="20"/>
        </w:numPr>
        <w:spacing w:after="0" w:line="240" w:lineRule="auto"/>
        <w:ind w:left="0"/>
        <w:contextualSpacing/>
        <w:mirrorIndents/>
        <w:jc w:val="center"/>
        <w:outlineLvl w:val="0"/>
        <w:rPr>
          <w:rFonts w:ascii="Times New Roman" w:hAnsi="Times New Roman" w:cs="Times New Roman"/>
          <w:b/>
          <w:sz w:val="24"/>
          <w:szCs w:val="24"/>
        </w:rPr>
      </w:pPr>
      <w:r w:rsidRPr="00B07BF8">
        <w:rPr>
          <w:rFonts w:ascii="Times New Roman" w:hAnsi="Times New Roman" w:cs="Times New Roman"/>
          <w:b/>
          <w:sz w:val="24"/>
          <w:szCs w:val="24"/>
        </w:rPr>
        <w:lastRenderedPageBreak/>
        <w:t>Исчерпывающий перечень оснований для отказа в приеме ходатайства и документов, необходимых для предоставления муниципальной у слуги, оснований для приостановления предоставления муниципальной услуги или отказа в предоставлении муниципальной услуги</w:t>
      </w:r>
    </w:p>
    <w:p w:rsidR="00B07BF8" w:rsidRPr="00B07BF8" w:rsidRDefault="00B07BF8" w:rsidP="00B07BF8">
      <w:pPr>
        <w:spacing w:after="0" w:line="240" w:lineRule="auto"/>
        <w:contextualSpacing/>
        <w:mirrorIndents/>
        <w:jc w:val="both"/>
        <w:outlineLvl w:val="0"/>
        <w:rPr>
          <w:rFonts w:ascii="Times New Roman" w:hAnsi="Times New Roman" w:cs="Times New Roman"/>
          <w:sz w:val="24"/>
          <w:szCs w:val="24"/>
        </w:rPr>
      </w:pPr>
    </w:p>
    <w:p w:rsidR="00B07BF8" w:rsidRPr="00B07BF8" w:rsidRDefault="00B07BF8" w:rsidP="00B07BF8">
      <w:pPr>
        <w:spacing w:after="0" w:line="240" w:lineRule="auto"/>
        <w:ind w:firstLine="709"/>
        <w:contextualSpacing/>
        <w:mirrorIndents/>
        <w:jc w:val="right"/>
        <w:outlineLvl w:val="0"/>
        <w:rPr>
          <w:rFonts w:ascii="Times New Roman" w:hAnsi="Times New Roman" w:cs="Times New Roman"/>
          <w:sz w:val="24"/>
          <w:szCs w:val="24"/>
        </w:rPr>
      </w:pPr>
      <w:r w:rsidRPr="00B07BF8">
        <w:rPr>
          <w:rFonts w:ascii="Times New Roman" w:hAnsi="Times New Roman" w:cs="Times New Roman"/>
          <w:sz w:val="24"/>
          <w:szCs w:val="24"/>
        </w:rPr>
        <w:t>Таблица № 3</w:t>
      </w:r>
    </w:p>
    <w:p w:rsidR="00B07BF8" w:rsidRPr="00B07BF8" w:rsidRDefault="00B07BF8" w:rsidP="00B07BF8">
      <w:pPr>
        <w:spacing w:after="0" w:line="240" w:lineRule="auto"/>
        <w:ind w:firstLine="709"/>
        <w:contextualSpacing/>
        <w:mirrorIndents/>
        <w:jc w:val="both"/>
        <w:outlineLvl w:val="0"/>
        <w:rPr>
          <w:rFonts w:ascii="Times New Roman" w:hAnsi="Times New Roman" w:cs="Times New Roman"/>
          <w:sz w:val="24"/>
          <w:szCs w:val="24"/>
        </w:rPr>
      </w:pPr>
    </w:p>
    <w:tbl>
      <w:tblPr>
        <w:tblStyle w:val="af5"/>
        <w:tblW w:w="0" w:type="auto"/>
        <w:tblLook w:val="04A0"/>
      </w:tblPr>
      <w:tblGrid>
        <w:gridCol w:w="609"/>
        <w:gridCol w:w="11265"/>
        <w:gridCol w:w="2835"/>
      </w:tblGrid>
      <w:tr w:rsidR="00B07BF8" w:rsidRPr="00B07BF8" w:rsidTr="00A57AE3">
        <w:tc>
          <w:tcPr>
            <w:tcW w:w="609" w:type="dxa"/>
            <w:noWrap/>
          </w:tcPr>
          <w:p w:rsidR="00B07BF8" w:rsidRPr="00B07BF8" w:rsidRDefault="00B07BF8" w:rsidP="00B07BF8">
            <w:pPr>
              <w:ind w:firstLine="709"/>
              <w:contextualSpacing/>
              <w:mirrorIndents/>
              <w:jc w:val="center"/>
              <w:outlineLvl w:val="0"/>
              <w:rPr>
                <w:rFonts w:ascii="Times New Roman" w:hAnsi="Times New Roman" w:cs="Times New Roman"/>
                <w:sz w:val="24"/>
                <w:szCs w:val="24"/>
              </w:rPr>
            </w:pPr>
            <w:r w:rsidRPr="00B07BF8">
              <w:rPr>
                <w:rFonts w:ascii="Times New Roman" w:hAnsi="Times New Roman" w:cs="Times New Roman"/>
                <w:sz w:val="24"/>
                <w:szCs w:val="24"/>
              </w:rPr>
              <w:t xml:space="preserve">№ </w:t>
            </w:r>
            <w:proofErr w:type="spellStart"/>
            <w:proofErr w:type="gramStart"/>
            <w:r w:rsidRPr="00B07BF8">
              <w:rPr>
                <w:rFonts w:ascii="Times New Roman" w:hAnsi="Times New Roman" w:cs="Times New Roman"/>
                <w:sz w:val="24"/>
                <w:szCs w:val="24"/>
              </w:rPr>
              <w:t>п</w:t>
            </w:r>
            <w:proofErr w:type="spellEnd"/>
            <w:proofErr w:type="gramEnd"/>
            <w:r w:rsidRPr="00B07BF8">
              <w:rPr>
                <w:rFonts w:ascii="Times New Roman" w:hAnsi="Times New Roman" w:cs="Times New Roman"/>
                <w:sz w:val="24"/>
                <w:szCs w:val="24"/>
              </w:rPr>
              <w:t>/</w:t>
            </w:r>
            <w:proofErr w:type="spellStart"/>
            <w:r w:rsidRPr="00B07BF8">
              <w:rPr>
                <w:rFonts w:ascii="Times New Roman" w:hAnsi="Times New Roman" w:cs="Times New Roman"/>
                <w:sz w:val="24"/>
                <w:szCs w:val="24"/>
              </w:rPr>
              <w:t>п</w:t>
            </w:r>
            <w:proofErr w:type="spellEnd"/>
          </w:p>
        </w:tc>
        <w:tc>
          <w:tcPr>
            <w:tcW w:w="11265" w:type="dxa"/>
            <w:noWrap/>
          </w:tcPr>
          <w:p w:rsidR="00B07BF8" w:rsidRPr="00B07BF8" w:rsidRDefault="00B07BF8" w:rsidP="00B07BF8">
            <w:pPr>
              <w:contextualSpacing/>
              <w:mirrorIndents/>
              <w:jc w:val="center"/>
              <w:outlineLvl w:val="0"/>
              <w:rPr>
                <w:rFonts w:ascii="Times New Roman" w:hAnsi="Times New Roman" w:cs="Times New Roman"/>
                <w:sz w:val="24"/>
                <w:szCs w:val="24"/>
              </w:rPr>
            </w:pPr>
            <w:r w:rsidRPr="00B07BF8">
              <w:rPr>
                <w:rFonts w:ascii="Times New Roman" w:hAnsi="Times New Roman" w:cs="Times New Roman"/>
                <w:sz w:val="24"/>
                <w:szCs w:val="24"/>
              </w:rPr>
              <w:t>Перечень оснований</w:t>
            </w:r>
          </w:p>
        </w:tc>
        <w:tc>
          <w:tcPr>
            <w:tcW w:w="2835" w:type="dxa"/>
            <w:noWrap/>
          </w:tcPr>
          <w:p w:rsidR="00B07BF8" w:rsidRPr="00B07BF8" w:rsidRDefault="00B07BF8" w:rsidP="00B07BF8">
            <w:pPr>
              <w:contextualSpacing/>
              <w:mirrorIndents/>
              <w:jc w:val="center"/>
              <w:outlineLvl w:val="0"/>
              <w:rPr>
                <w:rFonts w:ascii="Times New Roman" w:hAnsi="Times New Roman" w:cs="Times New Roman"/>
                <w:sz w:val="24"/>
                <w:szCs w:val="24"/>
              </w:rPr>
            </w:pPr>
            <w:r w:rsidRPr="00B07BF8">
              <w:rPr>
                <w:rFonts w:ascii="Times New Roman" w:hAnsi="Times New Roman" w:cs="Times New Roman"/>
                <w:sz w:val="24"/>
                <w:szCs w:val="24"/>
              </w:rPr>
              <w:t>Идентификатор категорий (признаков) заявителей</w:t>
            </w:r>
          </w:p>
        </w:tc>
      </w:tr>
      <w:tr w:rsidR="00B07BF8" w:rsidRPr="00B07BF8" w:rsidTr="00A57AE3">
        <w:tc>
          <w:tcPr>
            <w:tcW w:w="14709" w:type="dxa"/>
            <w:gridSpan w:val="3"/>
            <w:noWrap/>
          </w:tcPr>
          <w:p w:rsidR="00B07BF8" w:rsidRPr="00B07BF8" w:rsidRDefault="00B07BF8" w:rsidP="00B07BF8">
            <w:pPr>
              <w:contextualSpacing/>
              <w:mirrorIndents/>
              <w:jc w:val="center"/>
              <w:outlineLvl w:val="0"/>
              <w:rPr>
                <w:rFonts w:ascii="Times New Roman" w:hAnsi="Times New Roman" w:cs="Times New Roman"/>
                <w:sz w:val="24"/>
                <w:szCs w:val="24"/>
              </w:rPr>
            </w:pPr>
            <w:r w:rsidRPr="00B07BF8">
              <w:rPr>
                <w:rFonts w:ascii="Times New Roman" w:hAnsi="Times New Roman" w:cs="Times New Roman"/>
                <w:sz w:val="24"/>
                <w:szCs w:val="24"/>
              </w:rPr>
              <w:t>Исчерпывающий перечень оснований для отказа в приеме ходатайства и документов, необходимых для предоставления муниципальной услуги</w:t>
            </w:r>
          </w:p>
        </w:tc>
      </w:tr>
      <w:tr w:rsidR="00B07BF8" w:rsidRPr="00B07BF8" w:rsidTr="00A57AE3">
        <w:tc>
          <w:tcPr>
            <w:tcW w:w="609"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1</w:t>
            </w:r>
          </w:p>
        </w:tc>
        <w:tc>
          <w:tcPr>
            <w:tcW w:w="11265" w:type="dxa"/>
            <w:noWrap/>
          </w:tcPr>
          <w:p w:rsidR="00B07BF8" w:rsidRPr="00B07BF8" w:rsidRDefault="00B07BF8" w:rsidP="00B07BF8">
            <w:pPr>
              <w:contextualSpacing/>
              <w:mirrorIndents/>
              <w:jc w:val="center"/>
              <w:outlineLvl w:val="0"/>
              <w:rPr>
                <w:rFonts w:ascii="Times New Roman" w:hAnsi="Times New Roman" w:cs="Times New Roman"/>
                <w:sz w:val="24"/>
                <w:szCs w:val="24"/>
              </w:rPr>
            </w:pPr>
            <w:r w:rsidRPr="00B07BF8">
              <w:rPr>
                <w:rFonts w:ascii="Times New Roman" w:hAnsi="Times New Roman" w:cs="Times New Roman"/>
                <w:sz w:val="24"/>
                <w:szCs w:val="24"/>
              </w:rPr>
              <w:t xml:space="preserve">Представленные заявителем документы </w:t>
            </w:r>
            <w:proofErr w:type="gramStart"/>
            <w:r w:rsidRPr="00B07BF8">
              <w:rPr>
                <w:rFonts w:ascii="Times New Roman" w:hAnsi="Times New Roman" w:cs="Times New Roman"/>
                <w:sz w:val="24"/>
                <w:szCs w:val="24"/>
              </w:rPr>
              <w:t>недействительны/указанные в ходатайстве сведения недостоверны</w:t>
            </w:r>
            <w:proofErr w:type="gramEnd"/>
            <w:r w:rsidRPr="00B07BF8">
              <w:rPr>
                <w:rFonts w:ascii="Times New Roman" w:hAnsi="Times New Roman" w:cs="Times New Roman"/>
                <w:sz w:val="24"/>
                <w:szCs w:val="24"/>
              </w:rPr>
              <w:t>:</w:t>
            </w:r>
          </w:p>
        </w:tc>
        <w:tc>
          <w:tcPr>
            <w:tcW w:w="2835"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1А-7Е</w:t>
            </w:r>
          </w:p>
        </w:tc>
      </w:tr>
      <w:tr w:rsidR="00B07BF8" w:rsidRPr="00B07BF8" w:rsidTr="00A57AE3">
        <w:tc>
          <w:tcPr>
            <w:tcW w:w="609" w:type="dxa"/>
            <w:noWrap/>
          </w:tcPr>
          <w:p w:rsidR="00B07BF8" w:rsidRPr="00B07BF8" w:rsidRDefault="00B07BF8" w:rsidP="00B07BF8">
            <w:pPr>
              <w:contextualSpacing/>
              <w:mirrorIndents/>
              <w:jc w:val="both"/>
              <w:outlineLvl w:val="0"/>
              <w:rPr>
                <w:rFonts w:ascii="Times New Roman" w:hAnsi="Times New Roman" w:cs="Times New Roman"/>
                <w:sz w:val="24"/>
                <w:szCs w:val="24"/>
              </w:rPr>
            </w:pPr>
          </w:p>
        </w:tc>
        <w:tc>
          <w:tcPr>
            <w:tcW w:w="11265" w:type="dxa"/>
            <w:noWrap/>
          </w:tcPr>
          <w:p w:rsidR="00B07BF8" w:rsidRPr="00B07BF8" w:rsidRDefault="00B07BF8" w:rsidP="00B07BF8">
            <w:pPr>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а) представленные документы утратили силу на момент обращения за муниципальной услугой.</w:t>
            </w:r>
          </w:p>
        </w:tc>
        <w:tc>
          <w:tcPr>
            <w:tcW w:w="2835" w:type="dxa"/>
            <w:noWrap/>
          </w:tcPr>
          <w:p w:rsidR="00B07BF8" w:rsidRPr="00B07BF8" w:rsidRDefault="00B07BF8" w:rsidP="00B07BF8">
            <w:pPr>
              <w:contextualSpacing/>
              <w:mirrorIndents/>
              <w:jc w:val="both"/>
              <w:outlineLvl w:val="0"/>
              <w:rPr>
                <w:rFonts w:ascii="Times New Roman" w:hAnsi="Times New Roman" w:cs="Times New Roman"/>
                <w:sz w:val="24"/>
                <w:szCs w:val="24"/>
              </w:rPr>
            </w:pPr>
          </w:p>
        </w:tc>
      </w:tr>
      <w:tr w:rsidR="00B07BF8" w:rsidRPr="00B07BF8" w:rsidTr="00A57AE3">
        <w:tc>
          <w:tcPr>
            <w:tcW w:w="609"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2</w:t>
            </w:r>
          </w:p>
        </w:tc>
        <w:tc>
          <w:tcPr>
            <w:tcW w:w="11265" w:type="dxa"/>
            <w:noWrap/>
          </w:tcPr>
          <w:p w:rsidR="00B07BF8" w:rsidRPr="00B07BF8" w:rsidRDefault="00B07BF8" w:rsidP="00B07BF8">
            <w:pPr>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Неполное заполнение полей в форме ходатайства, в том числе в интерактивной форме ходатайства на ЕПГУ.</w:t>
            </w:r>
          </w:p>
        </w:tc>
        <w:tc>
          <w:tcPr>
            <w:tcW w:w="2835" w:type="dxa"/>
            <w:noWrap/>
          </w:tcPr>
          <w:p w:rsidR="00B07BF8" w:rsidRPr="00B07BF8" w:rsidRDefault="00B07BF8" w:rsidP="00B07BF8">
            <w:pPr>
              <w:contextualSpacing/>
              <w:mirrorIndents/>
              <w:jc w:val="both"/>
              <w:outlineLvl w:val="0"/>
              <w:rPr>
                <w:rFonts w:ascii="Times New Roman" w:hAnsi="Times New Roman" w:cs="Times New Roman"/>
                <w:sz w:val="24"/>
                <w:szCs w:val="24"/>
              </w:rPr>
            </w:pPr>
          </w:p>
        </w:tc>
      </w:tr>
      <w:tr w:rsidR="00B07BF8" w:rsidRPr="00B07BF8" w:rsidTr="00A57AE3">
        <w:tc>
          <w:tcPr>
            <w:tcW w:w="609"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3</w:t>
            </w:r>
          </w:p>
        </w:tc>
        <w:tc>
          <w:tcPr>
            <w:tcW w:w="11265" w:type="dxa"/>
            <w:noWrap/>
          </w:tcPr>
          <w:p w:rsidR="00B07BF8" w:rsidRPr="00B07BF8" w:rsidRDefault="00B07BF8" w:rsidP="00B07BF8">
            <w:pPr>
              <w:contextualSpacing/>
              <w:mirrorIndents/>
              <w:jc w:val="center"/>
              <w:outlineLvl w:val="0"/>
              <w:rPr>
                <w:rFonts w:ascii="Times New Roman" w:hAnsi="Times New Roman" w:cs="Times New Roman"/>
                <w:sz w:val="24"/>
                <w:szCs w:val="24"/>
              </w:rPr>
            </w:pPr>
            <w:r w:rsidRPr="00B07BF8">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tc>
        <w:tc>
          <w:tcPr>
            <w:tcW w:w="2835" w:type="dxa"/>
            <w:noWrap/>
          </w:tcPr>
          <w:p w:rsidR="00B07BF8" w:rsidRPr="00B07BF8" w:rsidRDefault="00B07BF8" w:rsidP="00B07BF8">
            <w:pPr>
              <w:contextualSpacing/>
              <w:mirrorIndents/>
              <w:jc w:val="both"/>
              <w:outlineLvl w:val="0"/>
              <w:rPr>
                <w:rFonts w:ascii="Times New Roman" w:hAnsi="Times New Roman" w:cs="Times New Roman"/>
                <w:sz w:val="24"/>
                <w:szCs w:val="24"/>
              </w:rPr>
            </w:pPr>
          </w:p>
        </w:tc>
      </w:tr>
      <w:tr w:rsidR="00B07BF8" w:rsidRPr="00B07BF8" w:rsidTr="00A57AE3">
        <w:trPr>
          <w:trHeight w:hRule="exact" w:val="580"/>
        </w:trPr>
        <w:tc>
          <w:tcPr>
            <w:tcW w:w="609" w:type="dxa"/>
            <w:noWrap/>
          </w:tcPr>
          <w:p w:rsidR="00B07BF8" w:rsidRPr="00B07BF8" w:rsidRDefault="00B07BF8" w:rsidP="00B07BF8">
            <w:pPr>
              <w:contextualSpacing/>
              <w:mirrorIndents/>
              <w:jc w:val="both"/>
              <w:outlineLvl w:val="0"/>
              <w:rPr>
                <w:rFonts w:ascii="Times New Roman" w:hAnsi="Times New Roman" w:cs="Times New Roman"/>
                <w:sz w:val="24"/>
                <w:szCs w:val="24"/>
              </w:rPr>
            </w:pPr>
          </w:p>
        </w:tc>
        <w:tc>
          <w:tcPr>
            <w:tcW w:w="11265" w:type="dxa"/>
            <w:noWrap/>
          </w:tcPr>
          <w:p w:rsidR="00B07BF8" w:rsidRPr="00B07BF8" w:rsidRDefault="00B07BF8" w:rsidP="00B07BF8">
            <w:pPr>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а)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835" w:type="dxa"/>
            <w:noWrap/>
          </w:tcPr>
          <w:p w:rsidR="00B07BF8" w:rsidRPr="00B07BF8" w:rsidRDefault="00B07BF8" w:rsidP="00B07BF8">
            <w:pPr>
              <w:contextualSpacing/>
              <w:mirrorIndents/>
              <w:jc w:val="both"/>
              <w:outlineLvl w:val="0"/>
              <w:rPr>
                <w:rFonts w:ascii="Times New Roman" w:hAnsi="Times New Roman" w:cs="Times New Roman"/>
                <w:sz w:val="24"/>
                <w:szCs w:val="24"/>
              </w:rPr>
            </w:pPr>
          </w:p>
        </w:tc>
      </w:tr>
      <w:tr w:rsidR="00B07BF8" w:rsidRPr="00B07BF8" w:rsidTr="00A57AE3">
        <w:tc>
          <w:tcPr>
            <w:tcW w:w="609" w:type="dxa"/>
            <w:noWrap/>
          </w:tcPr>
          <w:p w:rsidR="00B07BF8" w:rsidRPr="00B07BF8" w:rsidRDefault="00B07BF8" w:rsidP="00B07BF8">
            <w:pPr>
              <w:contextualSpacing/>
              <w:mirrorIndents/>
              <w:jc w:val="both"/>
              <w:outlineLvl w:val="0"/>
              <w:rPr>
                <w:rFonts w:ascii="Times New Roman" w:hAnsi="Times New Roman" w:cs="Times New Roman"/>
                <w:sz w:val="24"/>
                <w:szCs w:val="24"/>
              </w:rPr>
            </w:pPr>
          </w:p>
        </w:tc>
        <w:tc>
          <w:tcPr>
            <w:tcW w:w="11265" w:type="dxa"/>
            <w:noWrap/>
          </w:tcPr>
          <w:p w:rsidR="00B07BF8" w:rsidRPr="00B07BF8" w:rsidRDefault="00B07BF8" w:rsidP="00B07BF8">
            <w:pPr>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б)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2835" w:type="dxa"/>
            <w:noWrap/>
          </w:tcPr>
          <w:p w:rsidR="00B07BF8" w:rsidRPr="00B07BF8" w:rsidRDefault="00B07BF8" w:rsidP="00B07BF8">
            <w:pPr>
              <w:contextualSpacing/>
              <w:mirrorIndents/>
              <w:jc w:val="both"/>
              <w:outlineLvl w:val="0"/>
              <w:rPr>
                <w:rFonts w:ascii="Times New Roman" w:hAnsi="Times New Roman" w:cs="Times New Roman"/>
                <w:sz w:val="24"/>
                <w:szCs w:val="24"/>
              </w:rPr>
            </w:pPr>
          </w:p>
        </w:tc>
      </w:tr>
      <w:tr w:rsidR="00B07BF8" w:rsidRPr="00B07BF8" w:rsidTr="00A57AE3">
        <w:tc>
          <w:tcPr>
            <w:tcW w:w="14709" w:type="dxa"/>
            <w:gridSpan w:val="3"/>
            <w:noWrap/>
          </w:tcPr>
          <w:p w:rsidR="00B07BF8" w:rsidRPr="00B07BF8" w:rsidRDefault="00B07BF8" w:rsidP="00B07BF8">
            <w:pPr>
              <w:contextualSpacing/>
              <w:mirrorIndents/>
              <w:jc w:val="center"/>
              <w:outlineLvl w:val="0"/>
              <w:rPr>
                <w:rFonts w:ascii="Times New Roman" w:hAnsi="Times New Roman" w:cs="Times New Roman"/>
                <w:sz w:val="24"/>
                <w:szCs w:val="24"/>
              </w:rPr>
            </w:pPr>
            <w:r w:rsidRPr="00B07BF8">
              <w:rPr>
                <w:rFonts w:ascii="Times New Roman" w:hAnsi="Times New Roman" w:cs="Times New Roman"/>
                <w:sz w:val="24"/>
                <w:szCs w:val="24"/>
              </w:rPr>
              <w:t>Заявление (ходатайство) подлежит возвращению в соответствии с п. 9 ст. 39.41 Земельного кодекса Российской Федерации случаях, если:</w:t>
            </w:r>
          </w:p>
        </w:tc>
      </w:tr>
      <w:tr w:rsidR="00B07BF8" w:rsidRPr="00B07BF8" w:rsidTr="00A57AE3">
        <w:tc>
          <w:tcPr>
            <w:tcW w:w="609"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1</w:t>
            </w:r>
          </w:p>
        </w:tc>
        <w:tc>
          <w:tcPr>
            <w:tcW w:w="11265" w:type="dxa"/>
            <w:noWrap/>
          </w:tcPr>
          <w:p w:rsidR="00B07BF8" w:rsidRPr="00B07BF8" w:rsidRDefault="00B07BF8" w:rsidP="00B07BF8">
            <w:pPr>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Ходатайство о предоставлении муниципальной услуги подано в орган местного самоуправления, в полномочия которого не входит предоставление муниципальной услуги (</w:t>
            </w:r>
            <w:proofErr w:type="spellStart"/>
            <w:r w:rsidRPr="00B07BF8">
              <w:rPr>
                <w:rFonts w:ascii="Times New Roman" w:hAnsi="Times New Roman" w:cs="Times New Roman"/>
                <w:sz w:val="24"/>
                <w:szCs w:val="24"/>
              </w:rPr>
              <w:t>пп</w:t>
            </w:r>
            <w:proofErr w:type="spellEnd"/>
            <w:r w:rsidRPr="00B07BF8">
              <w:rPr>
                <w:rFonts w:ascii="Times New Roman" w:hAnsi="Times New Roman" w:cs="Times New Roman"/>
                <w:sz w:val="24"/>
                <w:szCs w:val="24"/>
              </w:rPr>
              <w:t>. 1. п. 9 ст. 39.41 Земельного кодекса Российской Федерации).</w:t>
            </w:r>
          </w:p>
        </w:tc>
        <w:tc>
          <w:tcPr>
            <w:tcW w:w="2835"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1А-7Е</w:t>
            </w:r>
          </w:p>
        </w:tc>
      </w:tr>
      <w:tr w:rsidR="00B07BF8" w:rsidRPr="00B07BF8" w:rsidTr="00A57AE3">
        <w:tc>
          <w:tcPr>
            <w:tcW w:w="609"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2</w:t>
            </w:r>
          </w:p>
        </w:tc>
        <w:tc>
          <w:tcPr>
            <w:tcW w:w="11265" w:type="dxa"/>
            <w:noWrap/>
          </w:tcPr>
          <w:p w:rsidR="00B07BF8" w:rsidRPr="00B07BF8" w:rsidRDefault="00B07BF8" w:rsidP="00B07BF8">
            <w:pPr>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Заявитель не является лицом, предусмотренным ст.39.40 Земельного кодекса Российской Федерации (</w:t>
            </w:r>
            <w:proofErr w:type="spellStart"/>
            <w:r w:rsidRPr="00B07BF8">
              <w:rPr>
                <w:rFonts w:ascii="Times New Roman" w:hAnsi="Times New Roman" w:cs="Times New Roman"/>
                <w:sz w:val="24"/>
                <w:szCs w:val="24"/>
              </w:rPr>
              <w:t>пп</w:t>
            </w:r>
            <w:proofErr w:type="spellEnd"/>
            <w:r w:rsidRPr="00B07BF8">
              <w:rPr>
                <w:rFonts w:ascii="Times New Roman" w:hAnsi="Times New Roman" w:cs="Times New Roman"/>
                <w:sz w:val="24"/>
                <w:szCs w:val="24"/>
              </w:rPr>
              <w:t>. 2 п. 9 ст. 39.41 Земельного кодекса Российской Федерации).</w:t>
            </w:r>
          </w:p>
        </w:tc>
        <w:tc>
          <w:tcPr>
            <w:tcW w:w="2835" w:type="dxa"/>
            <w:noWrap/>
          </w:tcPr>
          <w:p w:rsidR="00B07BF8" w:rsidRPr="00B07BF8" w:rsidRDefault="00B07BF8" w:rsidP="00B07BF8">
            <w:pPr>
              <w:contextualSpacing/>
              <w:mirrorIndents/>
              <w:jc w:val="both"/>
              <w:outlineLvl w:val="0"/>
              <w:rPr>
                <w:rFonts w:ascii="Times New Roman" w:hAnsi="Times New Roman" w:cs="Times New Roman"/>
                <w:sz w:val="24"/>
                <w:szCs w:val="24"/>
              </w:rPr>
            </w:pPr>
          </w:p>
        </w:tc>
      </w:tr>
      <w:tr w:rsidR="00B07BF8" w:rsidRPr="00B07BF8" w:rsidTr="00A57AE3">
        <w:tc>
          <w:tcPr>
            <w:tcW w:w="609"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3</w:t>
            </w:r>
          </w:p>
        </w:tc>
        <w:tc>
          <w:tcPr>
            <w:tcW w:w="11265" w:type="dxa"/>
            <w:noWrap/>
          </w:tcPr>
          <w:p w:rsidR="00B07BF8" w:rsidRPr="00B07BF8" w:rsidRDefault="00B07BF8" w:rsidP="00B07BF8">
            <w:pPr>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Ходатайство  об установлении публичного сервитута подано в целях, не предусмотренных статьей 39.37 Земельного кодекса Российской Федерации (</w:t>
            </w:r>
            <w:proofErr w:type="spellStart"/>
            <w:r w:rsidRPr="00B07BF8">
              <w:rPr>
                <w:rFonts w:ascii="Times New Roman" w:hAnsi="Times New Roman" w:cs="Times New Roman"/>
                <w:sz w:val="24"/>
                <w:szCs w:val="24"/>
              </w:rPr>
              <w:t>пп</w:t>
            </w:r>
            <w:proofErr w:type="spellEnd"/>
            <w:r w:rsidRPr="00B07BF8">
              <w:rPr>
                <w:rFonts w:ascii="Times New Roman" w:hAnsi="Times New Roman" w:cs="Times New Roman"/>
                <w:sz w:val="24"/>
                <w:szCs w:val="24"/>
              </w:rPr>
              <w:t>. 3 п. 9 ст. 39.41 Земельного кодекса Российской Федерации).</w:t>
            </w:r>
          </w:p>
        </w:tc>
        <w:tc>
          <w:tcPr>
            <w:tcW w:w="2835" w:type="dxa"/>
            <w:noWrap/>
          </w:tcPr>
          <w:p w:rsidR="00B07BF8" w:rsidRPr="00B07BF8" w:rsidRDefault="00B07BF8" w:rsidP="00B07BF8">
            <w:pPr>
              <w:contextualSpacing/>
              <w:mirrorIndents/>
              <w:jc w:val="both"/>
              <w:outlineLvl w:val="0"/>
              <w:rPr>
                <w:rFonts w:ascii="Times New Roman" w:hAnsi="Times New Roman" w:cs="Times New Roman"/>
                <w:sz w:val="24"/>
                <w:szCs w:val="24"/>
              </w:rPr>
            </w:pPr>
          </w:p>
        </w:tc>
      </w:tr>
      <w:tr w:rsidR="00B07BF8" w:rsidRPr="00B07BF8" w:rsidTr="00A57AE3">
        <w:tc>
          <w:tcPr>
            <w:tcW w:w="609"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4</w:t>
            </w:r>
          </w:p>
        </w:tc>
        <w:tc>
          <w:tcPr>
            <w:tcW w:w="11265" w:type="dxa"/>
            <w:noWrap/>
          </w:tcPr>
          <w:p w:rsidR="00B07BF8" w:rsidRPr="00B07BF8" w:rsidRDefault="00B07BF8" w:rsidP="00B07BF8">
            <w:pPr>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 xml:space="preserve">Предоставление неполного комплекта документов, необходимых для предоставления </w:t>
            </w:r>
            <w:r w:rsidRPr="00B07BF8">
              <w:rPr>
                <w:rFonts w:ascii="Times New Roman" w:hAnsi="Times New Roman" w:cs="Times New Roman"/>
                <w:sz w:val="24"/>
                <w:szCs w:val="24"/>
              </w:rPr>
              <w:lastRenderedPageBreak/>
              <w:t>муниципальной услуги, предусмотренных п. 4-11 Таблицы 2 Административного регламента (</w:t>
            </w:r>
            <w:proofErr w:type="spellStart"/>
            <w:r w:rsidRPr="00B07BF8">
              <w:rPr>
                <w:rFonts w:ascii="Times New Roman" w:hAnsi="Times New Roman" w:cs="Times New Roman"/>
                <w:sz w:val="24"/>
                <w:szCs w:val="24"/>
              </w:rPr>
              <w:t>пп</w:t>
            </w:r>
            <w:proofErr w:type="spellEnd"/>
            <w:r w:rsidRPr="00B07BF8">
              <w:rPr>
                <w:rFonts w:ascii="Times New Roman" w:hAnsi="Times New Roman" w:cs="Times New Roman"/>
                <w:sz w:val="24"/>
                <w:szCs w:val="24"/>
              </w:rPr>
              <w:t>. 4 п. 9 ст. 39.41 Земельного кодекса Российской Федерации).</w:t>
            </w:r>
          </w:p>
        </w:tc>
        <w:tc>
          <w:tcPr>
            <w:tcW w:w="2835" w:type="dxa"/>
            <w:noWrap/>
          </w:tcPr>
          <w:p w:rsidR="00B07BF8" w:rsidRPr="00B07BF8" w:rsidRDefault="00B07BF8" w:rsidP="00B07BF8">
            <w:pPr>
              <w:contextualSpacing/>
              <w:mirrorIndents/>
              <w:jc w:val="both"/>
              <w:outlineLvl w:val="0"/>
              <w:rPr>
                <w:rFonts w:ascii="Times New Roman" w:hAnsi="Times New Roman" w:cs="Times New Roman"/>
                <w:sz w:val="24"/>
                <w:szCs w:val="24"/>
              </w:rPr>
            </w:pPr>
          </w:p>
        </w:tc>
      </w:tr>
      <w:tr w:rsidR="00B07BF8" w:rsidRPr="00B07BF8" w:rsidTr="00A57AE3">
        <w:tc>
          <w:tcPr>
            <w:tcW w:w="609"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lastRenderedPageBreak/>
              <w:t>5</w:t>
            </w:r>
          </w:p>
        </w:tc>
        <w:tc>
          <w:tcPr>
            <w:tcW w:w="11265" w:type="dxa"/>
            <w:noWrap/>
          </w:tcPr>
          <w:p w:rsidR="00B07BF8" w:rsidRPr="00B07BF8" w:rsidRDefault="00B07BF8" w:rsidP="00B07BF8">
            <w:pPr>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Ходатайство об установлении публичного сервитута и приложенные к нему документы не соответствуют требованиям, установленным с п. 4 ст. 39.41 Земельного кодекса Российской Федерации.</w:t>
            </w:r>
          </w:p>
        </w:tc>
        <w:tc>
          <w:tcPr>
            <w:tcW w:w="2835" w:type="dxa"/>
            <w:noWrap/>
          </w:tcPr>
          <w:p w:rsidR="00B07BF8" w:rsidRPr="00B07BF8" w:rsidRDefault="00B07BF8" w:rsidP="00B07BF8">
            <w:pPr>
              <w:contextualSpacing/>
              <w:mirrorIndents/>
              <w:jc w:val="both"/>
              <w:outlineLvl w:val="0"/>
              <w:rPr>
                <w:rFonts w:ascii="Times New Roman" w:hAnsi="Times New Roman" w:cs="Times New Roman"/>
                <w:sz w:val="24"/>
                <w:szCs w:val="24"/>
              </w:rPr>
            </w:pPr>
          </w:p>
        </w:tc>
      </w:tr>
      <w:tr w:rsidR="00B07BF8" w:rsidRPr="00B07BF8" w:rsidTr="00A57AE3">
        <w:tc>
          <w:tcPr>
            <w:tcW w:w="14709" w:type="dxa"/>
            <w:gridSpan w:val="3"/>
            <w:noWrap/>
          </w:tcPr>
          <w:p w:rsidR="00B07BF8" w:rsidRPr="00B07BF8" w:rsidRDefault="00B07BF8" w:rsidP="00B07BF8">
            <w:pPr>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Исчерпывающий перечень оснований для приостановления предоставления муниципальной услуги</w:t>
            </w:r>
          </w:p>
        </w:tc>
      </w:tr>
      <w:tr w:rsidR="00B07BF8" w:rsidRPr="00B07BF8" w:rsidTr="00A57AE3">
        <w:tc>
          <w:tcPr>
            <w:tcW w:w="609"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1</w:t>
            </w:r>
          </w:p>
        </w:tc>
        <w:tc>
          <w:tcPr>
            <w:tcW w:w="11265" w:type="dxa"/>
            <w:noWrap/>
          </w:tcPr>
          <w:p w:rsidR="00B07BF8" w:rsidRPr="00B07BF8" w:rsidRDefault="00B07BF8" w:rsidP="00B07BF8">
            <w:pPr>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p>
        </w:tc>
        <w:tc>
          <w:tcPr>
            <w:tcW w:w="2835"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1А-7Е</w:t>
            </w:r>
          </w:p>
        </w:tc>
      </w:tr>
      <w:tr w:rsidR="00B07BF8" w:rsidRPr="00B07BF8" w:rsidTr="00A57AE3">
        <w:tc>
          <w:tcPr>
            <w:tcW w:w="14709" w:type="dxa"/>
            <w:gridSpan w:val="3"/>
            <w:noWrap/>
          </w:tcPr>
          <w:p w:rsidR="00B07BF8" w:rsidRPr="00B07BF8" w:rsidRDefault="00B07BF8" w:rsidP="00B07BF8">
            <w:pPr>
              <w:contextualSpacing/>
              <w:mirrorIndents/>
              <w:jc w:val="center"/>
              <w:outlineLvl w:val="0"/>
              <w:rPr>
                <w:rFonts w:ascii="Times New Roman" w:hAnsi="Times New Roman" w:cs="Times New Roman"/>
                <w:sz w:val="24"/>
                <w:szCs w:val="24"/>
              </w:rPr>
            </w:pPr>
            <w:r w:rsidRPr="00B07BF8">
              <w:rPr>
                <w:rFonts w:ascii="Times New Roman" w:hAnsi="Times New Roman" w:cs="Times New Roman"/>
                <w:sz w:val="24"/>
                <w:szCs w:val="24"/>
              </w:rPr>
              <w:t>Исчерпывающий перечень оснований для отказа в предоставлении муниципальной услуги.</w:t>
            </w:r>
          </w:p>
        </w:tc>
      </w:tr>
      <w:tr w:rsidR="00B07BF8" w:rsidRPr="00B07BF8" w:rsidTr="00A57AE3">
        <w:trPr>
          <w:trHeight w:val="717"/>
        </w:trPr>
        <w:tc>
          <w:tcPr>
            <w:tcW w:w="609"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1.</w:t>
            </w:r>
          </w:p>
        </w:tc>
        <w:tc>
          <w:tcPr>
            <w:tcW w:w="11265" w:type="dxa"/>
            <w:noWrap/>
          </w:tcPr>
          <w:p w:rsidR="00B07BF8" w:rsidRPr="00B07BF8" w:rsidRDefault="00B07BF8" w:rsidP="00B07BF8">
            <w:pPr>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муниципальной услуги, подлежащих представлению заявителем:</w:t>
            </w:r>
          </w:p>
        </w:tc>
        <w:tc>
          <w:tcPr>
            <w:tcW w:w="2835" w:type="dxa"/>
            <w:noWrap/>
          </w:tcPr>
          <w:p w:rsidR="00B07BF8" w:rsidRPr="00B07BF8" w:rsidRDefault="00B07BF8" w:rsidP="00B07BF8">
            <w:pPr>
              <w:contextualSpacing/>
              <w:mirrorIndents/>
              <w:rPr>
                <w:rFonts w:ascii="Times New Roman" w:hAnsi="Times New Roman" w:cs="Times New Roman"/>
                <w:sz w:val="24"/>
                <w:szCs w:val="24"/>
              </w:rPr>
            </w:pPr>
            <w:r w:rsidRPr="00B07BF8">
              <w:rPr>
                <w:rFonts w:ascii="Times New Roman" w:hAnsi="Times New Roman" w:cs="Times New Roman"/>
                <w:sz w:val="24"/>
                <w:szCs w:val="24"/>
              </w:rPr>
              <w:t>1А-7Е</w:t>
            </w:r>
          </w:p>
        </w:tc>
      </w:tr>
      <w:tr w:rsidR="00B07BF8" w:rsidRPr="00B07BF8" w:rsidTr="00A57AE3">
        <w:tc>
          <w:tcPr>
            <w:tcW w:w="609" w:type="dxa"/>
            <w:noWrap/>
          </w:tcPr>
          <w:p w:rsidR="00B07BF8" w:rsidRPr="00B07BF8" w:rsidRDefault="00B07BF8" w:rsidP="00B07BF8">
            <w:pPr>
              <w:contextualSpacing/>
              <w:mirrorIndents/>
              <w:jc w:val="both"/>
              <w:outlineLvl w:val="0"/>
              <w:rPr>
                <w:rFonts w:ascii="Times New Roman" w:hAnsi="Times New Roman" w:cs="Times New Roman"/>
                <w:sz w:val="24"/>
                <w:szCs w:val="24"/>
              </w:rPr>
            </w:pPr>
          </w:p>
        </w:tc>
        <w:tc>
          <w:tcPr>
            <w:tcW w:w="11265" w:type="dxa"/>
            <w:noWrap/>
          </w:tcPr>
          <w:p w:rsidR="00B07BF8" w:rsidRPr="00B07BF8" w:rsidRDefault="00B07BF8" w:rsidP="00B07BF8">
            <w:pPr>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а) 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2835" w:type="dxa"/>
            <w:noWrap/>
          </w:tcPr>
          <w:p w:rsidR="00B07BF8" w:rsidRPr="00B07BF8" w:rsidRDefault="00B07BF8" w:rsidP="00B07BF8">
            <w:pPr>
              <w:contextualSpacing/>
              <w:mirrorIndents/>
              <w:rPr>
                <w:rFonts w:ascii="Times New Roman" w:hAnsi="Times New Roman" w:cs="Times New Roman"/>
                <w:sz w:val="24"/>
                <w:szCs w:val="24"/>
              </w:rPr>
            </w:pPr>
          </w:p>
        </w:tc>
      </w:tr>
      <w:tr w:rsidR="00B07BF8" w:rsidRPr="00B07BF8" w:rsidTr="00A57AE3">
        <w:tc>
          <w:tcPr>
            <w:tcW w:w="609"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2.</w:t>
            </w:r>
          </w:p>
        </w:tc>
        <w:tc>
          <w:tcPr>
            <w:tcW w:w="11265" w:type="dxa"/>
            <w:noWrap/>
          </w:tcPr>
          <w:p w:rsidR="00B07BF8" w:rsidRPr="00B07BF8" w:rsidRDefault="00B07BF8" w:rsidP="00B07BF8">
            <w:pPr>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Отсутствие права на предоставление муниципальной услуги:</w:t>
            </w:r>
          </w:p>
        </w:tc>
        <w:tc>
          <w:tcPr>
            <w:tcW w:w="2835" w:type="dxa"/>
            <w:noWrap/>
          </w:tcPr>
          <w:p w:rsidR="00B07BF8" w:rsidRPr="00B07BF8" w:rsidRDefault="00B07BF8" w:rsidP="00B07BF8">
            <w:pPr>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1А-7Е</w:t>
            </w:r>
          </w:p>
        </w:tc>
      </w:tr>
      <w:tr w:rsidR="00B07BF8" w:rsidRPr="00B07BF8" w:rsidTr="00A57AE3">
        <w:tc>
          <w:tcPr>
            <w:tcW w:w="609" w:type="dxa"/>
            <w:noWrap/>
          </w:tcPr>
          <w:p w:rsidR="00B07BF8" w:rsidRPr="00B07BF8" w:rsidRDefault="00B07BF8" w:rsidP="00B07BF8">
            <w:pPr>
              <w:contextualSpacing/>
              <w:mirrorIndents/>
              <w:jc w:val="both"/>
              <w:outlineLvl w:val="0"/>
              <w:rPr>
                <w:rFonts w:ascii="Times New Roman" w:hAnsi="Times New Roman" w:cs="Times New Roman"/>
                <w:sz w:val="24"/>
                <w:szCs w:val="24"/>
              </w:rPr>
            </w:pPr>
          </w:p>
        </w:tc>
        <w:tc>
          <w:tcPr>
            <w:tcW w:w="11265" w:type="dxa"/>
            <w:noWrap/>
          </w:tcPr>
          <w:p w:rsidR="00B07BF8" w:rsidRPr="00B07BF8" w:rsidRDefault="00B07BF8" w:rsidP="00B07BF8">
            <w:pPr>
              <w:autoSpaceDE w:val="0"/>
              <w:autoSpaceDN w:val="0"/>
              <w:adjustRightInd w:val="0"/>
              <w:ind w:firstLine="709"/>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 xml:space="preserve">а) в  ходатайстве об установлении публичного сервитута отсутствуют сведения, предусмотренные </w:t>
            </w:r>
            <w:hyperlink r:id="rId19" w:history="1">
              <w:r w:rsidRPr="00B07BF8">
                <w:rPr>
                  <w:rFonts w:ascii="Times New Roman" w:hAnsi="Times New Roman" w:cs="Times New Roman"/>
                  <w:sz w:val="24"/>
                  <w:szCs w:val="24"/>
                </w:rPr>
                <w:t>статьей 39.41</w:t>
              </w:r>
            </w:hyperlink>
            <w:r w:rsidRPr="00B07BF8">
              <w:rPr>
                <w:rFonts w:ascii="Times New Roman" w:hAnsi="Times New Roman" w:cs="Times New Roman"/>
                <w:sz w:val="24"/>
                <w:szCs w:val="24"/>
              </w:rPr>
              <w:t xml:space="preserve"> Земельного кодекса Российской Федерации,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hyperlink r:id="rId20" w:history="1">
              <w:r w:rsidRPr="00B07BF8">
                <w:rPr>
                  <w:rFonts w:ascii="Times New Roman" w:hAnsi="Times New Roman" w:cs="Times New Roman"/>
                  <w:sz w:val="24"/>
                  <w:szCs w:val="24"/>
                </w:rPr>
                <w:t>пунктами 2</w:t>
              </w:r>
            </w:hyperlink>
            <w:r w:rsidRPr="00B07BF8">
              <w:rPr>
                <w:rFonts w:ascii="Times New Roman" w:hAnsi="Times New Roman" w:cs="Times New Roman"/>
                <w:sz w:val="24"/>
                <w:szCs w:val="24"/>
              </w:rPr>
              <w:t xml:space="preserve"> и </w:t>
            </w:r>
            <w:hyperlink r:id="rId21" w:history="1">
              <w:r w:rsidRPr="00B07BF8">
                <w:rPr>
                  <w:rFonts w:ascii="Times New Roman" w:hAnsi="Times New Roman" w:cs="Times New Roman"/>
                  <w:sz w:val="24"/>
                  <w:szCs w:val="24"/>
                </w:rPr>
                <w:t>3 статьи 39.41</w:t>
              </w:r>
            </w:hyperlink>
            <w:r w:rsidRPr="00B07BF8">
              <w:rPr>
                <w:rFonts w:ascii="Times New Roman" w:hAnsi="Times New Roman" w:cs="Times New Roman"/>
                <w:sz w:val="24"/>
                <w:szCs w:val="24"/>
              </w:rPr>
              <w:t xml:space="preserve"> Земельного кодекса Российской Федерации;</w:t>
            </w:r>
          </w:p>
        </w:tc>
        <w:tc>
          <w:tcPr>
            <w:tcW w:w="2835" w:type="dxa"/>
            <w:noWrap/>
          </w:tcPr>
          <w:p w:rsidR="00B07BF8" w:rsidRPr="00B07BF8" w:rsidRDefault="00B07BF8" w:rsidP="00B07BF8">
            <w:pPr>
              <w:contextualSpacing/>
              <w:mirrorIndents/>
              <w:jc w:val="both"/>
              <w:outlineLvl w:val="0"/>
              <w:rPr>
                <w:rFonts w:ascii="Times New Roman" w:hAnsi="Times New Roman" w:cs="Times New Roman"/>
                <w:sz w:val="24"/>
                <w:szCs w:val="24"/>
              </w:rPr>
            </w:pPr>
          </w:p>
        </w:tc>
      </w:tr>
      <w:tr w:rsidR="00B07BF8" w:rsidRPr="00B07BF8" w:rsidTr="00A57AE3">
        <w:tc>
          <w:tcPr>
            <w:tcW w:w="609" w:type="dxa"/>
            <w:noWrap/>
          </w:tcPr>
          <w:p w:rsidR="00B07BF8" w:rsidRPr="00B07BF8" w:rsidRDefault="00B07BF8" w:rsidP="00B07BF8">
            <w:pPr>
              <w:contextualSpacing/>
              <w:mirrorIndents/>
              <w:jc w:val="both"/>
              <w:outlineLvl w:val="0"/>
              <w:rPr>
                <w:rFonts w:ascii="Times New Roman" w:hAnsi="Times New Roman" w:cs="Times New Roman"/>
                <w:sz w:val="24"/>
                <w:szCs w:val="24"/>
              </w:rPr>
            </w:pPr>
          </w:p>
        </w:tc>
        <w:tc>
          <w:tcPr>
            <w:tcW w:w="11265" w:type="dxa"/>
            <w:noWrap/>
          </w:tcPr>
          <w:p w:rsidR="00B07BF8" w:rsidRPr="00B07BF8" w:rsidRDefault="00B07BF8" w:rsidP="00B07BF8">
            <w:pPr>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б) не соблюдены условия установления публичного сервитута, предусмотренные статьями 23 и 39.39 Земельного кодекса Российской Федерации;</w:t>
            </w:r>
          </w:p>
        </w:tc>
        <w:tc>
          <w:tcPr>
            <w:tcW w:w="2835" w:type="dxa"/>
            <w:noWrap/>
          </w:tcPr>
          <w:p w:rsidR="00B07BF8" w:rsidRPr="00B07BF8" w:rsidRDefault="00B07BF8" w:rsidP="00B07BF8">
            <w:pPr>
              <w:contextualSpacing/>
              <w:mirrorIndents/>
              <w:jc w:val="both"/>
              <w:outlineLvl w:val="0"/>
              <w:rPr>
                <w:rFonts w:ascii="Times New Roman" w:hAnsi="Times New Roman" w:cs="Times New Roman"/>
                <w:sz w:val="24"/>
                <w:szCs w:val="24"/>
              </w:rPr>
            </w:pPr>
          </w:p>
        </w:tc>
      </w:tr>
      <w:tr w:rsidR="00B07BF8" w:rsidRPr="00B07BF8" w:rsidTr="00A57AE3">
        <w:tc>
          <w:tcPr>
            <w:tcW w:w="609" w:type="dxa"/>
            <w:noWrap/>
          </w:tcPr>
          <w:p w:rsidR="00B07BF8" w:rsidRPr="00B07BF8" w:rsidRDefault="00B07BF8" w:rsidP="00B07BF8">
            <w:pPr>
              <w:contextualSpacing/>
              <w:mirrorIndents/>
              <w:jc w:val="both"/>
              <w:outlineLvl w:val="0"/>
              <w:rPr>
                <w:rFonts w:ascii="Times New Roman" w:hAnsi="Times New Roman" w:cs="Times New Roman"/>
                <w:sz w:val="24"/>
                <w:szCs w:val="24"/>
              </w:rPr>
            </w:pPr>
          </w:p>
        </w:tc>
        <w:tc>
          <w:tcPr>
            <w:tcW w:w="11265" w:type="dxa"/>
            <w:noWrap/>
          </w:tcPr>
          <w:p w:rsidR="00B07BF8" w:rsidRPr="00B07BF8" w:rsidRDefault="00B07BF8" w:rsidP="00B07BF8">
            <w:pPr>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в)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tc>
        <w:tc>
          <w:tcPr>
            <w:tcW w:w="2835" w:type="dxa"/>
            <w:noWrap/>
          </w:tcPr>
          <w:p w:rsidR="00B07BF8" w:rsidRPr="00B07BF8" w:rsidRDefault="00B07BF8" w:rsidP="00B07BF8">
            <w:pPr>
              <w:contextualSpacing/>
              <w:mirrorIndents/>
              <w:jc w:val="both"/>
              <w:outlineLvl w:val="0"/>
              <w:rPr>
                <w:rFonts w:ascii="Times New Roman" w:hAnsi="Times New Roman" w:cs="Times New Roman"/>
                <w:sz w:val="24"/>
                <w:szCs w:val="24"/>
              </w:rPr>
            </w:pPr>
          </w:p>
        </w:tc>
      </w:tr>
      <w:tr w:rsidR="00B07BF8" w:rsidRPr="00B07BF8" w:rsidTr="00A57AE3">
        <w:tc>
          <w:tcPr>
            <w:tcW w:w="609" w:type="dxa"/>
            <w:noWrap/>
          </w:tcPr>
          <w:p w:rsidR="00B07BF8" w:rsidRPr="00B07BF8" w:rsidRDefault="00B07BF8" w:rsidP="00B07BF8">
            <w:pPr>
              <w:contextualSpacing/>
              <w:mirrorIndents/>
              <w:jc w:val="both"/>
              <w:outlineLvl w:val="0"/>
              <w:rPr>
                <w:rFonts w:ascii="Times New Roman" w:hAnsi="Times New Roman" w:cs="Times New Roman"/>
                <w:sz w:val="24"/>
                <w:szCs w:val="24"/>
              </w:rPr>
            </w:pPr>
          </w:p>
        </w:tc>
        <w:tc>
          <w:tcPr>
            <w:tcW w:w="11265" w:type="dxa"/>
            <w:noWrap/>
          </w:tcPr>
          <w:p w:rsidR="00B07BF8" w:rsidRPr="00B07BF8" w:rsidRDefault="00B07BF8" w:rsidP="00B07BF8">
            <w:pPr>
              <w:ind w:firstLine="709"/>
              <w:contextualSpacing/>
              <w:mirrorIndents/>
              <w:jc w:val="both"/>
              <w:outlineLvl w:val="0"/>
              <w:rPr>
                <w:rFonts w:ascii="Times New Roman" w:hAnsi="Times New Roman" w:cs="Times New Roman"/>
                <w:sz w:val="24"/>
                <w:szCs w:val="24"/>
              </w:rPr>
            </w:pPr>
            <w:proofErr w:type="gramStart"/>
            <w:r w:rsidRPr="00B07BF8">
              <w:rPr>
                <w:rFonts w:ascii="Times New Roman" w:hAnsi="Times New Roman" w:cs="Times New Roman"/>
                <w:sz w:val="24"/>
                <w:szCs w:val="24"/>
              </w:rPr>
              <w:t>г)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w:t>
            </w:r>
            <w:proofErr w:type="gramEnd"/>
            <w:r w:rsidRPr="00B07BF8">
              <w:rPr>
                <w:rFonts w:ascii="Times New Roman" w:hAnsi="Times New Roman" w:cs="Times New Roman"/>
                <w:sz w:val="24"/>
                <w:szCs w:val="24"/>
              </w:rPr>
              <w:t xml:space="preserve">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w:t>
            </w:r>
            <w:r w:rsidRPr="00B07BF8">
              <w:rPr>
                <w:rFonts w:ascii="Times New Roman" w:hAnsi="Times New Roman" w:cs="Times New Roman"/>
                <w:sz w:val="24"/>
                <w:szCs w:val="24"/>
              </w:rPr>
              <w:lastRenderedPageBreak/>
              <w:t>юридическим лицам;</w:t>
            </w:r>
          </w:p>
        </w:tc>
        <w:tc>
          <w:tcPr>
            <w:tcW w:w="2835" w:type="dxa"/>
            <w:noWrap/>
          </w:tcPr>
          <w:p w:rsidR="00B07BF8" w:rsidRPr="00B07BF8" w:rsidRDefault="00B07BF8" w:rsidP="00B07BF8">
            <w:pPr>
              <w:contextualSpacing/>
              <w:mirrorIndents/>
              <w:jc w:val="both"/>
              <w:outlineLvl w:val="0"/>
              <w:rPr>
                <w:rFonts w:ascii="Times New Roman" w:hAnsi="Times New Roman" w:cs="Times New Roman"/>
                <w:sz w:val="24"/>
                <w:szCs w:val="24"/>
              </w:rPr>
            </w:pPr>
          </w:p>
        </w:tc>
      </w:tr>
      <w:tr w:rsidR="00B07BF8" w:rsidRPr="00B07BF8" w:rsidTr="00A57AE3">
        <w:tc>
          <w:tcPr>
            <w:tcW w:w="609" w:type="dxa"/>
            <w:noWrap/>
          </w:tcPr>
          <w:p w:rsidR="00B07BF8" w:rsidRPr="00B07BF8" w:rsidRDefault="00B07BF8" w:rsidP="00B07BF8">
            <w:pPr>
              <w:contextualSpacing/>
              <w:mirrorIndents/>
              <w:jc w:val="both"/>
              <w:outlineLvl w:val="0"/>
              <w:rPr>
                <w:rFonts w:ascii="Times New Roman" w:hAnsi="Times New Roman" w:cs="Times New Roman"/>
                <w:sz w:val="24"/>
                <w:szCs w:val="24"/>
              </w:rPr>
            </w:pPr>
          </w:p>
        </w:tc>
        <w:tc>
          <w:tcPr>
            <w:tcW w:w="11265" w:type="dxa"/>
            <w:noWrap/>
          </w:tcPr>
          <w:p w:rsidR="00B07BF8" w:rsidRPr="00B07BF8" w:rsidRDefault="00B07BF8" w:rsidP="00B07BF8">
            <w:pPr>
              <w:ind w:firstLine="709"/>
              <w:contextualSpacing/>
              <w:mirrorIndents/>
              <w:jc w:val="both"/>
              <w:outlineLvl w:val="0"/>
              <w:rPr>
                <w:rFonts w:ascii="Times New Roman" w:hAnsi="Times New Roman" w:cs="Times New Roman"/>
                <w:sz w:val="24"/>
                <w:szCs w:val="24"/>
              </w:rPr>
            </w:pPr>
            <w:proofErr w:type="spellStart"/>
            <w:proofErr w:type="gramStart"/>
            <w:r w:rsidRPr="00B07BF8">
              <w:rPr>
                <w:rFonts w:ascii="Times New Roman" w:hAnsi="Times New Roman" w:cs="Times New Roman"/>
                <w:sz w:val="24"/>
                <w:szCs w:val="24"/>
              </w:rPr>
              <w:t>д</w:t>
            </w:r>
            <w:proofErr w:type="spellEnd"/>
            <w:r w:rsidRPr="00B07BF8">
              <w:rPr>
                <w:rFonts w:ascii="Times New Roman" w:hAnsi="Times New Roman" w:cs="Times New Roman"/>
                <w:sz w:val="24"/>
                <w:szCs w:val="24"/>
              </w:rPr>
              <w:t>)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tc>
        <w:tc>
          <w:tcPr>
            <w:tcW w:w="2835" w:type="dxa"/>
            <w:noWrap/>
          </w:tcPr>
          <w:p w:rsidR="00B07BF8" w:rsidRPr="00B07BF8" w:rsidRDefault="00B07BF8" w:rsidP="00B07BF8">
            <w:pPr>
              <w:contextualSpacing/>
              <w:mirrorIndents/>
              <w:jc w:val="both"/>
              <w:outlineLvl w:val="0"/>
              <w:rPr>
                <w:rFonts w:ascii="Times New Roman" w:hAnsi="Times New Roman" w:cs="Times New Roman"/>
                <w:sz w:val="24"/>
                <w:szCs w:val="24"/>
              </w:rPr>
            </w:pPr>
          </w:p>
        </w:tc>
      </w:tr>
      <w:tr w:rsidR="00B07BF8" w:rsidRPr="00B07BF8" w:rsidTr="00A57AE3">
        <w:tc>
          <w:tcPr>
            <w:tcW w:w="609" w:type="dxa"/>
            <w:noWrap/>
          </w:tcPr>
          <w:p w:rsidR="00B07BF8" w:rsidRPr="00B07BF8" w:rsidRDefault="00B07BF8" w:rsidP="00B07BF8">
            <w:pPr>
              <w:contextualSpacing/>
              <w:mirrorIndents/>
              <w:jc w:val="both"/>
              <w:outlineLvl w:val="0"/>
              <w:rPr>
                <w:rFonts w:ascii="Times New Roman" w:hAnsi="Times New Roman" w:cs="Times New Roman"/>
                <w:sz w:val="24"/>
                <w:szCs w:val="24"/>
              </w:rPr>
            </w:pPr>
          </w:p>
        </w:tc>
        <w:tc>
          <w:tcPr>
            <w:tcW w:w="11265" w:type="dxa"/>
            <w:noWrap/>
          </w:tcPr>
          <w:p w:rsidR="00B07BF8" w:rsidRPr="00B07BF8" w:rsidRDefault="00B07BF8" w:rsidP="00B07BF8">
            <w:pPr>
              <w:ind w:firstLine="709"/>
              <w:contextualSpacing/>
              <w:mirrorIndents/>
              <w:jc w:val="both"/>
              <w:outlineLvl w:val="0"/>
              <w:rPr>
                <w:rFonts w:ascii="Times New Roman" w:hAnsi="Times New Roman" w:cs="Times New Roman"/>
                <w:sz w:val="24"/>
                <w:szCs w:val="24"/>
              </w:rPr>
            </w:pPr>
            <w:proofErr w:type="gramStart"/>
            <w:r w:rsidRPr="00B07BF8">
              <w:rPr>
                <w:rFonts w:ascii="Times New Roman" w:hAnsi="Times New Roman" w:cs="Times New Roman"/>
                <w:sz w:val="24"/>
                <w:szCs w:val="24"/>
              </w:rPr>
              <w:t>е)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 4.1 и 6 статьи 39.37 Земельного кодекса Российской Федерации, за исключением случая установления публичного сервитута в целях капитального ремонта инженерных сооружений, являющихся линейными объектами, а также</w:t>
            </w:r>
            <w:proofErr w:type="gramEnd"/>
            <w:r w:rsidRPr="00B07BF8">
              <w:rPr>
                <w:rFonts w:ascii="Times New Roman" w:hAnsi="Times New Roman" w:cs="Times New Roman"/>
                <w:sz w:val="24"/>
                <w:szCs w:val="24"/>
              </w:rPr>
              <w:t xml:space="preserve"> в целях капитального ремонта участков (частей) таких инженерных сооружений;</w:t>
            </w:r>
          </w:p>
        </w:tc>
        <w:tc>
          <w:tcPr>
            <w:tcW w:w="2835" w:type="dxa"/>
            <w:noWrap/>
          </w:tcPr>
          <w:p w:rsidR="00B07BF8" w:rsidRPr="00B07BF8" w:rsidRDefault="00B07BF8" w:rsidP="00B07BF8">
            <w:pPr>
              <w:contextualSpacing/>
              <w:mirrorIndents/>
              <w:jc w:val="both"/>
              <w:outlineLvl w:val="0"/>
              <w:rPr>
                <w:rFonts w:ascii="Times New Roman" w:hAnsi="Times New Roman" w:cs="Times New Roman"/>
                <w:sz w:val="24"/>
                <w:szCs w:val="24"/>
              </w:rPr>
            </w:pPr>
          </w:p>
        </w:tc>
      </w:tr>
      <w:tr w:rsidR="00B07BF8" w:rsidRPr="00B07BF8" w:rsidTr="00A57AE3">
        <w:tc>
          <w:tcPr>
            <w:tcW w:w="609" w:type="dxa"/>
            <w:noWrap/>
          </w:tcPr>
          <w:p w:rsidR="00B07BF8" w:rsidRPr="00B07BF8" w:rsidRDefault="00B07BF8" w:rsidP="00B07BF8">
            <w:pPr>
              <w:contextualSpacing/>
              <w:mirrorIndents/>
              <w:jc w:val="both"/>
              <w:outlineLvl w:val="0"/>
              <w:rPr>
                <w:rFonts w:ascii="Times New Roman" w:hAnsi="Times New Roman" w:cs="Times New Roman"/>
                <w:sz w:val="24"/>
                <w:szCs w:val="24"/>
              </w:rPr>
            </w:pPr>
          </w:p>
        </w:tc>
        <w:tc>
          <w:tcPr>
            <w:tcW w:w="11265" w:type="dxa"/>
            <w:noWrap/>
          </w:tcPr>
          <w:p w:rsidR="00B07BF8" w:rsidRPr="00B07BF8" w:rsidRDefault="00B07BF8" w:rsidP="00B07BF8">
            <w:pPr>
              <w:tabs>
                <w:tab w:val="left" w:pos="2918"/>
              </w:tabs>
              <w:ind w:firstLine="709"/>
              <w:contextualSpacing/>
              <w:mirrorIndents/>
              <w:jc w:val="both"/>
              <w:outlineLvl w:val="0"/>
              <w:rPr>
                <w:rFonts w:ascii="Times New Roman" w:hAnsi="Times New Roman" w:cs="Times New Roman"/>
                <w:sz w:val="24"/>
                <w:szCs w:val="24"/>
              </w:rPr>
            </w:pPr>
            <w:r w:rsidRPr="00B07BF8">
              <w:rPr>
                <w:rFonts w:ascii="Times New Roman" w:hAnsi="Times New Roman" w:cs="Times New Roman"/>
                <w:sz w:val="24"/>
                <w:szCs w:val="24"/>
              </w:rPr>
              <w:t>ж)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tc>
        <w:tc>
          <w:tcPr>
            <w:tcW w:w="2835" w:type="dxa"/>
            <w:noWrap/>
          </w:tcPr>
          <w:p w:rsidR="00B07BF8" w:rsidRPr="00B07BF8" w:rsidRDefault="00B07BF8" w:rsidP="00B07BF8">
            <w:pPr>
              <w:contextualSpacing/>
              <w:mirrorIndents/>
              <w:jc w:val="both"/>
              <w:outlineLvl w:val="0"/>
              <w:rPr>
                <w:rFonts w:ascii="Times New Roman" w:hAnsi="Times New Roman" w:cs="Times New Roman"/>
                <w:sz w:val="24"/>
                <w:szCs w:val="24"/>
              </w:rPr>
            </w:pPr>
          </w:p>
        </w:tc>
      </w:tr>
      <w:tr w:rsidR="00B07BF8" w:rsidRPr="00B07BF8" w:rsidTr="00A57AE3">
        <w:tc>
          <w:tcPr>
            <w:tcW w:w="609" w:type="dxa"/>
            <w:noWrap/>
          </w:tcPr>
          <w:p w:rsidR="00B07BF8" w:rsidRPr="00B07BF8" w:rsidRDefault="00B07BF8" w:rsidP="00B07BF8">
            <w:pPr>
              <w:contextualSpacing/>
              <w:mirrorIndents/>
              <w:jc w:val="both"/>
              <w:outlineLvl w:val="0"/>
              <w:rPr>
                <w:rFonts w:ascii="Times New Roman" w:hAnsi="Times New Roman" w:cs="Times New Roman"/>
                <w:sz w:val="24"/>
                <w:szCs w:val="24"/>
              </w:rPr>
            </w:pPr>
          </w:p>
        </w:tc>
        <w:tc>
          <w:tcPr>
            <w:tcW w:w="11265" w:type="dxa"/>
            <w:noWrap/>
          </w:tcPr>
          <w:p w:rsidR="00B07BF8" w:rsidRPr="00B07BF8" w:rsidRDefault="00B07BF8" w:rsidP="00B07BF8">
            <w:pPr>
              <w:tabs>
                <w:tab w:val="left" w:pos="2918"/>
              </w:tabs>
              <w:ind w:firstLine="709"/>
              <w:contextualSpacing/>
              <w:mirrorIndents/>
              <w:jc w:val="both"/>
              <w:outlineLvl w:val="0"/>
              <w:rPr>
                <w:rFonts w:ascii="Times New Roman" w:hAnsi="Times New Roman" w:cs="Times New Roman"/>
                <w:sz w:val="24"/>
                <w:szCs w:val="24"/>
              </w:rPr>
            </w:pPr>
            <w:proofErr w:type="spellStart"/>
            <w:r w:rsidRPr="00B07BF8">
              <w:rPr>
                <w:rFonts w:ascii="Times New Roman" w:hAnsi="Times New Roman" w:cs="Times New Roman"/>
                <w:sz w:val="24"/>
                <w:szCs w:val="24"/>
              </w:rPr>
              <w:t>з</w:t>
            </w:r>
            <w:proofErr w:type="spellEnd"/>
            <w:r w:rsidRPr="00B07BF8">
              <w:rPr>
                <w:rFonts w:ascii="Times New Roman" w:hAnsi="Times New Roman" w:cs="Times New Roman"/>
                <w:sz w:val="24"/>
                <w:szCs w:val="24"/>
              </w:rPr>
              <w:t>)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tc>
        <w:tc>
          <w:tcPr>
            <w:tcW w:w="2835" w:type="dxa"/>
            <w:noWrap/>
          </w:tcPr>
          <w:p w:rsidR="00B07BF8" w:rsidRPr="00B07BF8" w:rsidRDefault="00B07BF8" w:rsidP="00B07BF8">
            <w:pPr>
              <w:contextualSpacing/>
              <w:mirrorIndents/>
              <w:jc w:val="both"/>
              <w:outlineLvl w:val="0"/>
              <w:rPr>
                <w:rFonts w:ascii="Times New Roman" w:hAnsi="Times New Roman" w:cs="Times New Roman"/>
                <w:sz w:val="24"/>
                <w:szCs w:val="24"/>
              </w:rPr>
            </w:pPr>
          </w:p>
        </w:tc>
      </w:tr>
    </w:tbl>
    <w:p w:rsidR="00B07BF8" w:rsidRPr="00B07BF8" w:rsidRDefault="00B07BF8" w:rsidP="00B07BF8">
      <w:pPr>
        <w:spacing w:after="0" w:line="240" w:lineRule="auto"/>
        <w:contextualSpacing/>
        <w:mirrorIndents/>
        <w:jc w:val="both"/>
        <w:outlineLvl w:val="0"/>
        <w:rPr>
          <w:rFonts w:ascii="Times New Roman" w:hAnsi="Times New Roman" w:cs="Times New Roman"/>
          <w:sz w:val="24"/>
          <w:szCs w:val="24"/>
        </w:rPr>
      </w:pPr>
    </w:p>
    <w:p w:rsidR="00B07BF8" w:rsidRPr="00B07BF8" w:rsidRDefault="00B07BF8" w:rsidP="00B07BF8">
      <w:pPr>
        <w:spacing w:after="0" w:line="240" w:lineRule="auto"/>
        <w:contextualSpacing/>
        <w:mirrorIndents/>
        <w:jc w:val="center"/>
        <w:rPr>
          <w:rFonts w:ascii="Times New Roman" w:hAnsi="Times New Roman" w:cs="Times New Roman"/>
          <w:sz w:val="24"/>
          <w:szCs w:val="24"/>
        </w:rPr>
        <w:sectPr w:rsidR="00B07BF8" w:rsidRPr="00B07BF8">
          <w:footerReference w:type="first" r:id="rId22"/>
          <w:pgSz w:w="16838" w:h="11906" w:orient="landscape"/>
          <w:pgMar w:top="1134" w:right="1134" w:bottom="851" w:left="1134" w:header="709" w:footer="709" w:gutter="0"/>
          <w:cols w:space="708"/>
          <w:titlePg/>
          <w:docGrid w:linePitch="360"/>
        </w:sectPr>
      </w:pPr>
    </w:p>
    <w:p w:rsidR="00B07BF8" w:rsidRPr="00B07BF8" w:rsidRDefault="00B07BF8" w:rsidP="00B07BF8">
      <w:pPr>
        <w:spacing w:after="0" w:line="240" w:lineRule="auto"/>
        <w:contextualSpacing/>
        <w:mirrorIndents/>
        <w:jc w:val="center"/>
        <w:rPr>
          <w:rFonts w:ascii="Times New Roman" w:hAnsi="Times New Roman" w:cs="Times New Roman"/>
          <w:b/>
          <w:sz w:val="24"/>
          <w:szCs w:val="24"/>
        </w:rPr>
      </w:pPr>
      <w:r w:rsidRPr="00B07BF8">
        <w:rPr>
          <w:rFonts w:ascii="Times New Roman" w:hAnsi="Times New Roman" w:cs="Times New Roman"/>
          <w:b/>
          <w:sz w:val="24"/>
          <w:szCs w:val="24"/>
        </w:rPr>
        <w:lastRenderedPageBreak/>
        <w:t>V.</w:t>
      </w:r>
      <w:r w:rsidRPr="00B07BF8">
        <w:rPr>
          <w:rFonts w:ascii="Times New Roman" w:hAnsi="Times New Roman" w:cs="Times New Roman"/>
          <w:b/>
          <w:sz w:val="24"/>
          <w:szCs w:val="24"/>
        </w:rPr>
        <w:tab/>
        <w:t>Формы ходатайства и документов, необходимых для предоставления муниципальной услуги</w:t>
      </w:r>
    </w:p>
    <w:p w:rsidR="00B07BF8" w:rsidRPr="00B07BF8" w:rsidRDefault="00B07BF8" w:rsidP="00B07BF8">
      <w:pPr>
        <w:pStyle w:val="ConsPlusNormal"/>
        <w:contextualSpacing/>
        <w:mirrorIndents/>
        <w:jc w:val="right"/>
        <w:rPr>
          <w:rFonts w:ascii="Times New Roman" w:hAnsi="Times New Roman" w:cs="Times New Roman"/>
          <w:sz w:val="24"/>
          <w:szCs w:val="24"/>
        </w:rPr>
      </w:pPr>
      <w:r w:rsidRPr="00B07BF8">
        <w:rPr>
          <w:rFonts w:ascii="Times New Roman" w:hAnsi="Times New Roman" w:cs="Times New Roman"/>
          <w:sz w:val="24"/>
          <w:szCs w:val="24"/>
        </w:rPr>
        <w:t>Образец № 1</w:t>
      </w:r>
    </w:p>
    <w:p w:rsidR="00B07BF8" w:rsidRPr="00B07BF8" w:rsidRDefault="00B07BF8" w:rsidP="00B07BF8">
      <w:pPr>
        <w:widowControl w:val="0"/>
        <w:shd w:val="clear" w:color="auto" w:fill="FFFFFF" w:themeFill="background1"/>
        <w:spacing w:after="0" w:line="240" w:lineRule="auto"/>
        <w:contextualSpacing/>
        <w:mirrorIndents/>
        <w:jc w:val="both"/>
        <w:rPr>
          <w:rFonts w:ascii="Times New Roman" w:hAnsi="Times New Roman" w:cs="Times New Roman"/>
          <w:sz w:val="24"/>
          <w:szCs w:val="24"/>
        </w:rPr>
      </w:pPr>
      <w:bookmarkStart w:id="1" w:name="Par588"/>
      <w:bookmarkEnd w:id="1"/>
    </w:p>
    <w:tbl>
      <w:tblPr>
        <w:tblW w:w="0" w:type="auto"/>
        <w:tblInd w:w="62" w:type="dxa"/>
        <w:tblLayout w:type="fixed"/>
        <w:tblCellMar>
          <w:top w:w="102" w:type="dxa"/>
          <w:left w:w="62" w:type="dxa"/>
          <w:bottom w:w="102" w:type="dxa"/>
          <w:right w:w="62" w:type="dxa"/>
        </w:tblCellMar>
        <w:tblLook w:val="0000"/>
      </w:tblPr>
      <w:tblGrid>
        <w:gridCol w:w="706"/>
        <w:gridCol w:w="2551"/>
        <w:gridCol w:w="718"/>
        <w:gridCol w:w="1949"/>
        <w:gridCol w:w="1272"/>
        <w:gridCol w:w="2443"/>
      </w:tblGrid>
      <w:tr w:rsidR="00B07BF8" w:rsidRPr="00B07BF8" w:rsidTr="00A57AE3">
        <w:tc>
          <w:tcPr>
            <w:tcW w:w="706"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outlineLvl w:val="0"/>
              <w:rPr>
                <w:rFonts w:ascii="Times New Roman" w:hAnsi="Times New Roman" w:cs="Times New Roman"/>
                <w:sz w:val="24"/>
                <w:szCs w:val="24"/>
              </w:rPr>
            </w:pP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Ходатайство об установлении публичного сервитута</w:t>
            </w:r>
          </w:p>
        </w:tc>
      </w:tr>
      <w:tr w:rsidR="00B07BF8" w:rsidRPr="00B07BF8" w:rsidTr="00A57AE3">
        <w:tc>
          <w:tcPr>
            <w:tcW w:w="706"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u w:val="single"/>
              </w:rPr>
            </w:pPr>
            <w:r w:rsidRPr="00B07BF8">
              <w:rPr>
                <w:rFonts w:ascii="Times New Roman" w:hAnsi="Times New Roman" w:cs="Times New Roman"/>
                <w:sz w:val="24"/>
                <w:szCs w:val="24"/>
                <w:u w:val="single"/>
              </w:rPr>
              <w:t>Администрация Кировского муниципального района Ленинградской области</w:t>
            </w:r>
          </w:p>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(наименование органа, принимающего решение об установлении публичного сервитута)</w:t>
            </w:r>
          </w:p>
        </w:tc>
      </w:tr>
      <w:tr w:rsidR="00B07BF8" w:rsidRPr="00B07BF8" w:rsidTr="00A57AE3">
        <w:tc>
          <w:tcPr>
            <w:tcW w:w="706"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outlineLvl w:val="0"/>
              <w:rPr>
                <w:rFonts w:ascii="Times New Roman" w:hAnsi="Times New Roman" w:cs="Times New Roman"/>
                <w:sz w:val="24"/>
                <w:szCs w:val="24"/>
              </w:rPr>
            </w:pPr>
            <w:bookmarkStart w:id="2" w:name="Par5"/>
            <w:bookmarkEnd w:id="2"/>
            <w:r w:rsidRPr="00B07BF8">
              <w:rPr>
                <w:rFonts w:ascii="Times New Roman" w:hAnsi="Times New Roman" w:cs="Times New Roman"/>
                <w:sz w:val="24"/>
                <w:szCs w:val="24"/>
              </w:rPr>
              <w:t>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 xml:space="preserve">Сведения о лице, представившем ходатайство об установлении публичного сервитута </w:t>
            </w:r>
          </w:p>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(далее - заявитель):</w:t>
            </w:r>
          </w:p>
        </w:tc>
      </w:tr>
      <w:tr w:rsidR="00B07BF8" w:rsidRPr="00B07BF8" w:rsidTr="00A57AE3">
        <w:tc>
          <w:tcPr>
            <w:tcW w:w="706"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2.1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Полное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rPr>
                <w:rFonts w:ascii="Times New Roman" w:hAnsi="Times New Roman" w:cs="Times New Roman"/>
                <w:sz w:val="24"/>
                <w:szCs w:val="24"/>
              </w:rPr>
            </w:pPr>
          </w:p>
        </w:tc>
      </w:tr>
      <w:tr w:rsidR="00B07BF8" w:rsidRPr="00B07BF8" w:rsidTr="00A57AE3">
        <w:tc>
          <w:tcPr>
            <w:tcW w:w="706"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2.2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Сокращенное наименование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rPr>
                <w:rFonts w:ascii="Times New Roman" w:hAnsi="Times New Roman" w:cs="Times New Roman"/>
                <w:sz w:val="24"/>
                <w:szCs w:val="24"/>
              </w:rPr>
            </w:pPr>
          </w:p>
        </w:tc>
      </w:tr>
      <w:tr w:rsidR="00B07BF8" w:rsidRPr="00B07BF8" w:rsidTr="00A57AE3">
        <w:tc>
          <w:tcPr>
            <w:tcW w:w="706"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2.3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Организационно-правовая форма</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rPr>
                <w:rFonts w:ascii="Times New Roman" w:hAnsi="Times New Roman" w:cs="Times New Roman"/>
                <w:sz w:val="24"/>
                <w:szCs w:val="24"/>
              </w:rPr>
            </w:pPr>
          </w:p>
        </w:tc>
      </w:tr>
      <w:tr w:rsidR="00B07BF8" w:rsidRPr="00B07BF8" w:rsidTr="00A57AE3">
        <w:tc>
          <w:tcPr>
            <w:tcW w:w="706"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2.4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rPr>
                <w:rFonts w:ascii="Times New Roman" w:hAnsi="Times New Roman" w:cs="Times New Roman"/>
                <w:sz w:val="24"/>
                <w:szCs w:val="24"/>
              </w:rPr>
            </w:pPr>
          </w:p>
        </w:tc>
      </w:tr>
      <w:tr w:rsidR="00B07BF8" w:rsidRPr="00B07BF8" w:rsidTr="00A57AE3">
        <w:tc>
          <w:tcPr>
            <w:tcW w:w="706"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2.5</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rPr>
                <w:rFonts w:ascii="Times New Roman" w:hAnsi="Times New Roman" w:cs="Times New Roman"/>
                <w:sz w:val="24"/>
                <w:szCs w:val="24"/>
              </w:rPr>
            </w:pPr>
          </w:p>
        </w:tc>
      </w:tr>
      <w:tr w:rsidR="00B07BF8" w:rsidRPr="00B07BF8" w:rsidTr="00A57AE3">
        <w:tc>
          <w:tcPr>
            <w:tcW w:w="706"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2.6</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ОГРН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rPr>
                <w:rFonts w:ascii="Times New Roman" w:hAnsi="Times New Roman" w:cs="Times New Roman"/>
                <w:sz w:val="24"/>
                <w:szCs w:val="24"/>
              </w:rPr>
            </w:pPr>
          </w:p>
        </w:tc>
      </w:tr>
      <w:tr w:rsidR="00B07BF8" w:rsidRPr="00B07BF8" w:rsidTr="00A57AE3">
        <w:tc>
          <w:tcPr>
            <w:tcW w:w="706"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2.7</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ИНН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rPr>
                <w:rFonts w:ascii="Times New Roman" w:hAnsi="Times New Roman" w:cs="Times New Roman"/>
                <w:sz w:val="24"/>
                <w:szCs w:val="24"/>
              </w:rPr>
            </w:pPr>
          </w:p>
        </w:tc>
      </w:tr>
      <w:tr w:rsidR="00B07BF8" w:rsidRPr="00B07BF8" w:rsidTr="00A57AE3">
        <w:tc>
          <w:tcPr>
            <w:tcW w:w="706"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outlineLvl w:val="0"/>
              <w:rPr>
                <w:rFonts w:ascii="Times New Roman" w:hAnsi="Times New Roman" w:cs="Times New Roman"/>
                <w:sz w:val="24"/>
                <w:szCs w:val="24"/>
              </w:rPr>
            </w:pPr>
            <w:r w:rsidRPr="00B07BF8">
              <w:rPr>
                <w:rFonts w:ascii="Times New Roman" w:hAnsi="Times New Roman" w:cs="Times New Roman"/>
                <w:sz w:val="24"/>
                <w:szCs w:val="24"/>
              </w:rPr>
              <w:t>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Сведения о представителе заявителя:</w:t>
            </w:r>
          </w:p>
        </w:tc>
      </w:tr>
      <w:tr w:rsidR="00B07BF8" w:rsidRPr="00B07BF8" w:rsidTr="00A57AE3">
        <w:tc>
          <w:tcPr>
            <w:tcW w:w="706" w:type="dxa"/>
            <w:vMerge w:val="restart"/>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3.1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Фамилия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rPr>
                <w:rFonts w:ascii="Times New Roman" w:hAnsi="Times New Roman" w:cs="Times New Roman"/>
                <w:sz w:val="24"/>
                <w:szCs w:val="24"/>
              </w:rPr>
            </w:pPr>
          </w:p>
        </w:tc>
      </w:tr>
      <w:tr w:rsidR="00B07BF8" w:rsidRPr="00B07BF8" w:rsidTr="00A57AE3">
        <w:tc>
          <w:tcPr>
            <w:tcW w:w="706" w:type="dxa"/>
            <w:vMerge/>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rPr>
                <w:rFonts w:ascii="Times New Roman" w:hAnsi="Times New Roman" w:cs="Times New Roman"/>
                <w:sz w:val="24"/>
                <w:szCs w:val="24"/>
              </w:rPr>
            </w:pP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Имя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rPr>
                <w:rFonts w:ascii="Times New Roman" w:hAnsi="Times New Roman" w:cs="Times New Roman"/>
                <w:sz w:val="24"/>
                <w:szCs w:val="24"/>
              </w:rPr>
            </w:pPr>
          </w:p>
        </w:tc>
      </w:tr>
      <w:tr w:rsidR="00B07BF8" w:rsidRPr="00B07BF8" w:rsidTr="00A57AE3">
        <w:tc>
          <w:tcPr>
            <w:tcW w:w="706" w:type="dxa"/>
            <w:vMerge/>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rPr>
                <w:rFonts w:ascii="Times New Roman" w:hAnsi="Times New Roman" w:cs="Times New Roman"/>
                <w:sz w:val="24"/>
                <w:szCs w:val="24"/>
              </w:rPr>
            </w:pP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rPr>
                <w:rFonts w:ascii="Times New Roman" w:hAnsi="Times New Roman" w:cs="Times New Roman"/>
                <w:sz w:val="24"/>
                <w:szCs w:val="24"/>
              </w:rPr>
            </w:pPr>
          </w:p>
        </w:tc>
      </w:tr>
      <w:tr w:rsidR="00B07BF8" w:rsidRPr="00B07BF8" w:rsidTr="00A57AE3">
        <w:tc>
          <w:tcPr>
            <w:tcW w:w="706"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3.2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Адрес электронной почты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rPr>
                <w:rFonts w:ascii="Times New Roman" w:hAnsi="Times New Roman" w:cs="Times New Roman"/>
                <w:sz w:val="24"/>
                <w:szCs w:val="24"/>
              </w:rPr>
            </w:pPr>
          </w:p>
        </w:tc>
      </w:tr>
      <w:tr w:rsidR="00B07BF8" w:rsidRPr="00B07BF8" w:rsidTr="00A57AE3">
        <w:tc>
          <w:tcPr>
            <w:tcW w:w="706"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3.3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Телефон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rPr>
                <w:rFonts w:ascii="Times New Roman" w:hAnsi="Times New Roman" w:cs="Times New Roman"/>
                <w:sz w:val="24"/>
                <w:szCs w:val="24"/>
              </w:rPr>
            </w:pPr>
          </w:p>
        </w:tc>
      </w:tr>
      <w:tr w:rsidR="00B07BF8" w:rsidRPr="00B07BF8" w:rsidTr="00A57AE3">
        <w:tc>
          <w:tcPr>
            <w:tcW w:w="706"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3.4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Наименование и реквизиты документа, подтверждающего полномочия представителя заявителя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rPr>
                <w:rFonts w:ascii="Times New Roman" w:hAnsi="Times New Roman" w:cs="Times New Roman"/>
                <w:sz w:val="24"/>
                <w:szCs w:val="24"/>
              </w:rPr>
            </w:pPr>
          </w:p>
        </w:tc>
      </w:tr>
      <w:tr w:rsidR="00B07BF8" w:rsidRPr="00B07BF8" w:rsidTr="00A57AE3">
        <w:tc>
          <w:tcPr>
            <w:tcW w:w="706"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Прошу установить публичный сервитут в отношении земель и (или) земельног</w:t>
            </w:r>
            <w:proofErr w:type="gramStart"/>
            <w:r w:rsidRPr="00B07BF8">
              <w:rPr>
                <w:rFonts w:ascii="Times New Roman" w:hAnsi="Times New Roman" w:cs="Times New Roman"/>
                <w:sz w:val="24"/>
                <w:szCs w:val="24"/>
              </w:rPr>
              <w:t>о(</w:t>
            </w:r>
            <w:proofErr w:type="spellStart"/>
            <w:proofErr w:type="gramEnd"/>
            <w:r w:rsidRPr="00B07BF8">
              <w:rPr>
                <w:rFonts w:ascii="Times New Roman" w:hAnsi="Times New Roman" w:cs="Times New Roman"/>
                <w:sz w:val="24"/>
                <w:szCs w:val="24"/>
              </w:rPr>
              <w:t>ых</w:t>
            </w:r>
            <w:proofErr w:type="spellEnd"/>
            <w:r w:rsidRPr="00B07BF8">
              <w:rPr>
                <w:rFonts w:ascii="Times New Roman" w:hAnsi="Times New Roman" w:cs="Times New Roman"/>
                <w:sz w:val="24"/>
                <w:szCs w:val="24"/>
              </w:rPr>
              <w:t>) участка(</w:t>
            </w:r>
            <w:proofErr w:type="spellStart"/>
            <w:r w:rsidRPr="00B07BF8">
              <w:rPr>
                <w:rFonts w:ascii="Times New Roman" w:hAnsi="Times New Roman" w:cs="Times New Roman"/>
                <w:sz w:val="24"/>
                <w:szCs w:val="24"/>
              </w:rPr>
              <w:t>ов</w:t>
            </w:r>
            <w:proofErr w:type="spellEnd"/>
            <w:r w:rsidRPr="00B07BF8">
              <w:rPr>
                <w:rFonts w:ascii="Times New Roman" w:hAnsi="Times New Roman" w:cs="Times New Roman"/>
                <w:sz w:val="24"/>
                <w:szCs w:val="24"/>
              </w:rPr>
              <w:t xml:space="preserve">) в целях (указываются цели, предусмотренные </w:t>
            </w:r>
            <w:hyperlink r:id="rId23" w:tooltip="consultantplus://offline/ref=6A5A74546B8F34E715340622DCFE5EB31CF9343E7F4ACAD8B995E71B83A0EBFEA79CE51DF39DB9CC24B0BE111F683B7DC68E662BD6C8L0sCO" w:history="1">
              <w:r w:rsidRPr="00B07BF8">
                <w:rPr>
                  <w:rFonts w:ascii="Times New Roman" w:hAnsi="Times New Roman" w:cs="Times New Roman"/>
                  <w:sz w:val="24"/>
                  <w:szCs w:val="24"/>
                </w:rPr>
                <w:t>статьей 39.37</w:t>
              </w:r>
            </w:hyperlink>
            <w:r w:rsidRPr="00B07BF8">
              <w:rPr>
                <w:rFonts w:ascii="Times New Roman" w:hAnsi="Times New Roman" w:cs="Times New Roman"/>
                <w:sz w:val="24"/>
                <w:szCs w:val="24"/>
              </w:rPr>
              <w:t xml:space="preserve"> Земельного кодекса Российской Федерации или </w:t>
            </w:r>
            <w:hyperlink r:id="rId24" w:tooltip="consultantplus://offline/ref=6A5A74546B8F34E715340622DCFE5EB31CF9343E704FCAD8B995E71B83A0EBFEA79CE51DF098B69321A5AF49136F2363C7917A29D7LCs0O" w:history="1">
              <w:r w:rsidRPr="00B07BF8">
                <w:rPr>
                  <w:rFonts w:ascii="Times New Roman" w:hAnsi="Times New Roman" w:cs="Times New Roman"/>
                  <w:sz w:val="24"/>
                  <w:szCs w:val="24"/>
                </w:rPr>
                <w:t>статьей 3.6</w:t>
              </w:r>
            </w:hyperlink>
            <w:r w:rsidRPr="00B07BF8">
              <w:rPr>
                <w:rFonts w:ascii="Times New Roman" w:hAnsi="Times New Roman" w:cs="Times New Roman"/>
                <w:sz w:val="24"/>
                <w:szCs w:val="24"/>
              </w:rPr>
              <w:t xml:space="preserve"> Федерального закона от 25 октября 2001 г. N 137-ФЗ «О введении в действие Земельного кодекса Российской </w:t>
            </w:r>
            <w:r w:rsidRPr="00B07BF8">
              <w:rPr>
                <w:rFonts w:ascii="Times New Roman" w:hAnsi="Times New Roman" w:cs="Times New Roman"/>
                <w:sz w:val="24"/>
                <w:szCs w:val="24"/>
              </w:rPr>
              <w:lastRenderedPageBreak/>
              <w:t>Федерации»):</w:t>
            </w:r>
          </w:p>
          <w:p w:rsidR="00B07BF8" w:rsidRPr="00B07BF8" w:rsidRDefault="00B07BF8" w:rsidP="00B07BF8">
            <w:pPr>
              <w:spacing w:after="0" w:line="240" w:lineRule="auto"/>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____________________________________________________________________</w:t>
            </w:r>
          </w:p>
        </w:tc>
      </w:tr>
      <w:tr w:rsidR="00B07BF8" w:rsidRPr="00B07BF8" w:rsidTr="00A57AE3">
        <w:tc>
          <w:tcPr>
            <w:tcW w:w="706"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lastRenderedPageBreak/>
              <w:t>5</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Испрашиваемый срок публичного сервитута _______________________</w:t>
            </w:r>
          </w:p>
        </w:tc>
      </w:tr>
      <w:tr w:rsidR="00B07BF8" w:rsidRPr="00B07BF8" w:rsidTr="00A57AE3">
        <w:tc>
          <w:tcPr>
            <w:tcW w:w="706"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6</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both"/>
              <w:rPr>
                <w:rFonts w:ascii="Times New Roman" w:hAnsi="Times New Roman" w:cs="Times New Roman"/>
                <w:sz w:val="24"/>
                <w:szCs w:val="24"/>
              </w:rPr>
            </w:pPr>
            <w:proofErr w:type="gramStart"/>
            <w:r w:rsidRPr="00B07BF8">
              <w:rPr>
                <w:rFonts w:ascii="Times New Roman" w:hAnsi="Times New Roman" w:cs="Times New Roman"/>
                <w:sz w:val="24"/>
                <w:szCs w:val="24"/>
              </w:rPr>
              <w:t xml:space="preserve">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25" w:tooltip="consultantplus://offline/ref=6A5A74546B8F34E715340622DCFE5EB31CF9343E7F4ACAD8B995E71B83A0EBFEA79CE51DF398B4CC24B0BE111F683B7DC68E662BD6C8L0sCO" w:history="1">
              <w:r w:rsidRPr="00B07BF8">
                <w:rPr>
                  <w:rFonts w:ascii="Times New Roman" w:hAnsi="Times New Roman" w:cs="Times New Roman"/>
                  <w:sz w:val="24"/>
                  <w:szCs w:val="24"/>
                </w:rPr>
                <w:t>подпунктом 4 пункта 1 статьи 39.41</w:t>
              </w:r>
            </w:hyperlink>
            <w:r w:rsidRPr="00B07BF8">
              <w:rPr>
                <w:rFonts w:ascii="Times New Roman" w:hAnsi="Times New Roman" w:cs="Times New Roman"/>
                <w:sz w:val="24"/>
                <w:szCs w:val="24"/>
              </w:rPr>
              <w:t xml:space="preserve">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w:t>
            </w:r>
            <w:proofErr w:type="gramEnd"/>
          </w:p>
          <w:p w:rsidR="00B07BF8" w:rsidRPr="00B07BF8" w:rsidRDefault="00B07BF8" w:rsidP="00B07BF8">
            <w:pPr>
              <w:spacing w:after="0" w:line="240" w:lineRule="auto"/>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________________________________</w:t>
            </w:r>
          </w:p>
        </w:tc>
      </w:tr>
      <w:tr w:rsidR="00B07BF8" w:rsidRPr="00B07BF8" w:rsidTr="00A57AE3">
        <w:tc>
          <w:tcPr>
            <w:tcW w:w="706"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7</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Обоснование необходимости установления публичного сервитута ___________</w:t>
            </w:r>
            <w:r w:rsidRPr="00B07BF8">
              <w:rPr>
                <w:rStyle w:val="af3"/>
                <w:rFonts w:ascii="Times New Roman" w:hAnsi="Times New Roman" w:cs="Times New Roman"/>
                <w:sz w:val="24"/>
                <w:szCs w:val="24"/>
              </w:rPr>
              <w:footnoteReference w:id="1"/>
            </w:r>
          </w:p>
          <w:p w:rsidR="00B07BF8" w:rsidRPr="00B07BF8" w:rsidRDefault="00B07BF8" w:rsidP="00B07BF8">
            <w:pPr>
              <w:spacing w:after="0" w:line="240" w:lineRule="auto"/>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lastRenderedPageBreak/>
              <w:t>*</w:t>
            </w:r>
          </w:p>
        </w:tc>
      </w:tr>
      <w:tr w:rsidR="00B07BF8" w:rsidRPr="00B07BF8" w:rsidTr="00A57AE3">
        <w:tc>
          <w:tcPr>
            <w:tcW w:w="706"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lastRenderedPageBreak/>
              <w:t>8</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both"/>
              <w:rPr>
                <w:rFonts w:ascii="Times New Roman" w:hAnsi="Times New Roman" w:cs="Times New Roman"/>
                <w:sz w:val="24"/>
                <w:szCs w:val="24"/>
              </w:rPr>
            </w:pPr>
            <w:proofErr w:type="gramStart"/>
            <w:r w:rsidRPr="00B07BF8">
              <w:rPr>
                <w:rFonts w:ascii="Times New Roman" w:hAnsi="Times New Roman" w:cs="Times New Roman"/>
                <w:sz w:val="24"/>
                <w:szCs w:val="24"/>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w:t>
            </w:r>
            <w:hyperlink w:anchor="Par5" w:tooltip="#Par5" w:history="1">
              <w:r w:rsidRPr="00B07BF8">
                <w:rPr>
                  <w:rFonts w:ascii="Times New Roman" w:hAnsi="Times New Roman" w:cs="Times New Roman"/>
                  <w:sz w:val="24"/>
                  <w:szCs w:val="24"/>
                </w:rPr>
                <w:t>пунктом 2</w:t>
              </w:r>
            </w:hyperlink>
            <w:r w:rsidRPr="00B07BF8">
              <w:rPr>
                <w:rFonts w:ascii="Times New Roman" w:hAnsi="Times New Roman" w:cs="Times New Roman"/>
                <w:sz w:val="24"/>
                <w:szCs w:val="24"/>
              </w:rPr>
              <w:t xml:space="preserve"> ходатайства)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w:t>
            </w:r>
            <w:proofErr w:type="gramEnd"/>
            <w:r w:rsidRPr="00B07BF8">
              <w:rPr>
                <w:rFonts w:ascii="Times New Roman" w:hAnsi="Times New Roman" w:cs="Times New Roman"/>
                <w:sz w:val="24"/>
                <w:szCs w:val="24"/>
              </w:rPr>
              <w:t xml:space="preserve"> в связи с изъятием такого земельного участка для государственных или муниципальных нужд)</w:t>
            </w:r>
          </w:p>
          <w:p w:rsidR="00B07BF8" w:rsidRPr="00B07BF8" w:rsidRDefault="00B07BF8" w:rsidP="00B07BF8">
            <w:pPr>
              <w:spacing w:after="0" w:line="240" w:lineRule="auto"/>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________________________________________________________</w:t>
            </w:r>
          </w:p>
        </w:tc>
      </w:tr>
      <w:tr w:rsidR="00B07BF8" w:rsidRPr="00B07BF8" w:rsidTr="00A57AE3">
        <w:tc>
          <w:tcPr>
            <w:tcW w:w="706" w:type="dxa"/>
            <w:vMerge w:val="restart"/>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9</w:t>
            </w:r>
          </w:p>
        </w:tc>
        <w:tc>
          <w:tcPr>
            <w:tcW w:w="5218"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B07BF8" w:rsidRPr="00B07BF8" w:rsidRDefault="00B07BF8" w:rsidP="00B07BF8">
            <w:pPr>
              <w:spacing w:after="0" w:line="240" w:lineRule="auto"/>
              <w:contextualSpacing/>
              <w:mirrorIndents/>
              <w:jc w:val="both"/>
              <w:rPr>
                <w:rFonts w:ascii="Times New Roman" w:hAnsi="Times New Roman" w:cs="Times New Roman"/>
                <w:sz w:val="24"/>
                <w:szCs w:val="24"/>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rPr>
                <w:rFonts w:ascii="Times New Roman" w:hAnsi="Times New Roman" w:cs="Times New Roman"/>
                <w:sz w:val="24"/>
                <w:szCs w:val="24"/>
              </w:rPr>
            </w:pPr>
          </w:p>
        </w:tc>
      </w:tr>
      <w:tr w:rsidR="00B07BF8" w:rsidRPr="00B07BF8" w:rsidTr="00A57AE3">
        <w:tc>
          <w:tcPr>
            <w:tcW w:w="706" w:type="dxa"/>
            <w:vMerge/>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rPr>
                <w:rFonts w:ascii="Times New Roman" w:hAnsi="Times New Roman" w:cs="Times New Roman"/>
                <w:sz w:val="24"/>
                <w:szCs w:val="24"/>
              </w:rPr>
            </w:pPr>
          </w:p>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rPr>
                <w:rFonts w:ascii="Times New Roman" w:hAnsi="Times New Roman" w:cs="Times New Roman"/>
                <w:sz w:val="24"/>
                <w:szCs w:val="24"/>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rPr>
                <w:rFonts w:ascii="Times New Roman" w:hAnsi="Times New Roman" w:cs="Times New Roman"/>
                <w:sz w:val="24"/>
                <w:szCs w:val="24"/>
              </w:rPr>
            </w:pPr>
          </w:p>
        </w:tc>
      </w:tr>
      <w:tr w:rsidR="00B07BF8" w:rsidRPr="00B07BF8" w:rsidTr="00A57AE3">
        <w:tc>
          <w:tcPr>
            <w:tcW w:w="706" w:type="dxa"/>
            <w:vMerge/>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rPr>
                <w:rFonts w:ascii="Times New Roman" w:hAnsi="Times New Roman" w:cs="Times New Roman"/>
                <w:sz w:val="24"/>
                <w:szCs w:val="24"/>
              </w:rPr>
            </w:pPr>
          </w:p>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rPr>
                <w:rFonts w:ascii="Times New Roman" w:hAnsi="Times New Roman" w:cs="Times New Roman"/>
                <w:sz w:val="24"/>
                <w:szCs w:val="24"/>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rPr>
                <w:rFonts w:ascii="Times New Roman" w:hAnsi="Times New Roman" w:cs="Times New Roman"/>
                <w:sz w:val="24"/>
                <w:szCs w:val="24"/>
              </w:rPr>
            </w:pPr>
          </w:p>
        </w:tc>
      </w:tr>
      <w:tr w:rsidR="00B07BF8" w:rsidRPr="00B07BF8" w:rsidTr="00F86A78">
        <w:trPr>
          <w:trHeight w:val="643"/>
        </w:trPr>
        <w:tc>
          <w:tcPr>
            <w:tcW w:w="706"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10</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Право,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B07BF8" w:rsidRPr="00B07BF8" w:rsidTr="00A57AE3">
        <w:tc>
          <w:tcPr>
            <w:tcW w:w="706" w:type="dxa"/>
            <w:vMerge w:val="restart"/>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11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Сведения о способах представления результатов рассмотрения ходатайства:</w:t>
            </w:r>
          </w:p>
        </w:tc>
      </w:tr>
      <w:tr w:rsidR="00B07BF8" w:rsidRPr="00B07BF8" w:rsidTr="00EA2257">
        <w:trPr>
          <w:trHeight w:val="1824"/>
        </w:trPr>
        <w:tc>
          <w:tcPr>
            <w:tcW w:w="706" w:type="dxa"/>
            <w:vMerge/>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rPr>
                <w:rFonts w:ascii="Times New Roman" w:hAnsi="Times New Roman" w:cs="Times New Roman"/>
                <w:sz w:val="24"/>
                <w:szCs w:val="24"/>
              </w:rPr>
            </w:pPr>
          </w:p>
        </w:tc>
        <w:tc>
          <w:tcPr>
            <w:tcW w:w="8933" w:type="dxa"/>
            <w:gridSpan w:val="5"/>
            <w:tcBorders>
              <w:top w:val="single" w:sz="4" w:space="0" w:color="auto"/>
              <w:left w:val="single" w:sz="4" w:space="0" w:color="auto"/>
              <w:right w:val="single" w:sz="4" w:space="0" w:color="auto"/>
            </w:tcBorders>
            <w:shd w:val="clear" w:color="auto" w:fill="FFFFFF" w:themeFill="background1"/>
            <w:noWrap/>
          </w:tcPr>
          <w:tbl>
            <w:tblPr>
              <w:tblpPr w:leftFromText="180" w:rightFromText="180" w:vertAnchor="page" w:horzAnchor="margin" w:tblpY="136"/>
              <w:tblOverlap w:val="nev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8250"/>
            </w:tblGrid>
            <w:tr w:rsidR="00B07BF8" w:rsidRPr="00B07BF8" w:rsidTr="007E1F27">
              <w:trPr>
                <w:trHeight w:val="557"/>
              </w:trPr>
              <w:tc>
                <w:tcPr>
                  <w:tcW w:w="534" w:type="dxa"/>
                  <w:noWrap/>
                </w:tcPr>
                <w:p w:rsidR="00B07BF8" w:rsidRPr="00B07BF8" w:rsidRDefault="00B07BF8" w:rsidP="00B07BF8">
                  <w:pPr>
                    <w:spacing w:after="0" w:line="240" w:lineRule="auto"/>
                    <w:contextualSpacing/>
                    <w:mirrorIndents/>
                    <w:rPr>
                      <w:rFonts w:ascii="Times New Roman" w:hAnsi="Times New Roman" w:cs="Times New Roman"/>
                      <w:sz w:val="24"/>
                      <w:szCs w:val="24"/>
                    </w:rPr>
                  </w:pPr>
                </w:p>
              </w:tc>
              <w:tc>
                <w:tcPr>
                  <w:tcW w:w="8250" w:type="dxa"/>
                  <w:noWrap/>
                  <w:vAlign w:val="center"/>
                </w:tcPr>
                <w:p w:rsidR="00B07BF8" w:rsidRPr="00B07BF8" w:rsidRDefault="00B07BF8" w:rsidP="00B07BF8">
                  <w:pPr>
                    <w:spacing w:after="0" w:line="240" w:lineRule="auto"/>
                    <w:contextualSpacing/>
                    <w:mirrorIndents/>
                    <w:rPr>
                      <w:rFonts w:ascii="Times New Roman" w:hAnsi="Times New Roman" w:cs="Times New Roman"/>
                      <w:sz w:val="24"/>
                      <w:szCs w:val="24"/>
                    </w:rPr>
                  </w:pPr>
                  <w:r w:rsidRPr="00B07BF8">
                    <w:rPr>
                      <w:rFonts w:ascii="Times New Roman" w:hAnsi="Times New Roman" w:cs="Times New Roman"/>
                      <w:sz w:val="24"/>
                      <w:szCs w:val="24"/>
                    </w:rPr>
                    <w:t xml:space="preserve">выдать на руки в Администрации </w:t>
                  </w:r>
                </w:p>
              </w:tc>
            </w:tr>
            <w:tr w:rsidR="00B07BF8" w:rsidRPr="00B07BF8" w:rsidTr="007E1F27">
              <w:trPr>
                <w:trHeight w:val="557"/>
              </w:trPr>
              <w:tc>
                <w:tcPr>
                  <w:tcW w:w="534" w:type="dxa"/>
                  <w:noWrap/>
                </w:tcPr>
                <w:p w:rsidR="00B07BF8" w:rsidRPr="00B07BF8" w:rsidRDefault="00B07BF8" w:rsidP="00B07BF8">
                  <w:pPr>
                    <w:spacing w:after="0" w:line="240" w:lineRule="auto"/>
                    <w:contextualSpacing/>
                    <w:mirrorIndents/>
                    <w:rPr>
                      <w:rFonts w:ascii="Times New Roman" w:hAnsi="Times New Roman" w:cs="Times New Roman"/>
                      <w:sz w:val="24"/>
                      <w:szCs w:val="24"/>
                    </w:rPr>
                  </w:pPr>
                </w:p>
                <w:p w:rsidR="00B07BF8" w:rsidRPr="00B07BF8" w:rsidRDefault="00B07BF8" w:rsidP="00B07BF8">
                  <w:pPr>
                    <w:spacing w:after="0" w:line="240" w:lineRule="auto"/>
                    <w:contextualSpacing/>
                    <w:mirrorIndents/>
                    <w:rPr>
                      <w:rFonts w:ascii="Times New Roman" w:hAnsi="Times New Roman" w:cs="Times New Roman"/>
                      <w:sz w:val="24"/>
                      <w:szCs w:val="24"/>
                    </w:rPr>
                  </w:pPr>
                </w:p>
              </w:tc>
              <w:tc>
                <w:tcPr>
                  <w:tcW w:w="8250" w:type="dxa"/>
                  <w:noWrap/>
                  <w:vAlign w:val="center"/>
                </w:tcPr>
                <w:p w:rsidR="00B07BF8" w:rsidRPr="00B07BF8" w:rsidRDefault="00B07BF8" w:rsidP="00B07BF8">
                  <w:pPr>
                    <w:spacing w:after="0" w:line="240" w:lineRule="auto"/>
                    <w:contextualSpacing/>
                    <w:mirrorIndents/>
                    <w:rPr>
                      <w:rFonts w:ascii="Times New Roman" w:hAnsi="Times New Roman" w:cs="Times New Roman"/>
                      <w:sz w:val="24"/>
                      <w:szCs w:val="24"/>
                    </w:rPr>
                  </w:pPr>
                  <w:r w:rsidRPr="00B07BF8">
                    <w:rPr>
                      <w:rFonts w:ascii="Times New Roman" w:hAnsi="Times New Roman" w:cs="Times New Roman"/>
                      <w:sz w:val="24"/>
                      <w:szCs w:val="24"/>
                    </w:rPr>
                    <w:t>выдать на руки в МФЦ (указать адрес)_____________________________________</w:t>
                  </w:r>
                </w:p>
              </w:tc>
            </w:tr>
            <w:tr w:rsidR="00B07BF8" w:rsidRPr="00B07BF8" w:rsidTr="007E1F27">
              <w:trPr>
                <w:trHeight w:val="461"/>
              </w:trPr>
              <w:tc>
                <w:tcPr>
                  <w:tcW w:w="534" w:type="dxa"/>
                  <w:noWrap/>
                </w:tcPr>
                <w:p w:rsidR="00B07BF8" w:rsidRPr="00B07BF8" w:rsidRDefault="00B07BF8" w:rsidP="00B07BF8">
                  <w:pPr>
                    <w:spacing w:after="0" w:line="240" w:lineRule="auto"/>
                    <w:contextualSpacing/>
                    <w:mirrorIndents/>
                    <w:rPr>
                      <w:rFonts w:ascii="Times New Roman" w:hAnsi="Times New Roman" w:cs="Times New Roman"/>
                      <w:sz w:val="24"/>
                      <w:szCs w:val="24"/>
                    </w:rPr>
                  </w:pPr>
                </w:p>
                <w:p w:rsidR="00B07BF8" w:rsidRPr="00B07BF8" w:rsidRDefault="00B07BF8" w:rsidP="00B07BF8">
                  <w:pPr>
                    <w:spacing w:after="0" w:line="240" w:lineRule="auto"/>
                    <w:contextualSpacing/>
                    <w:mirrorIndents/>
                    <w:rPr>
                      <w:rFonts w:ascii="Times New Roman" w:hAnsi="Times New Roman" w:cs="Times New Roman"/>
                      <w:sz w:val="24"/>
                      <w:szCs w:val="24"/>
                    </w:rPr>
                  </w:pPr>
                </w:p>
              </w:tc>
              <w:tc>
                <w:tcPr>
                  <w:tcW w:w="8250" w:type="dxa"/>
                  <w:noWrap/>
                  <w:vAlign w:val="center"/>
                </w:tcPr>
                <w:p w:rsidR="00B07BF8" w:rsidRPr="00B07BF8" w:rsidRDefault="00B07BF8" w:rsidP="00B07BF8">
                  <w:pPr>
                    <w:spacing w:after="0" w:line="240" w:lineRule="auto"/>
                    <w:contextualSpacing/>
                    <w:mirrorIndents/>
                    <w:rPr>
                      <w:rFonts w:ascii="Times New Roman" w:hAnsi="Times New Roman" w:cs="Times New Roman"/>
                      <w:sz w:val="24"/>
                      <w:szCs w:val="24"/>
                    </w:rPr>
                  </w:pPr>
                  <w:r w:rsidRPr="00B07BF8">
                    <w:rPr>
                      <w:rFonts w:ascii="Times New Roman" w:hAnsi="Times New Roman" w:cs="Times New Roman"/>
                      <w:sz w:val="24"/>
                      <w:szCs w:val="24"/>
                    </w:rPr>
                    <w:t xml:space="preserve">направить в электронной форме в личный кабинет на ЕПГУ </w:t>
                  </w:r>
                </w:p>
                <w:p w:rsidR="00B07BF8" w:rsidRPr="00B07BF8" w:rsidRDefault="00B07BF8" w:rsidP="00B07BF8">
                  <w:pPr>
                    <w:spacing w:after="0" w:line="240" w:lineRule="auto"/>
                    <w:contextualSpacing/>
                    <w:mirrorIndents/>
                    <w:rPr>
                      <w:rFonts w:ascii="Times New Roman" w:hAnsi="Times New Roman" w:cs="Times New Roman"/>
                      <w:sz w:val="24"/>
                      <w:szCs w:val="24"/>
                    </w:rPr>
                  </w:pPr>
                  <w:r w:rsidRPr="00B07BF8">
                    <w:rPr>
                      <w:rFonts w:ascii="Times New Roman" w:hAnsi="Times New Roman" w:cs="Times New Roman"/>
                      <w:sz w:val="24"/>
                      <w:szCs w:val="24"/>
                    </w:rPr>
                    <w:t>(при технической реализации)</w:t>
                  </w:r>
                </w:p>
              </w:tc>
            </w:tr>
            <w:tr w:rsidR="00B07BF8" w:rsidRPr="00B07BF8" w:rsidTr="007E1F27">
              <w:trPr>
                <w:trHeight w:val="544"/>
              </w:trPr>
              <w:tc>
                <w:tcPr>
                  <w:tcW w:w="534" w:type="dxa"/>
                  <w:noWrap/>
                </w:tcPr>
                <w:p w:rsidR="00B07BF8" w:rsidRPr="00B07BF8" w:rsidRDefault="00B07BF8" w:rsidP="00B07BF8">
                  <w:pPr>
                    <w:spacing w:after="0" w:line="240" w:lineRule="auto"/>
                    <w:contextualSpacing/>
                    <w:mirrorIndents/>
                    <w:rPr>
                      <w:rFonts w:ascii="Times New Roman" w:hAnsi="Times New Roman" w:cs="Times New Roman"/>
                      <w:sz w:val="24"/>
                      <w:szCs w:val="24"/>
                    </w:rPr>
                  </w:pPr>
                </w:p>
                <w:p w:rsidR="00B07BF8" w:rsidRPr="00B07BF8" w:rsidRDefault="00B07BF8" w:rsidP="00B07BF8">
                  <w:pPr>
                    <w:spacing w:after="0" w:line="240" w:lineRule="auto"/>
                    <w:contextualSpacing/>
                    <w:mirrorIndents/>
                    <w:rPr>
                      <w:rFonts w:ascii="Times New Roman" w:hAnsi="Times New Roman" w:cs="Times New Roman"/>
                      <w:sz w:val="24"/>
                      <w:szCs w:val="24"/>
                    </w:rPr>
                  </w:pPr>
                </w:p>
              </w:tc>
              <w:tc>
                <w:tcPr>
                  <w:tcW w:w="8250" w:type="dxa"/>
                  <w:noWrap/>
                  <w:vAlign w:val="center"/>
                </w:tcPr>
                <w:p w:rsidR="00B07BF8" w:rsidRPr="00B07BF8" w:rsidRDefault="00B07BF8" w:rsidP="00B07BF8">
                  <w:pPr>
                    <w:spacing w:after="0" w:line="240" w:lineRule="auto"/>
                    <w:contextualSpacing/>
                    <w:mirrorIndents/>
                    <w:rPr>
                      <w:rFonts w:ascii="Times New Roman" w:hAnsi="Times New Roman" w:cs="Times New Roman"/>
                      <w:sz w:val="24"/>
                      <w:szCs w:val="24"/>
                    </w:rPr>
                  </w:pPr>
                  <w:r w:rsidRPr="00B07BF8">
                    <w:rPr>
                      <w:rFonts w:ascii="Times New Roman" w:hAnsi="Times New Roman" w:cs="Times New Roman"/>
                      <w:sz w:val="24"/>
                      <w:szCs w:val="24"/>
                    </w:rPr>
                    <w:t>направить по почте (указать адрес) ________________________________________</w:t>
                  </w:r>
                </w:p>
              </w:tc>
            </w:tr>
          </w:tbl>
          <w:p w:rsidR="00B07BF8" w:rsidRPr="00B07BF8" w:rsidRDefault="00B07BF8" w:rsidP="00B07BF8">
            <w:pPr>
              <w:spacing w:after="0" w:line="240" w:lineRule="auto"/>
              <w:contextualSpacing/>
              <w:mirrorIndents/>
              <w:rPr>
                <w:rFonts w:ascii="Times New Roman" w:hAnsi="Times New Roman" w:cs="Times New Roman"/>
                <w:sz w:val="24"/>
                <w:szCs w:val="24"/>
              </w:rPr>
            </w:pPr>
          </w:p>
        </w:tc>
      </w:tr>
      <w:tr w:rsidR="00B07BF8" w:rsidRPr="00B07BF8" w:rsidTr="00A57AE3">
        <w:tc>
          <w:tcPr>
            <w:tcW w:w="706"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12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Документы, прилагаемые к ходатайству: _________________________________</w:t>
            </w:r>
          </w:p>
        </w:tc>
      </w:tr>
      <w:tr w:rsidR="00B07BF8" w:rsidRPr="00B07BF8" w:rsidTr="00A57AE3">
        <w:tc>
          <w:tcPr>
            <w:tcW w:w="706"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13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both"/>
              <w:rPr>
                <w:rFonts w:ascii="Times New Roman" w:hAnsi="Times New Roman" w:cs="Times New Roman"/>
                <w:sz w:val="24"/>
                <w:szCs w:val="24"/>
              </w:rPr>
            </w:pPr>
            <w:proofErr w:type="gramStart"/>
            <w:r w:rsidRPr="00B07BF8">
              <w:rPr>
                <w:rFonts w:ascii="Times New Roman" w:hAnsi="Times New Roman" w:cs="Times New Roman"/>
                <w:sz w:val="24"/>
                <w:szCs w:val="24"/>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B07BF8" w:rsidRPr="00B07BF8" w:rsidTr="00A57AE3">
        <w:tc>
          <w:tcPr>
            <w:tcW w:w="706"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14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26" w:tooltip="consultantplus://offline/ref=6A5A74546B8F34E715340622DCFE5EB31CF9343E7F4ACAD8B995E71B83A0EBFEA79CE51DF398B9CC24B0BE111F683B7DC68E662BD6C8L0sCO" w:history="1">
              <w:r w:rsidRPr="00B07BF8">
                <w:rPr>
                  <w:rFonts w:ascii="Times New Roman" w:hAnsi="Times New Roman" w:cs="Times New Roman"/>
                  <w:sz w:val="24"/>
                  <w:szCs w:val="24"/>
                </w:rPr>
                <w:t>статьей 39.41</w:t>
              </w:r>
            </w:hyperlink>
            <w:r w:rsidRPr="00B07BF8">
              <w:rPr>
                <w:rFonts w:ascii="Times New Roman" w:hAnsi="Times New Roman" w:cs="Times New Roman"/>
                <w:sz w:val="24"/>
                <w:szCs w:val="24"/>
              </w:rPr>
              <w:t xml:space="preserve"> Земельного кодекса Российской Федерации</w:t>
            </w:r>
          </w:p>
        </w:tc>
      </w:tr>
      <w:tr w:rsidR="00B07BF8" w:rsidRPr="00B07BF8" w:rsidTr="00A57AE3">
        <w:tc>
          <w:tcPr>
            <w:tcW w:w="706"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15</w:t>
            </w:r>
          </w:p>
        </w:tc>
        <w:tc>
          <w:tcPr>
            <w:tcW w:w="649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Подпись:</w:t>
            </w:r>
          </w:p>
        </w:tc>
        <w:tc>
          <w:tcPr>
            <w:tcW w:w="2443"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Дата:</w:t>
            </w:r>
          </w:p>
        </w:tc>
      </w:tr>
      <w:tr w:rsidR="00B07BF8" w:rsidRPr="00B07BF8" w:rsidTr="00A57AE3">
        <w:tc>
          <w:tcPr>
            <w:tcW w:w="706" w:type="dxa"/>
            <w:tcBorders>
              <w:top w:val="single" w:sz="4" w:space="0" w:color="auto"/>
              <w:left w:val="single" w:sz="4" w:space="0" w:color="auto"/>
              <w:bottom w:val="single" w:sz="4" w:space="0" w:color="auto"/>
              <w:right w:val="single" w:sz="4" w:space="0" w:color="auto"/>
            </w:tcBorders>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_________________</w:t>
            </w:r>
          </w:p>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(подпись)</w:t>
            </w:r>
          </w:p>
        </w:tc>
        <w:tc>
          <w:tcPr>
            <w:tcW w:w="3939" w:type="dxa"/>
            <w:gridSpan w:val="3"/>
            <w:tcBorders>
              <w:top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___________________________</w:t>
            </w:r>
          </w:p>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(инициалы, фамилия)</w:t>
            </w:r>
          </w:p>
        </w:tc>
        <w:tc>
          <w:tcPr>
            <w:tcW w:w="2443"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07BF8" w:rsidRPr="00B07BF8" w:rsidRDefault="00B07BF8" w:rsidP="00B07BF8">
            <w:pPr>
              <w:spacing w:after="0" w:line="240" w:lineRule="auto"/>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 xml:space="preserve">«__» ____ ____ </w:t>
            </w:r>
            <w:proofErr w:type="gramStart"/>
            <w:r w:rsidRPr="00B07BF8">
              <w:rPr>
                <w:rFonts w:ascii="Times New Roman" w:hAnsi="Times New Roman" w:cs="Times New Roman"/>
                <w:sz w:val="24"/>
                <w:szCs w:val="24"/>
              </w:rPr>
              <w:t>г</w:t>
            </w:r>
            <w:proofErr w:type="gramEnd"/>
            <w:r w:rsidRPr="00B07BF8">
              <w:rPr>
                <w:rFonts w:ascii="Times New Roman" w:hAnsi="Times New Roman" w:cs="Times New Roman"/>
                <w:sz w:val="24"/>
                <w:szCs w:val="24"/>
              </w:rPr>
              <w:t>.</w:t>
            </w:r>
          </w:p>
        </w:tc>
      </w:tr>
    </w:tbl>
    <w:p w:rsidR="00B07BF8" w:rsidRPr="00B07BF8" w:rsidRDefault="00B07BF8" w:rsidP="00B07BF8">
      <w:pPr>
        <w:widowControl w:val="0"/>
        <w:shd w:val="clear" w:color="auto" w:fill="FFFFFF" w:themeFill="background1"/>
        <w:spacing w:after="0" w:line="240" w:lineRule="auto"/>
        <w:contextualSpacing/>
        <w:mirrorIndents/>
        <w:jc w:val="both"/>
        <w:rPr>
          <w:rFonts w:ascii="Times New Roman" w:hAnsi="Times New Roman" w:cs="Times New Roman"/>
          <w:sz w:val="24"/>
          <w:szCs w:val="24"/>
        </w:rPr>
      </w:pPr>
    </w:p>
    <w:p w:rsidR="00B07BF8" w:rsidRPr="00B07BF8" w:rsidRDefault="00B07BF8" w:rsidP="00B07BF8">
      <w:pPr>
        <w:widowControl w:val="0"/>
        <w:shd w:val="clear" w:color="auto" w:fill="FFFFFF" w:themeFill="background1"/>
        <w:spacing w:after="0" w:line="240" w:lineRule="auto"/>
        <w:contextualSpacing/>
        <w:mirrorIndents/>
        <w:jc w:val="both"/>
        <w:rPr>
          <w:rFonts w:ascii="Times New Roman" w:hAnsi="Times New Roman" w:cs="Times New Roman"/>
          <w:sz w:val="24"/>
          <w:szCs w:val="24"/>
        </w:rPr>
      </w:pPr>
    </w:p>
    <w:p w:rsidR="00B07BF8" w:rsidRPr="00B07BF8" w:rsidRDefault="00B07BF8" w:rsidP="00B07BF8">
      <w:pPr>
        <w:pStyle w:val="ConsPlusNormal"/>
        <w:ind w:firstLine="540"/>
        <w:contextualSpacing/>
        <w:mirrorIndents/>
        <w:jc w:val="both"/>
        <w:rPr>
          <w:rFonts w:ascii="Times New Roman" w:hAnsi="Times New Roman" w:cs="Times New Roman"/>
          <w:sz w:val="24"/>
          <w:szCs w:val="24"/>
        </w:rPr>
        <w:sectPr w:rsidR="00B07BF8" w:rsidRPr="00B07BF8">
          <w:footerReference w:type="first" r:id="rId27"/>
          <w:pgSz w:w="11906" w:h="16838"/>
          <w:pgMar w:top="1134" w:right="850" w:bottom="1134" w:left="1134" w:header="708" w:footer="708" w:gutter="0"/>
          <w:cols w:space="708"/>
          <w:titlePg/>
          <w:docGrid w:linePitch="360"/>
        </w:sectPr>
      </w:pPr>
      <w:bookmarkStart w:id="3" w:name="Par300"/>
      <w:bookmarkEnd w:id="3"/>
    </w:p>
    <w:p w:rsidR="00B07BF8" w:rsidRPr="00B07BF8" w:rsidRDefault="00B07BF8" w:rsidP="00B07BF8">
      <w:pPr>
        <w:pStyle w:val="ConsPlusNormal"/>
        <w:ind w:firstLine="540"/>
        <w:contextualSpacing/>
        <w:mirrorIndents/>
        <w:jc w:val="both"/>
        <w:rPr>
          <w:rFonts w:ascii="Times New Roman" w:hAnsi="Times New Roman" w:cs="Times New Roman"/>
          <w:sz w:val="24"/>
          <w:szCs w:val="24"/>
        </w:rPr>
      </w:pP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bookmarkStart w:id="4" w:name="P548"/>
      <w:bookmarkStart w:id="5" w:name="Par597"/>
      <w:bookmarkEnd w:id="4"/>
      <w:bookmarkEnd w:id="5"/>
      <w:r w:rsidRPr="00B07BF8">
        <w:rPr>
          <w:rFonts w:ascii="Times New Roman" w:hAnsi="Times New Roman" w:cs="Times New Roman"/>
          <w:sz w:val="24"/>
          <w:szCs w:val="24"/>
        </w:rPr>
        <w:t>Образец № 2</w:t>
      </w: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p>
    <w:p w:rsidR="00B07BF8" w:rsidRPr="00B07BF8" w:rsidRDefault="00B07BF8" w:rsidP="00B07BF8">
      <w:pPr>
        <w:widowControl w:val="0"/>
        <w:spacing w:after="0" w:line="240" w:lineRule="auto"/>
        <w:contextualSpacing/>
        <w:mirrorIndents/>
        <w:jc w:val="right"/>
        <w:rPr>
          <w:rFonts w:ascii="Times New Roman" w:eastAsiaTheme="minorEastAsia" w:hAnsi="Times New Roman" w:cs="Times New Roman"/>
          <w:sz w:val="24"/>
          <w:szCs w:val="24"/>
        </w:rPr>
      </w:pPr>
      <w:r w:rsidRPr="00B07BF8">
        <w:rPr>
          <w:rFonts w:ascii="Times New Roman" w:eastAsiaTheme="minorEastAsia" w:hAnsi="Times New Roman" w:cs="Times New Roman"/>
          <w:sz w:val="24"/>
          <w:szCs w:val="24"/>
        </w:rPr>
        <w:t xml:space="preserve">В администрацию </w:t>
      </w:r>
    </w:p>
    <w:p w:rsidR="00B07BF8" w:rsidRPr="00B07BF8" w:rsidRDefault="00B07BF8" w:rsidP="00B07BF8">
      <w:pPr>
        <w:widowControl w:val="0"/>
        <w:spacing w:after="0" w:line="240" w:lineRule="auto"/>
        <w:contextualSpacing/>
        <w:mirrorIndents/>
        <w:jc w:val="right"/>
        <w:rPr>
          <w:rFonts w:ascii="Times New Roman" w:eastAsiaTheme="minorEastAsia" w:hAnsi="Times New Roman" w:cs="Times New Roman"/>
          <w:sz w:val="24"/>
          <w:szCs w:val="24"/>
        </w:rPr>
      </w:pPr>
      <w:r w:rsidRPr="00B07BF8">
        <w:rPr>
          <w:rFonts w:ascii="Times New Roman" w:eastAsiaTheme="minorEastAsia" w:hAnsi="Times New Roman" w:cs="Times New Roman"/>
          <w:sz w:val="24"/>
          <w:szCs w:val="24"/>
        </w:rPr>
        <w:t>Кировского муниципального района</w:t>
      </w:r>
    </w:p>
    <w:p w:rsidR="00B07BF8" w:rsidRPr="00B07BF8" w:rsidRDefault="00B07BF8" w:rsidP="00B07BF8">
      <w:pPr>
        <w:widowControl w:val="0"/>
        <w:spacing w:after="0" w:line="240" w:lineRule="auto"/>
        <w:contextualSpacing/>
        <w:mirrorIndents/>
        <w:jc w:val="right"/>
        <w:rPr>
          <w:rFonts w:ascii="Times New Roman" w:eastAsiaTheme="minorEastAsia" w:hAnsi="Times New Roman" w:cs="Times New Roman"/>
          <w:sz w:val="24"/>
          <w:szCs w:val="24"/>
        </w:rPr>
      </w:pPr>
      <w:r w:rsidRPr="00B07BF8">
        <w:rPr>
          <w:rFonts w:ascii="Times New Roman" w:eastAsiaTheme="minorEastAsia" w:hAnsi="Times New Roman" w:cs="Times New Roman"/>
          <w:sz w:val="24"/>
          <w:szCs w:val="24"/>
        </w:rPr>
        <w:t>Ленинградской области</w:t>
      </w:r>
    </w:p>
    <w:p w:rsidR="00B07BF8" w:rsidRPr="00B07BF8" w:rsidRDefault="00B07BF8" w:rsidP="00B07BF8">
      <w:pPr>
        <w:widowControl w:val="0"/>
        <w:spacing w:after="0" w:line="240" w:lineRule="auto"/>
        <w:contextualSpacing/>
        <w:mirrorIndents/>
        <w:jc w:val="right"/>
        <w:rPr>
          <w:rFonts w:ascii="Times New Roman" w:eastAsiaTheme="minorEastAsia" w:hAnsi="Times New Roman" w:cs="Times New Roman"/>
          <w:sz w:val="24"/>
          <w:szCs w:val="24"/>
        </w:rPr>
      </w:pPr>
      <w:r w:rsidRPr="00B07BF8">
        <w:rPr>
          <w:rFonts w:ascii="Times New Roman" w:eastAsiaTheme="minorEastAsia" w:hAnsi="Times New Roman" w:cs="Times New Roman"/>
          <w:sz w:val="24"/>
          <w:szCs w:val="24"/>
        </w:rPr>
        <w:t xml:space="preserve">Заявитель </w:t>
      </w:r>
      <w:r w:rsidRPr="00B07BF8">
        <w:rPr>
          <w:rFonts w:ascii="Times New Roman" w:hAnsi="Times New Roman" w:cs="Times New Roman"/>
          <w:sz w:val="24"/>
          <w:szCs w:val="24"/>
        </w:rPr>
        <w:t>____________________________</w:t>
      </w: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r w:rsidRPr="00B07BF8">
        <w:rPr>
          <w:rFonts w:ascii="Times New Roman" w:hAnsi="Times New Roman" w:cs="Times New Roman"/>
          <w:sz w:val="24"/>
          <w:szCs w:val="24"/>
        </w:rPr>
        <w:t>ИНН ____________________________</w:t>
      </w: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r w:rsidRPr="00B07BF8">
        <w:rPr>
          <w:rFonts w:ascii="Times New Roman" w:hAnsi="Times New Roman" w:cs="Times New Roman"/>
          <w:sz w:val="24"/>
          <w:szCs w:val="24"/>
        </w:rPr>
        <w:t>Представитель: ___________________</w:t>
      </w: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r w:rsidRPr="00B07BF8">
        <w:rPr>
          <w:rFonts w:ascii="Times New Roman" w:hAnsi="Times New Roman" w:cs="Times New Roman"/>
          <w:sz w:val="24"/>
          <w:szCs w:val="24"/>
        </w:rPr>
        <w:t>Контактные данные заявителя (представителя):</w:t>
      </w: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r w:rsidRPr="00B07BF8">
        <w:rPr>
          <w:rFonts w:ascii="Times New Roman" w:hAnsi="Times New Roman" w:cs="Times New Roman"/>
          <w:sz w:val="24"/>
          <w:szCs w:val="24"/>
        </w:rPr>
        <w:t>Тел.: ____________________________</w:t>
      </w: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r w:rsidRPr="00B07BF8">
        <w:rPr>
          <w:rFonts w:ascii="Times New Roman" w:hAnsi="Times New Roman" w:cs="Times New Roman"/>
          <w:sz w:val="24"/>
          <w:szCs w:val="24"/>
        </w:rPr>
        <w:t>Эл</w:t>
      </w:r>
      <w:proofErr w:type="gramStart"/>
      <w:r w:rsidRPr="00B07BF8">
        <w:rPr>
          <w:rFonts w:ascii="Times New Roman" w:hAnsi="Times New Roman" w:cs="Times New Roman"/>
          <w:sz w:val="24"/>
          <w:szCs w:val="24"/>
        </w:rPr>
        <w:t>.</w:t>
      </w:r>
      <w:proofErr w:type="gramEnd"/>
      <w:r w:rsidRPr="00B07BF8">
        <w:rPr>
          <w:rFonts w:ascii="Times New Roman" w:hAnsi="Times New Roman" w:cs="Times New Roman"/>
          <w:sz w:val="24"/>
          <w:szCs w:val="24"/>
        </w:rPr>
        <w:t xml:space="preserve"> </w:t>
      </w:r>
      <w:proofErr w:type="gramStart"/>
      <w:r w:rsidRPr="00B07BF8">
        <w:rPr>
          <w:rFonts w:ascii="Times New Roman" w:hAnsi="Times New Roman" w:cs="Times New Roman"/>
          <w:sz w:val="24"/>
          <w:szCs w:val="24"/>
        </w:rPr>
        <w:t>п</w:t>
      </w:r>
      <w:proofErr w:type="gramEnd"/>
      <w:r w:rsidRPr="00B07BF8">
        <w:rPr>
          <w:rFonts w:ascii="Times New Roman" w:hAnsi="Times New Roman" w:cs="Times New Roman"/>
          <w:sz w:val="24"/>
          <w:szCs w:val="24"/>
        </w:rPr>
        <w:t>очта: ________________________</w:t>
      </w: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p>
    <w:p w:rsidR="00B07BF8" w:rsidRPr="00B07BF8" w:rsidRDefault="00B07BF8" w:rsidP="00B07BF8">
      <w:pPr>
        <w:pStyle w:val="ConsPlusNormal"/>
        <w:contextualSpacing/>
        <w:mirrorIndents/>
        <w:jc w:val="center"/>
        <w:outlineLvl w:val="1"/>
        <w:rPr>
          <w:rFonts w:ascii="Times New Roman" w:hAnsi="Times New Roman" w:cs="Times New Roman"/>
          <w:sz w:val="24"/>
          <w:szCs w:val="24"/>
        </w:rPr>
      </w:pPr>
    </w:p>
    <w:p w:rsidR="00B07BF8" w:rsidRPr="00B07BF8" w:rsidRDefault="00B07BF8" w:rsidP="00B07BF8">
      <w:pPr>
        <w:pStyle w:val="ConsPlusNormal"/>
        <w:contextualSpacing/>
        <w:mirrorIndents/>
        <w:jc w:val="center"/>
        <w:outlineLvl w:val="1"/>
        <w:rPr>
          <w:rFonts w:ascii="Times New Roman" w:hAnsi="Times New Roman" w:cs="Times New Roman"/>
          <w:sz w:val="24"/>
          <w:szCs w:val="24"/>
        </w:rPr>
      </w:pPr>
    </w:p>
    <w:p w:rsidR="00B07BF8" w:rsidRPr="00B07BF8" w:rsidRDefault="00B07BF8" w:rsidP="00B07BF8">
      <w:pPr>
        <w:pStyle w:val="ConsPlusNormal"/>
        <w:contextualSpacing/>
        <w:mirrorIndents/>
        <w:jc w:val="center"/>
        <w:outlineLvl w:val="1"/>
        <w:rPr>
          <w:rFonts w:ascii="Times New Roman" w:hAnsi="Times New Roman" w:cs="Times New Roman"/>
          <w:b/>
          <w:sz w:val="24"/>
          <w:szCs w:val="24"/>
        </w:rPr>
      </w:pPr>
      <w:r w:rsidRPr="00B07BF8">
        <w:rPr>
          <w:rFonts w:ascii="Times New Roman" w:hAnsi="Times New Roman" w:cs="Times New Roman"/>
          <w:b/>
          <w:sz w:val="24"/>
          <w:szCs w:val="24"/>
        </w:rPr>
        <w:t>УВЕДОМЛЕНИЕ</w:t>
      </w:r>
    </w:p>
    <w:p w:rsidR="00B07BF8" w:rsidRPr="00B07BF8" w:rsidRDefault="00B07BF8" w:rsidP="00B07BF8">
      <w:pPr>
        <w:pStyle w:val="ConsPlusNormal"/>
        <w:contextualSpacing/>
        <w:mirrorIndents/>
        <w:jc w:val="center"/>
        <w:outlineLvl w:val="1"/>
        <w:rPr>
          <w:rFonts w:ascii="Times New Roman" w:hAnsi="Times New Roman" w:cs="Times New Roman"/>
          <w:b/>
          <w:sz w:val="24"/>
          <w:szCs w:val="24"/>
        </w:rPr>
      </w:pPr>
      <w:r w:rsidRPr="00B07BF8">
        <w:rPr>
          <w:rFonts w:ascii="Times New Roman" w:hAnsi="Times New Roman" w:cs="Times New Roman"/>
          <w:b/>
          <w:sz w:val="24"/>
          <w:szCs w:val="24"/>
        </w:rPr>
        <w:t>о возврате ходатайства и документов без рассмотрения</w:t>
      </w:r>
    </w:p>
    <w:p w:rsidR="00B07BF8" w:rsidRPr="00B07BF8" w:rsidRDefault="00B07BF8" w:rsidP="00B07BF8">
      <w:pPr>
        <w:pStyle w:val="ConsPlusNormal"/>
        <w:contextualSpacing/>
        <w:mirrorIndents/>
        <w:jc w:val="center"/>
        <w:outlineLvl w:val="1"/>
        <w:rPr>
          <w:rFonts w:ascii="Times New Roman" w:hAnsi="Times New Roman" w:cs="Times New Roman"/>
          <w:sz w:val="24"/>
          <w:szCs w:val="24"/>
        </w:rPr>
      </w:pPr>
      <w:r w:rsidRPr="00B07BF8">
        <w:rPr>
          <w:rFonts w:ascii="Times New Roman" w:hAnsi="Times New Roman" w:cs="Times New Roman"/>
          <w:sz w:val="24"/>
          <w:szCs w:val="24"/>
        </w:rPr>
        <w:t>№ ________________________________ от ______________</w:t>
      </w:r>
    </w:p>
    <w:p w:rsidR="00B07BF8" w:rsidRPr="00B07BF8" w:rsidRDefault="00B07BF8" w:rsidP="00B07BF8">
      <w:pPr>
        <w:pStyle w:val="ConsPlusNormal"/>
        <w:contextualSpacing/>
        <w:mirrorIndents/>
        <w:jc w:val="center"/>
        <w:outlineLvl w:val="1"/>
        <w:rPr>
          <w:rFonts w:ascii="Times New Roman" w:hAnsi="Times New Roman" w:cs="Times New Roman"/>
          <w:i/>
          <w:iCs/>
          <w:sz w:val="24"/>
          <w:szCs w:val="24"/>
        </w:rPr>
      </w:pPr>
      <w:r w:rsidRPr="00B07BF8">
        <w:rPr>
          <w:rFonts w:ascii="Times New Roman" w:hAnsi="Times New Roman" w:cs="Times New Roman"/>
          <w:i/>
          <w:iCs/>
          <w:sz w:val="24"/>
          <w:szCs w:val="24"/>
        </w:rPr>
        <w:t>(номер и дата решения)</w:t>
      </w:r>
    </w:p>
    <w:p w:rsidR="00B07BF8" w:rsidRPr="00B07BF8" w:rsidRDefault="00B07BF8" w:rsidP="00B07BF8">
      <w:pPr>
        <w:pStyle w:val="ConsPlusNormal"/>
        <w:contextualSpacing/>
        <w:mirrorIndents/>
        <w:jc w:val="right"/>
        <w:outlineLvl w:val="1"/>
        <w:rPr>
          <w:rFonts w:ascii="Times New Roman" w:hAnsi="Times New Roman" w:cs="Times New Roman"/>
          <w:i/>
          <w:iCs/>
          <w:sz w:val="24"/>
          <w:szCs w:val="24"/>
        </w:rPr>
      </w:pP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p>
    <w:p w:rsidR="00B07BF8" w:rsidRPr="00B07BF8" w:rsidRDefault="00B07BF8" w:rsidP="00B07BF8">
      <w:pPr>
        <w:pStyle w:val="ConsPlusNormal"/>
        <w:ind w:firstLine="708"/>
        <w:contextualSpacing/>
        <w:mirrorIndents/>
        <w:jc w:val="both"/>
        <w:outlineLvl w:val="1"/>
        <w:rPr>
          <w:rFonts w:ascii="Times New Roman" w:hAnsi="Times New Roman" w:cs="Times New Roman"/>
          <w:sz w:val="24"/>
          <w:szCs w:val="24"/>
        </w:rPr>
      </w:pPr>
      <w:r w:rsidRPr="00B07BF8">
        <w:rPr>
          <w:rFonts w:ascii="Times New Roman" w:hAnsi="Times New Roman" w:cs="Times New Roman"/>
          <w:sz w:val="24"/>
          <w:szCs w:val="24"/>
        </w:rPr>
        <w:t>По результатам рассмотрения ходатайства о предоставлении муниципальной услуги ____________________ № ____________ от _____________ и приложенных к нему документов принято решение о возврате ходатайства и документов без рассмотрения, по следующим основаниям: _________________________________________________________________________________________________________________________________________________________________________________________________________________</w:t>
      </w:r>
    </w:p>
    <w:p w:rsidR="00B07BF8" w:rsidRPr="00B07BF8" w:rsidRDefault="00B07BF8" w:rsidP="00B07BF8">
      <w:pPr>
        <w:pStyle w:val="ConsPlusNormal"/>
        <w:contextualSpacing/>
        <w:mirrorIndents/>
        <w:jc w:val="both"/>
        <w:outlineLvl w:val="1"/>
        <w:rPr>
          <w:rFonts w:ascii="Times New Roman" w:hAnsi="Times New Roman" w:cs="Times New Roman"/>
          <w:sz w:val="24"/>
          <w:szCs w:val="24"/>
        </w:rPr>
      </w:pPr>
      <w:r w:rsidRPr="00B07BF8">
        <w:rPr>
          <w:rFonts w:ascii="Times New Roman" w:hAnsi="Times New Roman" w:cs="Times New Roman"/>
          <w:sz w:val="24"/>
          <w:szCs w:val="24"/>
        </w:rPr>
        <w:t>(</w:t>
      </w:r>
      <w:r w:rsidRPr="00B07BF8">
        <w:rPr>
          <w:rFonts w:ascii="Times New Roman" w:hAnsi="Times New Roman" w:cs="Times New Roman"/>
          <w:i/>
          <w:sz w:val="24"/>
          <w:szCs w:val="24"/>
        </w:rPr>
        <w:t>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w:t>
      </w:r>
      <w:r w:rsidRPr="00B07BF8">
        <w:rPr>
          <w:rFonts w:ascii="Times New Roman" w:hAnsi="Times New Roman" w:cs="Times New Roman"/>
          <w:sz w:val="24"/>
          <w:szCs w:val="24"/>
        </w:rPr>
        <w:t>)</w:t>
      </w: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p>
    <w:p w:rsidR="00B07BF8" w:rsidRPr="00B07BF8" w:rsidRDefault="00B07BF8" w:rsidP="00B07BF8">
      <w:pPr>
        <w:pStyle w:val="ConsPlusNormal"/>
        <w:ind w:firstLine="708"/>
        <w:contextualSpacing/>
        <w:mirrorIndents/>
        <w:jc w:val="both"/>
        <w:outlineLvl w:val="1"/>
        <w:rPr>
          <w:rFonts w:ascii="Times New Roman" w:hAnsi="Times New Roman" w:cs="Times New Roman"/>
          <w:sz w:val="24"/>
          <w:szCs w:val="24"/>
        </w:rPr>
      </w:pPr>
      <w:r w:rsidRPr="00B07BF8">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ходатайством о предоставлении муниципальной услуги после устранения указанных нарушений.</w:t>
      </w:r>
    </w:p>
    <w:p w:rsidR="00B07BF8" w:rsidRPr="00B07BF8" w:rsidRDefault="00B07BF8" w:rsidP="00B07BF8">
      <w:pPr>
        <w:pStyle w:val="ConsPlusNormal"/>
        <w:ind w:firstLine="708"/>
        <w:contextualSpacing/>
        <w:mirrorIndents/>
        <w:jc w:val="both"/>
        <w:outlineLvl w:val="1"/>
        <w:rPr>
          <w:rFonts w:ascii="Times New Roman" w:hAnsi="Times New Roman" w:cs="Times New Roman"/>
          <w:sz w:val="24"/>
          <w:szCs w:val="24"/>
        </w:rPr>
      </w:pPr>
      <w:r w:rsidRPr="00B07BF8">
        <w:rPr>
          <w:rFonts w:ascii="Times New Roman" w:hAnsi="Times New Roman" w:cs="Times New Roman"/>
          <w:sz w:val="24"/>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p>
    <w:p w:rsidR="00B07BF8" w:rsidRPr="00B07BF8" w:rsidRDefault="00B07BF8" w:rsidP="00B07BF8">
      <w:pPr>
        <w:pStyle w:val="ConsPlusNormal"/>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Уполномоченное должностное лицо,</w:t>
      </w:r>
    </w:p>
    <w:p w:rsidR="00B07BF8" w:rsidRPr="00B07BF8" w:rsidRDefault="00B07BF8" w:rsidP="00B07BF8">
      <w:pPr>
        <w:pStyle w:val="ConsPlusNormal"/>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ответственное за принятие и подписание</w:t>
      </w:r>
    </w:p>
    <w:p w:rsidR="00B07BF8" w:rsidRPr="00B07BF8" w:rsidRDefault="00B07BF8" w:rsidP="00B07BF8">
      <w:pPr>
        <w:pStyle w:val="ConsPlusNormal"/>
        <w:contextualSpacing/>
        <w:mirrorIndents/>
        <w:outlineLvl w:val="1"/>
        <w:rPr>
          <w:rFonts w:ascii="Times New Roman" w:hAnsi="Times New Roman" w:cs="Times New Roman"/>
          <w:sz w:val="24"/>
          <w:szCs w:val="24"/>
        </w:rPr>
      </w:pPr>
      <w:r w:rsidRPr="00B07BF8">
        <w:rPr>
          <w:rFonts w:ascii="Times New Roman" w:hAnsi="Times New Roman" w:cs="Times New Roman"/>
          <w:sz w:val="24"/>
          <w:szCs w:val="24"/>
        </w:rPr>
        <w:t>соответствующего решения</w:t>
      </w:r>
      <w:r w:rsidRPr="00B07BF8">
        <w:rPr>
          <w:rFonts w:ascii="Times New Roman" w:hAnsi="Times New Roman" w:cs="Times New Roman"/>
          <w:sz w:val="24"/>
          <w:szCs w:val="24"/>
        </w:rPr>
        <w:tab/>
      </w:r>
      <w:r w:rsidRPr="00B07BF8">
        <w:rPr>
          <w:rFonts w:ascii="Times New Roman" w:hAnsi="Times New Roman" w:cs="Times New Roman"/>
          <w:sz w:val="24"/>
          <w:szCs w:val="24"/>
        </w:rPr>
        <w:tab/>
      </w:r>
      <w:r w:rsidRPr="00B07BF8">
        <w:rPr>
          <w:rFonts w:ascii="Times New Roman" w:hAnsi="Times New Roman" w:cs="Times New Roman"/>
          <w:sz w:val="24"/>
          <w:szCs w:val="24"/>
        </w:rPr>
        <w:tab/>
      </w:r>
      <w:r w:rsidRPr="00B07BF8">
        <w:rPr>
          <w:rFonts w:ascii="Times New Roman" w:hAnsi="Times New Roman" w:cs="Times New Roman"/>
          <w:sz w:val="24"/>
          <w:szCs w:val="24"/>
        </w:rPr>
        <w:tab/>
        <w:t xml:space="preserve">                      _________________</w:t>
      </w:r>
    </w:p>
    <w:p w:rsidR="00B07BF8" w:rsidRPr="00B07BF8" w:rsidRDefault="00B07BF8" w:rsidP="00B07BF8">
      <w:pPr>
        <w:spacing w:after="0" w:line="240" w:lineRule="auto"/>
        <w:contextualSpacing/>
        <w:mirrorIndents/>
        <w:rPr>
          <w:rFonts w:ascii="Times New Roman" w:hAnsi="Times New Roman" w:cs="Times New Roman"/>
          <w:sz w:val="24"/>
          <w:szCs w:val="24"/>
        </w:rPr>
      </w:pPr>
      <w:r w:rsidRPr="00B07BF8">
        <w:rPr>
          <w:rFonts w:ascii="Times New Roman" w:hAnsi="Times New Roman" w:cs="Times New Roman"/>
          <w:sz w:val="24"/>
          <w:szCs w:val="24"/>
        </w:rPr>
        <w:br w:type="page" w:clear="all"/>
      </w: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r w:rsidRPr="00B07BF8">
        <w:rPr>
          <w:rFonts w:ascii="Times New Roman" w:hAnsi="Times New Roman" w:cs="Times New Roman"/>
          <w:sz w:val="24"/>
          <w:szCs w:val="24"/>
        </w:rPr>
        <w:lastRenderedPageBreak/>
        <w:t>Образец № 3</w:t>
      </w: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p>
    <w:p w:rsidR="00B07BF8" w:rsidRPr="00B07BF8" w:rsidRDefault="00B07BF8" w:rsidP="00B07BF8">
      <w:pPr>
        <w:widowControl w:val="0"/>
        <w:spacing w:after="0" w:line="240" w:lineRule="auto"/>
        <w:contextualSpacing/>
        <w:mirrorIndents/>
        <w:jc w:val="right"/>
        <w:rPr>
          <w:rFonts w:ascii="Times New Roman" w:eastAsiaTheme="minorEastAsia" w:hAnsi="Times New Roman" w:cs="Times New Roman"/>
          <w:sz w:val="24"/>
          <w:szCs w:val="24"/>
        </w:rPr>
      </w:pPr>
      <w:r w:rsidRPr="00B07BF8">
        <w:rPr>
          <w:rFonts w:ascii="Times New Roman" w:eastAsiaTheme="minorEastAsia" w:hAnsi="Times New Roman" w:cs="Times New Roman"/>
          <w:sz w:val="24"/>
          <w:szCs w:val="24"/>
        </w:rPr>
        <w:t xml:space="preserve">В администрацию </w:t>
      </w:r>
    </w:p>
    <w:p w:rsidR="00B07BF8" w:rsidRPr="00B07BF8" w:rsidRDefault="00B07BF8" w:rsidP="00B07BF8">
      <w:pPr>
        <w:widowControl w:val="0"/>
        <w:spacing w:after="0" w:line="240" w:lineRule="auto"/>
        <w:contextualSpacing/>
        <w:mirrorIndents/>
        <w:jc w:val="right"/>
        <w:rPr>
          <w:rFonts w:ascii="Times New Roman" w:eastAsiaTheme="minorEastAsia" w:hAnsi="Times New Roman" w:cs="Times New Roman"/>
          <w:sz w:val="24"/>
          <w:szCs w:val="24"/>
        </w:rPr>
      </w:pPr>
      <w:r w:rsidRPr="00B07BF8">
        <w:rPr>
          <w:rFonts w:ascii="Times New Roman" w:eastAsiaTheme="minorEastAsia" w:hAnsi="Times New Roman" w:cs="Times New Roman"/>
          <w:sz w:val="24"/>
          <w:szCs w:val="24"/>
        </w:rPr>
        <w:t>Кировского муниципального района</w:t>
      </w:r>
    </w:p>
    <w:p w:rsidR="00B07BF8" w:rsidRPr="00B07BF8" w:rsidRDefault="00B07BF8" w:rsidP="00B07BF8">
      <w:pPr>
        <w:widowControl w:val="0"/>
        <w:spacing w:after="0" w:line="240" w:lineRule="auto"/>
        <w:contextualSpacing/>
        <w:mirrorIndents/>
        <w:jc w:val="right"/>
        <w:rPr>
          <w:rFonts w:ascii="Times New Roman" w:eastAsiaTheme="minorEastAsia" w:hAnsi="Times New Roman" w:cs="Times New Roman"/>
          <w:sz w:val="24"/>
          <w:szCs w:val="24"/>
        </w:rPr>
      </w:pPr>
      <w:r w:rsidRPr="00B07BF8">
        <w:rPr>
          <w:rFonts w:ascii="Times New Roman" w:eastAsiaTheme="minorEastAsia" w:hAnsi="Times New Roman" w:cs="Times New Roman"/>
          <w:sz w:val="24"/>
          <w:szCs w:val="24"/>
        </w:rPr>
        <w:t>Ленинградской области</w:t>
      </w: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r w:rsidRPr="00B07BF8">
        <w:rPr>
          <w:rFonts w:ascii="Times New Roman" w:hAnsi="Times New Roman" w:cs="Times New Roman"/>
          <w:sz w:val="24"/>
          <w:szCs w:val="24"/>
        </w:rPr>
        <w:t>Заявитель ____________________________</w:t>
      </w: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r w:rsidRPr="00B07BF8">
        <w:rPr>
          <w:rFonts w:ascii="Times New Roman" w:hAnsi="Times New Roman" w:cs="Times New Roman"/>
          <w:sz w:val="24"/>
          <w:szCs w:val="24"/>
        </w:rPr>
        <w:t>ИНН ____________________________</w:t>
      </w: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r w:rsidRPr="00B07BF8">
        <w:rPr>
          <w:rFonts w:ascii="Times New Roman" w:hAnsi="Times New Roman" w:cs="Times New Roman"/>
          <w:sz w:val="24"/>
          <w:szCs w:val="24"/>
        </w:rPr>
        <w:t>Представитель: ___________________</w:t>
      </w: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r w:rsidRPr="00B07BF8">
        <w:rPr>
          <w:rFonts w:ascii="Times New Roman" w:hAnsi="Times New Roman" w:cs="Times New Roman"/>
          <w:sz w:val="24"/>
          <w:szCs w:val="24"/>
        </w:rPr>
        <w:t>Контактные данные заявителя (представителя):</w:t>
      </w: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r w:rsidRPr="00B07BF8">
        <w:rPr>
          <w:rFonts w:ascii="Times New Roman" w:hAnsi="Times New Roman" w:cs="Times New Roman"/>
          <w:sz w:val="24"/>
          <w:szCs w:val="24"/>
        </w:rPr>
        <w:t>Тел.: ____________________________</w:t>
      </w: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r w:rsidRPr="00B07BF8">
        <w:rPr>
          <w:rFonts w:ascii="Times New Roman" w:hAnsi="Times New Roman" w:cs="Times New Roman"/>
          <w:sz w:val="24"/>
          <w:szCs w:val="24"/>
        </w:rPr>
        <w:t>Эл</w:t>
      </w:r>
      <w:proofErr w:type="gramStart"/>
      <w:r w:rsidRPr="00B07BF8">
        <w:rPr>
          <w:rFonts w:ascii="Times New Roman" w:hAnsi="Times New Roman" w:cs="Times New Roman"/>
          <w:sz w:val="24"/>
          <w:szCs w:val="24"/>
        </w:rPr>
        <w:t>.</w:t>
      </w:r>
      <w:proofErr w:type="gramEnd"/>
      <w:r w:rsidRPr="00B07BF8">
        <w:rPr>
          <w:rFonts w:ascii="Times New Roman" w:hAnsi="Times New Roman" w:cs="Times New Roman"/>
          <w:sz w:val="24"/>
          <w:szCs w:val="24"/>
        </w:rPr>
        <w:t xml:space="preserve"> </w:t>
      </w:r>
      <w:proofErr w:type="gramStart"/>
      <w:r w:rsidRPr="00B07BF8">
        <w:rPr>
          <w:rFonts w:ascii="Times New Roman" w:hAnsi="Times New Roman" w:cs="Times New Roman"/>
          <w:sz w:val="24"/>
          <w:szCs w:val="24"/>
        </w:rPr>
        <w:t>п</w:t>
      </w:r>
      <w:proofErr w:type="gramEnd"/>
      <w:r w:rsidRPr="00B07BF8">
        <w:rPr>
          <w:rFonts w:ascii="Times New Roman" w:hAnsi="Times New Roman" w:cs="Times New Roman"/>
          <w:sz w:val="24"/>
          <w:szCs w:val="24"/>
        </w:rPr>
        <w:t>очта: ________________________</w:t>
      </w: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p>
    <w:p w:rsidR="00B07BF8" w:rsidRPr="00B07BF8" w:rsidRDefault="00B07BF8" w:rsidP="00B07BF8">
      <w:pPr>
        <w:widowControl w:val="0"/>
        <w:spacing w:after="0" w:line="240" w:lineRule="auto"/>
        <w:contextualSpacing/>
        <w:mirrorIndents/>
        <w:jc w:val="center"/>
        <w:rPr>
          <w:rFonts w:ascii="Times New Roman" w:hAnsi="Times New Roman" w:cs="Times New Roman"/>
          <w:b/>
          <w:sz w:val="24"/>
          <w:szCs w:val="24"/>
        </w:rPr>
      </w:pPr>
      <w:r w:rsidRPr="00B07BF8">
        <w:rPr>
          <w:rFonts w:ascii="Times New Roman" w:hAnsi="Times New Roman" w:cs="Times New Roman"/>
          <w:b/>
          <w:sz w:val="24"/>
          <w:szCs w:val="24"/>
        </w:rPr>
        <w:t>УВЕДОМЛЕНИЕ</w:t>
      </w:r>
    </w:p>
    <w:p w:rsidR="00B07BF8" w:rsidRPr="00B07BF8" w:rsidRDefault="00B07BF8" w:rsidP="00B07BF8">
      <w:pPr>
        <w:pStyle w:val="ConsPlusNormal"/>
        <w:contextualSpacing/>
        <w:mirrorIndents/>
        <w:jc w:val="center"/>
        <w:outlineLvl w:val="1"/>
        <w:rPr>
          <w:rFonts w:ascii="Times New Roman" w:hAnsi="Times New Roman" w:cs="Times New Roman"/>
          <w:b/>
          <w:sz w:val="24"/>
          <w:szCs w:val="24"/>
        </w:rPr>
      </w:pPr>
      <w:r w:rsidRPr="00B07BF8">
        <w:rPr>
          <w:rFonts w:ascii="Times New Roman" w:hAnsi="Times New Roman" w:cs="Times New Roman"/>
          <w:b/>
          <w:sz w:val="24"/>
          <w:szCs w:val="24"/>
        </w:rPr>
        <w:t>об отказе в предоставлении муниципальной услуги</w:t>
      </w: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p>
    <w:p w:rsidR="00B07BF8" w:rsidRPr="00B07BF8" w:rsidRDefault="00B07BF8" w:rsidP="00B07BF8">
      <w:pPr>
        <w:pStyle w:val="ConsPlusNormal"/>
        <w:contextualSpacing/>
        <w:mirrorIndents/>
        <w:jc w:val="center"/>
        <w:outlineLvl w:val="1"/>
        <w:rPr>
          <w:rFonts w:ascii="Times New Roman" w:hAnsi="Times New Roman" w:cs="Times New Roman"/>
          <w:sz w:val="24"/>
          <w:szCs w:val="24"/>
        </w:rPr>
      </w:pPr>
      <w:r w:rsidRPr="00B07BF8">
        <w:rPr>
          <w:rFonts w:ascii="Times New Roman" w:hAnsi="Times New Roman" w:cs="Times New Roman"/>
          <w:sz w:val="24"/>
          <w:szCs w:val="24"/>
        </w:rPr>
        <w:t>№ ______________________________ от ______________</w:t>
      </w:r>
    </w:p>
    <w:p w:rsidR="00B07BF8" w:rsidRPr="00B07BF8" w:rsidRDefault="00B07BF8" w:rsidP="00B07BF8">
      <w:pPr>
        <w:pStyle w:val="ConsPlusNormal"/>
        <w:contextualSpacing/>
        <w:mirrorIndents/>
        <w:jc w:val="center"/>
        <w:outlineLvl w:val="1"/>
        <w:rPr>
          <w:rFonts w:ascii="Times New Roman" w:hAnsi="Times New Roman" w:cs="Times New Roman"/>
          <w:i/>
          <w:iCs/>
          <w:sz w:val="24"/>
          <w:szCs w:val="24"/>
        </w:rPr>
      </w:pPr>
      <w:r w:rsidRPr="00B07BF8">
        <w:rPr>
          <w:rFonts w:ascii="Times New Roman" w:hAnsi="Times New Roman" w:cs="Times New Roman"/>
          <w:i/>
          <w:iCs/>
          <w:sz w:val="24"/>
          <w:szCs w:val="24"/>
        </w:rPr>
        <w:t>(номер и дата решения)</w:t>
      </w:r>
    </w:p>
    <w:p w:rsidR="00B07BF8" w:rsidRPr="00B07BF8" w:rsidRDefault="00B07BF8" w:rsidP="00B07BF8">
      <w:pPr>
        <w:pStyle w:val="ConsPlusNormal"/>
        <w:contextualSpacing/>
        <w:mirrorIndents/>
        <w:jc w:val="both"/>
        <w:outlineLvl w:val="1"/>
        <w:rPr>
          <w:rFonts w:ascii="Times New Roman" w:hAnsi="Times New Roman" w:cs="Times New Roman"/>
          <w:sz w:val="24"/>
          <w:szCs w:val="24"/>
        </w:rPr>
      </w:pPr>
    </w:p>
    <w:p w:rsidR="00B07BF8" w:rsidRPr="00B07BF8" w:rsidRDefault="00B07BF8" w:rsidP="00B07BF8">
      <w:pPr>
        <w:pStyle w:val="ConsPlusNormal"/>
        <w:ind w:firstLine="708"/>
        <w:contextualSpacing/>
        <w:mirrorIndents/>
        <w:jc w:val="both"/>
        <w:outlineLvl w:val="1"/>
        <w:rPr>
          <w:rFonts w:ascii="Times New Roman" w:hAnsi="Times New Roman" w:cs="Times New Roman"/>
          <w:sz w:val="24"/>
          <w:szCs w:val="24"/>
        </w:rPr>
      </w:pPr>
      <w:r w:rsidRPr="00B07BF8">
        <w:rPr>
          <w:rFonts w:ascii="Times New Roman" w:hAnsi="Times New Roman" w:cs="Times New Roman"/>
          <w:sz w:val="24"/>
          <w:szCs w:val="24"/>
        </w:rPr>
        <w:t>По результатам рассмотрения ходатайства о предоставлении муниципальной услуги _________________ № ___________ от ____________ и приложенных к нему документов, принято решение отказать в предоставлении муниципальной услуги по следующим основаниям:__________________ ____________________________________________________________________________________________________________________________________________</w:t>
      </w:r>
    </w:p>
    <w:p w:rsidR="00B07BF8" w:rsidRPr="00B07BF8" w:rsidRDefault="00B07BF8" w:rsidP="00B07BF8">
      <w:pPr>
        <w:pStyle w:val="ConsPlusNormal"/>
        <w:contextualSpacing/>
        <w:mirrorIndents/>
        <w:jc w:val="both"/>
        <w:outlineLvl w:val="1"/>
        <w:rPr>
          <w:rFonts w:ascii="Times New Roman" w:hAnsi="Times New Roman" w:cs="Times New Roman"/>
          <w:sz w:val="24"/>
          <w:szCs w:val="24"/>
          <w:highlight w:val="white"/>
        </w:rPr>
      </w:pPr>
      <w:r w:rsidRPr="00B07BF8">
        <w:rPr>
          <w:rFonts w:ascii="Times New Roman" w:hAnsi="Times New Roman" w:cs="Times New Roman"/>
          <w:sz w:val="24"/>
          <w:szCs w:val="24"/>
          <w:highlight w:val="white"/>
        </w:rPr>
        <w:t>(</w:t>
      </w:r>
      <w:r w:rsidRPr="00B07BF8">
        <w:rPr>
          <w:rFonts w:ascii="Times New Roman" w:hAnsi="Times New Roman" w:cs="Times New Roman"/>
          <w:i/>
          <w:sz w:val="24"/>
          <w:szCs w:val="24"/>
          <w:highlight w:val="white"/>
        </w:rPr>
        <w:t>указываются причины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r w:rsidRPr="00B07BF8">
        <w:rPr>
          <w:rFonts w:ascii="Times New Roman" w:hAnsi="Times New Roman" w:cs="Times New Roman"/>
          <w:sz w:val="24"/>
          <w:szCs w:val="24"/>
          <w:highlight w:val="white"/>
        </w:rPr>
        <w:t>)</w:t>
      </w: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p>
    <w:p w:rsidR="00B07BF8" w:rsidRPr="00B07BF8" w:rsidRDefault="00B07BF8" w:rsidP="00B07BF8">
      <w:pPr>
        <w:pStyle w:val="ConsPlusNormal"/>
        <w:ind w:firstLine="708"/>
        <w:contextualSpacing/>
        <w:mirrorIndents/>
        <w:jc w:val="both"/>
        <w:outlineLvl w:val="1"/>
        <w:rPr>
          <w:rFonts w:ascii="Times New Roman" w:hAnsi="Times New Roman" w:cs="Times New Roman"/>
          <w:sz w:val="24"/>
          <w:szCs w:val="24"/>
        </w:rPr>
      </w:pPr>
      <w:r w:rsidRPr="00B07BF8">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ходатайством о предоставлении муниципальной услуги после устранения указанных нарушений.</w:t>
      </w:r>
    </w:p>
    <w:p w:rsidR="00B07BF8" w:rsidRPr="00B07BF8" w:rsidRDefault="00B07BF8" w:rsidP="00B07BF8">
      <w:pPr>
        <w:pStyle w:val="ConsPlusNormal"/>
        <w:ind w:firstLine="708"/>
        <w:contextualSpacing/>
        <w:mirrorIndents/>
        <w:jc w:val="both"/>
        <w:outlineLvl w:val="1"/>
        <w:rPr>
          <w:rFonts w:ascii="Times New Roman" w:hAnsi="Times New Roman" w:cs="Times New Roman"/>
          <w:sz w:val="24"/>
          <w:szCs w:val="24"/>
        </w:rPr>
      </w:pPr>
      <w:r w:rsidRPr="00B07BF8">
        <w:rPr>
          <w:rFonts w:ascii="Times New Roman" w:hAnsi="Times New Roman" w:cs="Times New Roman"/>
          <w:sz w:val="24"/>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p>
    <w:p w:rsidR="00B07BF8" w:rsidRPr="00B07BF8" w:rsidRDefault="00B07BF8" w:rsidP="00B07BF8">
      <w:pPr>
        <w:pStyle w:val="ConsPlusNormal"/>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Уполномоченное должностное лицо,</w:t>
      </w:r>
    </w:p>
    <w:p w:rsidR="00B07BF8" w:rsidRPr="00B07BF8" w:rsidRDefault="00B07BF8" w:rsidP="00B07BF8">
      <w:pPr>
        <w:pStyle w:val="ConsPlusNormal"/>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ответственное за принятие и подписание</w:t>
      </w:r>
    </w:p>
    <w:p w:rsidR="00B07BF8" w:rsidRPr="00B07BF8" w:rsidRDefault="00B07BF8" w:rsidP="00B07BF8">
      <w:pPr>
        <w:pStyle w:val="ConsPlusNormal"/>
        <w:contextualSpacing/>
        <w:mirrorIndents/>
        <w:outlineLvl w:val="1"/>
        <w:rPr>
          <w:rFonts w:ascii="Times New Roman" w:hAnsi="Times New Roman" w:cs="Times New Roman"/>
          <w:sz w:val="24"/>
          <w:szCs w:val="24"/>
        </w:rPr>
      </w:pPr>
      <w:r w:rsidRPr="00B07BF8">
        <w:rPr>
          <w:rFonts w:ascii="Times New Roman" w:hAnsi="Times New Roman" w:cs="Times New Roman"/>
          <w:sz w:val="24"/>
          <w:szCs w:val="24"/>
        </w:rPr>
        <w:t>соответствующего решения</w:t>
      </w:r>
      <w:r w:rsidRPr="00B07BF8">
        <w:rPr>
          <w:rFonts w:ascii="Times New Roman" w:hAnsi="Times New Roman" w:cs="Times New Roman"/>
          <w:sz w:val="24"/>
          <w:szCs w:val="24"/>
        </w:rPr>
        <w:tab/>
      </w:r>
      <w:r w:rsidRPr="00B07BF8">
        <w:rPr>
          <w:rFonts w:ascii="Times New Roman" w:hAnsi="Times New Roman" w:cs="Times New Roman"/>
          <w:sz w:val="24"/>
          <w:szCs w:val="24"/>
        </w:rPr>
        <w:tab/>
      </w:r>
      <w:r w:rsidRPr="00B07BF8">
        <w:rPr>
          <w:rFonts w:ascii="Times New Roman" w:hAnsi="Times New Roman" w:cs="Times New Roman"/>
          <w:sz w:val="24"/>
          <w:szCs w:val="24"/>
        </w:rPr>
        <w:tab/>
      </w:r>
      <w:r w:rsidRPr="00B07BF8">
        <w:rPr>
          <w:rFonts w:ascii="Times New Roman" w:hAnsi="Times New Roman" w:cs="Times New Roman"/>
          <w:sz w:val="24"/>
          <w:szCs w:val="24"/>
        </w:rPr>
        <w:tab/>
      </w:r>
      <w:r w:rsidRPr="00B07BF8">
        <w:rPr>
          <w:rFonts w:ascii="Times New Roman" w:hAnsi="Times New Roman" w:cs="Times New Roman"/>
          <w:sz w:val="24"/>
          <w:szCs w:val="24"/>
        </w:rPr>
        <w:tab/>
        <w:t>_________________</w:t>
      </w:r>
    </w:p>
    <w:p w:rsidR="00B07BF8" w:rsidRPr="00B07BF8" w:rsidRDefault="00B07BF8" w:rsidP="00B07BF8">
      <w:pPr>
        <w:spacing w:after="0" w:line="240" w:lineRule="auto"/>
        <w:contextualSpacing/>
        <w:mirrorIndents/>
        <w:rPr>
          <w:rFonts w:ascii="Times New Roman" w:hAnsi="Times New Roman" w:cs="Times New Roman"/>
          <w:sz w:val="24"/>
          <w:szCs w:val="24"/>
        </w:rPr>
      </w:pPr>
      <w:r w:rsidRPr="00B07BF8">
        <w:rPr>
          <w:rFonts w:ascii="Times New Roman" w:hAnsi="Times New Roman" w:cs="Times New Roman"/>
          <w:sz w:val="24"/>
          <w:szCs w:val="24"/>
        </w:rPr>
        <w:br w:type="page" w:clear="all"/>
      </w: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r w:rsidRPr="00B07BF8">
        <w:rPr>
          <w:rFonts w:ascii="Times New Roman" w:hAnsi="Times New Roman" w:cs="Times New Roman"/>
          <w:sz w:val="24"/>
          <w:szCs w:val="24"/>
        </w:rPr>
        <w:lastRenderedPageBreak/>
        <w:t>Образец № 4</w:t>
      </w:r>
    </w:p>
    <w:p w:rsidR="00B07BF8" w:rsidRPr="00B07BF8" w:rsidRDefault="00B07BF8" w:rsidP="00B07BF8">
      <w:pPr>
        <w:pStyle w:val="ConsPlusNormal"/>
        <w:contextualSpacing/>
        <w:mirrorIndents/>
        <w:jc w:val="right"/>
        <w:outlineLvl w:val="1"/>
        <w:rPr>
          <w:rFonts w:ascii="Times New Roman" w:hAnsi="Times New Roman" w:cs="Times New Roman"/>
          <w:b/>
          <w:sz w:val="24"/>
          <w:szCs w:val="24"/>
        </w:rPr>
      </w:pPr>
    </w:p>
    <w:p w:rsidR="00B07BF8" w:rsidRPr="00B07BF8" w:rsidRDefault="00B07BF8" w:rsidP="00B07BF8">
      <w:pPr>
        <w:pStyle w:val="ConsPlusNormal"/>
        <w:contextualSpacing/>
        <w:mirrorIndents/>
        <w:jc w:val="center"/>
        <w:outlineLvl w:val="1"/>
        <w:rPr>
          <w:rFonts w:ascii="Times New Roman" w:hAnsi="Times New Roman" w:cs="Times New Roman"/>
          <w:b/>
          <w:sz w:val="24"/>
          <w:szCs w:val="24"/>
        </w:rPr>
      </w:pPr>
      <w:r w:rsidRPr="00B07BF8">
        <w:rPr>
          <w:rFonts w:ascii="Times New Roman" w:hAnsi="Times New Roman" w:cs="Times New Roman"/>
          <w:b/>
          <w:sz w:val="24"/>
          <w:szCs w:val="24"/>
        </w:rPr>
        <w:t>ПОСТАНОВЛЕНИЕ</w:t>
      </w:r>
    </w:p>
    <w:p w:rsidR="00B07BF8" w:rsidRPr="00B07BF8" w:rsidRDefault="00B07BF8" w:rsidP="00B07BF8">
      <w:pPr>
        <w:pStyle w:val="ConsPlusNormal"/>
        <w:contextualSpacing/>
        <w:mirrorIndents/>
        <w:jc w:val="center"/>
        <w:outlineLvl w:val="1"/>
        <w:rPr>
          <w:rFonts w:ascii="Times New Roman" w:hAnsi="Times New Roman" w:cs="Times New Roman"/>
          <w:b/>
          <w:sz w:val="24"/>
          <w:szCs w:val="24"/>
        </w:rPr>
      </w:pPr>
    </w:p>
    <w:p w:rsidR="00B07BF8" w:rsidRPr="00B07BF8" w:rsidRDefault="00B07BF8" w:rsidP="00B07BF8">
      <w:pPr>
        <w:pStyle w:val="ConsPlusNormal"/>
        <w:contextualSpacing/>
        <w:mirrorIndents/>
        <w:jc w:val="center"/>
        <w:outlineLvl w:val="1"/>
        <w:rPr>
          <w:rFonts w:ascii="Times New Roman" w:hAnsi="Times New Roman" w:cs="Times New Roman"/>
          <w:b/>
          <w:sz w:val="24"/>
          <w:szCs w:val="24"/>
        </w:rPr>
      </w:pPr>
    </w:p>
    <w:p w:rsidR="00B07BF8" w:rsidRPr="00B07BF8" w:rsidRDefault="00B07BF8" w:rsidP="00B07BF8">
      <w:pPr>
        <w:pStyle w:val="ConsPlusNormal"/>
        <w:contextualSpacing/>
        <w:mirrorIndents/>
        <w:jc w:val="center"/>
        <w:outlineLvl w:val="1"/>
        <w:rPr>
          <w:rFonts w:ascii="Times New Roman" w:hAnsi="Times New Roman" w:cs="Times New Roman"/>
          <w:sz w:val="24"/>
          <w:szCs w:val="24"/>
        </w:rPr>
      </w:pPr>
      <w:r w:rsidRPr="00B07BF8">
        <w:rPr>
          <w:rFonts w:ascii="Times New Roman" w:hAnsi="Times New Roman" w:cs="Times New Roman"/>
          <w:sz w:val="24"/>
          <w:szCs w:val="24"/>
        </w:rPr>
        <w:t>____________________</w:t>
      </w:r>
      <w:r w:rsidRPr="00B07BF8">
        <w:rPr>
          <w:rFonts w:ascii="Times New Roman" w:hAnsi="Times New Roman" w:cs="Times New Roman"/>
          <w:sz w:val="24"/>
          <w:szCs w:val="24"/>
        </w:rPr>
        <w:tab/>
      </w:r>
      <w:r w:rsidRPr="00B07BF8">
        <w:rPr>
          <w:rFonts w:ascii="Times New Roman" w:hAnsi="Times New Roman" w:cs="Times New Roman"/>
          <w:sz w:val="24"/>
          <w:szCs w:val="24"/>
        </w:rPr>
        <w:tab/>
      </w:r>
      <w:r w:rsidRPr="00B07BF8">
        <w:rPr>
          <w:rFonts w:ascii="Times New Roman" w:hAnsi="Times New Roman" w:cs="Times New Roman"/>
          <w:sz w:val="24"/>
          <w:szCs w:val="24"/>
        </w:rPr>
        <w:tab/>
      </w:r>
      <w:r w:rsidRPr="00B07BF8">
        <w:rPr>
          <w:rFonts w:ascii="Times New Roman" w:hAnsi="Times New Roman" w:cs="Times New Roman"/>
          <w:sz w:val="24"/>
          <w:szCs w:val="24"/>
        </w:rPr>
        <w:tab/>
      </w:r>
      <w:r w:rsidRPr="00B07BF8">
        <w:rPr>
          <w:rFonts w:ascii="Times New Roman" w:hAnsi="Times New Roman" w:cs="Times New Roman"/>
          <w:sz w:val="24"/>
          <w:szCs w:val="24"/>
        </w:rPr>
        <w:tab/>
      </w:r>
      <w:r w:rsidRPr="00B07BF8">
        <w:rPr>
          <w:rFonts w:ascii="Times New Roman" w:hAnsi="Times New Roman" w:cs="Times New Roman"/>
          <w:sz w:val="24"/>
          <w:szCs w:val="24"/>
        </w:rPr>
        <w:tab/>
      </w:r>
      <w:r w:rsidRPr="00B07BF8">
        <w:rPr>
          <w:rFonts w:ascii="Times New Roman" w:hAnsi="Times New Roman" w:cs="Times New Roman"/>
          <w:sz w:val="24"/>
          <w:szCs w:val="24"/>
        </w:rPr>
        <w:tab/>
      </w:r>
      <w:r w:rsidRPr="00B07BF8">
        <w:rPr>
          <w:rFonts w:ascii="Times New Roman" w:hAnsi="Times New Roman" w:cs="Times New Roman"/>
          <w:sz w:val="24"/>
          <w:szCs w:val="24"/>
        </w:rPr>
        <w:tab/>
        <w:t>№ ________</w:t>
      </w: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p>
    <w:p w:rsidR="00B07BF8" w:rsidRPr="00B07BF8" w:rsidRDefault="00B07BF8" w:rsidP="00B07BF8">
      <w:pPr>
        <w:pStyle w:val="ConsPlusNormal"/>
        <w:tabs>
          <w:tab w:val="left" w:pos="4007"/>
        </w:tabs>
        <w:contextualSpacing/>
        <w:mirrorIndents/>
        <w:jc w:val="center"/>
        <w:outlineLvl w:val="1"/>
        <w:rPr>
          <w:rFonts w:ascii="Times New Roman" w:hAnsi="Times New Roman" w:cs="Times New Roman"/>
          <w:sz w:val="24"/>
          <w:szCs w:val="24"/>
        </w:rPr>
      </w:pPr>
      <w:r w:rsidRPr="00B07BF8">
        <w:rPr>
          <w:rFonts w:ascii="Times New Roman" w:hAnsi="Times New Roman" w:cs="Times New Roman"/>
          <w:sz w:val="24"/>
          <w:szCs w:val="24"/>
        </w:rPr>
        <w:t>Об установлении публичного сервитута</w:t>
      </w: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p>
    <w:p w:rsidR="00B07BF8" w:rsidRPr="00B07BF8" w:rsidRDefault="00B07BF8" w:rsidP="00B07BF8">
      <w:pPr>
        <w:pStyle w:val="ConsPlusNormal"/>
        <w:tabs>
          <w:tab w:val="left" w:pos="555"/>
        </w:tabs>
        <w:contextualSpacing/>
        <w:mirrorIndents/>
        <w:jc w:val="both"/>
        <w:outlineLvl w:val="1"/>
        <w:rPr>
          <w:rFonts w:ascii="Times New Roman" w:hAnsi="Times New Roman" w:cs="Times New Roman"/>
          <w:i/>
          <w:sz w:val="24"/>
          <w:szCs w:val="24"/>
        </w:rPr>
      </w:pPr>
      <w:r w:rsidRPr="00B07BF8">
        <w:rPr>
          <w:rFonts w:ascii="Times New Roman" w:hAnsi="Times New Roman" w:cs="Times New Roman"/>
          <w:sz w:val="24"/>
          <w:szCs w:val="24"/>
        </w:rPr>
        <w:tab/>
      </w:r>
      <w:r w:rsidRPr="00B07BF8">
        <w:rPr>
          <w:rFonts w:ascii="Times New Roman" w:hAnsi="Times New Roman" w:cs="Times New Roman"/>
          <w:sz w:val="24"/>
          <w:szCs w:val="24"/>
        </w:rPr>
        <w:tab/>
        <w:t>По результатам рассмотрения ходатайства № _________ от ____________ об установлении публичного сервитута в отношении земельных участков (земель) с кадастровыми номерами ________________</w:t>
      </w:r>
      <w:proofErr w:type="gramStart"/>
      <w:r w:rsidRPr="00B07BF8">
        <w:rPr>
          <w:rFonts w:ascii="Times New Roman" w:hAnsi="Times New Roman" w:cs="Times New Roman"/>
          <w:sz w:val="24"/>
          <w:szCs w:val="24"/>
        </w:rPr>
        <w:t xml:space="preserve"> ,</w:t>
      </w:r>
      <w:proofErr w:type="gramEnd"/>
      <w:r w:rsidRPr="00B07BF8">
        <w:rPr>
          <w:rFonts w:ascii="Times New Roman" w:hAnsi="Times New Roman" w:cs="Times New Roman"/>
          <w:sz w:val="24"/>
          <w:szCs w:val="24"/>
        </w:rPr>
        <w:t xml:space="preserve"> расположенных </w:t>
      </w:r>
      <w:r w:rsidRPr="00B07BF8">
        <w:rPr>
          <w:rFonts w:ascii="Times New Roman" w:hAnsi="Times New Roman" w:cs="Times New Roman"/>
          <w:i/>
          <w:sz w:val="24"/>
          <w:szCs w:val="24"/>
        </w:rPr>
        <w:t>(адрес или описание местоположения таких земельных участков или земель)</w:t>
      </w:r>
      <w:r w:rsidRPr="00B07BF8">
        <w:rPr>
          <w:rFonts w:ascii="Times New Roman" w:hAnsi="Times New Roman" w:cs="Times New Roman"/>
          <w:sz w:val="24"/>
          <w:szCs w:val="24"/>
        </w:rPr>
        <w:t xml:space="preserve"> _____ , принято решение об установлении публичного сервитута на срок _________ в отношении указанных земельных участков (земель) в целях _______________(</w:t>
      </w:r>
      <w:r w:rsidRPr="00B07BF8">
        <w:rPr>
          <w:rFonts w:ascii="Times New Roman" w:hAnsi="Times New Roman" w:cs="Times New Roman"/>
          <w:i/>
          <w:sz w:val="24"/>
          <w:szCs w:val="24"/>
        </w:rPr>
        <w:t>размещение или перенос инженерных сооружении; складирование строительных материалов,</w:t>
      </w:r>
    </w:p>
    <w:p w:rsidR="00B07BF8" w:rsidRPr="00B07BF8" w:rsidRDefault="00B07BF8" w:rsidP="00B07BF8">
      <w:pPr>
        <w:pStyle w:val="ConsPlusNormal"/>
        <w:tabs>
          <w:tab w:val="left" w:pos="555"/>
        </w:tabs>
        <w:contextualSpacing/>
        <w:mirrorIndents/>
        <w:jc w:val="both"/>
        <w:outlineLvl w:val="1"/>
        <w:rPr>
          <w:rFonts w:ascii="Times New Roman" w:hAnsi="Times New Roman" w:cs="Times New Roman"/>
          <w:sz w:val="24"/>
          <w:szCs w:val="24"/>
        </w:rPr>
      </w:pPr>
      <w:r w:rsidRPr="00B07BF8">
        <w:rPr>
          <w:rFonts w:ascii="Times New Roman" w:hAnsi="Times New Roman" w:cs="Times New Roman"/>
          <w:i/>
          <w:sz w:val="24"/>
          <w:szCs w:val="24"/>
        </w:rPr>
        <w:t>размещение сооружений и строительной техники; устройство пересечений автодорог или ж/</w:t>
      </w:r>
      <w:proofErr w:type="spellStart"/>
      <w:r w:rsidRPr="00B07BF8">
        <w:rPr>
          <w:rFonts w:ascii="Times New Roman" w:hAnsi="Times New Roman" w:cs="Times New Roman"/>
          <w:i/>
          <w:sz w:val="24"/>
          <w:szCs w:val="24"/>
        </w:rPr>
        <w:t>д</w:t>
      </w:r>
      <w:proofErr w:type="spellEnd"/>
      <w:r w:rsidRPr="00B07BF8">
        <w:rPr>
          <w:rFonts w:ascii="Times New Roman" w:hAnsi="Times New Roman" w:cs="Times New Roman"/>
          <w:i/>
          <w:sz w:val="24"/>
          <w:szCs w:val="24"/>
        </w:rPr>
        <w:t xml:space="preserve"> путей; размещение автодорог и ж/</w:t>
      </w:r>
      <w:proofErr w:type="spellStart"/>
      <w:r w:rsidRPr="00B07BF8">
        <w:rPr>
          <w:rFonts w:ascii="Times New Roman" w:hAnsi="Times New Roman" w:cs="Times New Roman"/>
          <w:i/>
          <w:sz w:val="24"/>
          <w:szCs w:val="24"/>
        </w:rPr>
        <w:t>д</w:t>
      </w:r>
      <w:proofErr w:type="spellEnd"/>
      <w:r w:rsidRPr="00B07BF8">
        <w:rPr>
          <w:rFonts w:ascii="Times New Roman" w:hAnsi="Times New Roman" w:cs="Times New Roman"/>
          <w:i/>
          <w:sz w:val="24"/>
          <w:szCs w:val="24"/>
        </w:rPr>
        <w:t xml:space="preserve"> путей в туннелях; проведение инженерных изысканий для подготовки документации по планировке территории, предусматривающей размещение линейных объектов и инженерных сооружений</w:t>
      </w:r>
      <w:r w:rsidRPr="00B07BF8">
        <w:rPr>
          <w:rFonts w:ascii="Times New Roman" w:hAnsi="Times New Roman" w:cs="Times New Roman"/>
          <w:sz w:val="24"/>
          <w:szCs w:val="24"/>
        </w:rPr>
        <w:t>).</w:t>
      </w:r>
    </w:p>
    <w:p w:rsidR="00B07BF8" w:rsidRPr="00B07BF8" w:rsidRDefault="00B07BF8" w:rsidP="00B07BF8">
      <w:pPr>
        <w:pStyle w:val="ConsPlusNormal"/>
        <w:tabs>
          <w:tab w:val="left" w:pos="555"/>
        </w:tabs>
        <w:contextualSpacing/>
        <w:mirrorIndents/>
        <w:jc w:val="both"/>
        <w:outlineLvl w:val="1"/>
        <w:rPr>
          <w:rFonts w:ascii="Times New Roman" w:hAnsi="Times New Roman" w:cs="Times New Roman"/>
          <w:sz w:val="24"/>
          <w:szCs w:val="24"/>
        </w:rPr>
      </w:pPr>
      <w:r w:rsidRPr="00B07BF8">
        <w:rPr>
          <w:rFonts w:ascii="Times New Roman" w:hAnsi="Times New Roman" w:cs="Times New Roman"/>
          <w:sz w:val="24"/>
          <w:szCs w:val="24"/>
        </w:rPr>
        <w:tab/>
        <w:t>Сведения о публичном сервитуте:</w:t>
      </w:r>
    </w:p>
    <w:p w:rsidR="00B07BF8" w:rsidRPr="00B07BF8" w:rsidRDefault="00B07BF8" w:rsidP="00B07BF8">
      <w:pPr>
        <w:pStyle w:val="ConsPlusNormal"/>
        <w:tabs>
          <w:tab w:val="left" w:pos="555"/>
        </w:tabs>
        <w:contextualSpacing/>
        <w:mirrorIndents/>
        <w:jc w:val="both"/>
        <w:outlineLvl w:val="1"/>
        <w:rPr>
          <w:rFonts w:ascii="Times New Roman" w:hAnsi="Times New Roman" w:cs="Times New Roman"/>
          <w:sz w:val="24"/>
          <w:szCs w:val="24"/>
        </w:rPr>
      </w:pPr>
      <w:r w:rsidRPr="00B07BF8">
        <w:rPr>
          <w:rFonts w:ascii="Times New Roman" w:hAnsi="Times New Roman" w:cs="Times New Roman"/>
          <w:sz w:val="24"/>
          <w:szCs w:val="24"/>
        </w:rPr>
        <w:tab/>
        <w:t>1. Сведения о лице, на основании ходатайства которого принято решение об установлении публичного сервитута.</w:t>
      </w:r>
    </w:p>
    <w:p w:rsidR="00B07BF8" w:rsidRPr="00B07BF8" w:rsidRDefault="00B07BF8" w:rsidP="00B07BF8">
      <w:pPr>
        <w:pStyle w:val="ConsPlusNormal"/>
        <w:tabs>
          <w:tab w:val="left" w:pos="555"/>
        </w:tabs>
        <w:contextualSpacing/>
        <w:mirrorIndents/>
        <w:jc w:val="both"/>
        <w:outlineLvl w:val="1"/>
        <w:rPr>
          <w:rFonts w:ascii="Times New Roman" w:hAnsi="Times New Roman" w:cs="Times New Roman"/>
          <w:sz w:val="24"/>
          <w:szCs w:val="24"/>
        </w:rPr>
      </w:pPr>
      <w:r w:rsidRPr="00B07BF8">
        <w:rPr>
          <w:rFonts w:ascii="Times New Roman" w:hAnsi="Times New Roman" w:cs="Times New Roman"/>
          <w:sz w:val="24"/>
          <w:szCs w:val="24"/>
        </w:rPr>
        <w:tab/>
        <w:t>2.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B07BF8" w:rsidRPr="00B07BF8" w:rsidRDefault="00B07BF8" w:rsidP="00B07BF8">
      <w:pPr>
        <w:pStyle w:val="ConsPlusNormal"/>
        <w:tabs>
          <w:tab w:val="left" w:pos="555"/>
        </w:tabs>
        <w:contextualSpacing/>
        <w:mirrorIndents/>
        <w:jc w:val="both"/>
        <w:outlineLvl w:val="1"/>
        <w:rPr>
          <w:rFonts w:ascii="Times New Roman" w:hAnsi="Times New Roman" w:cs="Times New Roman"/>
          <w:i/>
          <w:sz w:val="24"/>
          <w:szCs w:val="24"/>
        </w:rPr>
      </w:pPr>
      <w:r w:rsidRPr="00B07BF8">
        <w:rPr>
          <w:rFonts w:ascii="Times New Roman" w:hAnsi="Times New Roman" w:cs="Times New Roman"/>
          <w:sz w:val="24"/>
          <w:szCs w:val="24"/>
        </w:rPr>
        <w:tab/>
        <w:t>3. Кадастровые номера земельных участков (при их наличии), в отношении которых устанавливается публичный сервитут</w:t>
      </w:r>
      <w:proofErr w:type="gramStart"/>
      <w:r w:rsidRPr="00B07BF8">
        <w:rPr>
          <w:rFonts w:ascii="Times New Roman" w:hAnsi="Times New Roman" w:cs="Times New Roman"/>
          <w:sz w:val="24"/>
          <w:szCs w:val="24"/>
        </w:rPr>
        <w:t>: _______________</w:t>
      </w:r>
      <w:r w:rsidRPr="00B07BF8">
        <w:rPr>
          <w:rFonts w:ascii="Times New Roman" w:hAnsi="Times New Roman" w:cs="Times New Roman"/>
          <w:i/>
          <w:sz w:val="24"/>
          <w:szCs w:val="24"/>
        </w:rPr>
        <w:t xml:space="preserve"> ;</w:t>
      </w:r>
    </w:p>
    <w:p w:rsidR="00B07BF8" w:rsidRPr="00B07BF8" w:rsidRDefault="00B07BF8" w:rsidP="00B07BF8">
      <w:pPr>
        <w:pStyle w:val="ConsPlusNormal"/>
        <w:tabs>
          <w:tab w:val="left" w:pos="555"/>
        </w:tabs>
        <w:contextualSpacing/>
        <w:mirrorIndents/>
        <w:jc w:val="both"/>
        <w:outlineLvl w:val="1"/>
        <w:rPr>
          <w:rFonts w:ascii="Times New Roman" w:hAnsi="Times New Roman" w:cs="Times New Roman"/>
          <w:sz w:val="24"/>
          <w:szCs w:val="24"/>
        </w:rPr>
      </w:pPr>
      <w:proofErr w:type="gramEnd"/>
      <w:r w:rsidRPr="00B07BF8">
        <w:rPr>
          <w:rFonts w:ascii="Times New Roman" w:hAnsi="Times New Roman" w:cs="Times New Roman"/>
          <w:sz w:val="24"/>
          <w:szCs w:val="24"/>
        </w:rPr>
        <w:tab/>
        <w:t>Кадастровый квартал, в котором расположены земли</w:t>
      </w:r>
      <w:proofErr w:type="gramStart"/>
      <w:r w:rsidRPr="00B07BF8">
        <w:rPr>
          <w:rFonts w:ascii="Times New Roman" w:hAnsi="Times New Roman" w:cs="Times New Roman"/>
          <w:sz w:val="24"/>
          <w:szCs w:val="24"/>
        </w:rPr>
        <w:t>: _________________ ;</w:t>
      </w:r>
      <w:proofErr w:type="gramEnd"/>
    </w:p>
    <w:p w:rsidR="00B07BF8" w:rsidRPr="00B07BF8" w:rsidRDefault="00B07BF8" w:rsidP="00B07BF8">
      <w:pPr>
        <w:pStyle w:val="ConsPlusNormal"/>
        <w:tabs>
          <w:tab w:val="left" w:pos="555"/>
        </w:tabs>
        <w:contextualSpacing/>
        <w:mirrorIndents/>
        <w:jc w:val="both"/>
        <w:outlineLvl w:val="1"/>
        <w:rPr>
          <w:rFonts w:ascii="Times New Roman" w:hAnsi="Times New Roman" w:cs="Times New Roman"/>
          <w:sz w:val="24"/>
          <w:szCs w:val="24"/>
        </w:rPr>
      </w:pPr>
      <w:r w:rsidRPr="00B07BF8">
        <w:rPr>
          <w:rFonts w:ascii="Times New Roman" w:hAnsi="Times New Roman" w:cs="Times New Roman"/>
          <w:sz w:val="24"/>
          <w:szCs w:val="24"/>
        </w:rPr>
        <w:tab/>
        <w:t>Адреса или описание местоположения таких земельных участков или земель:</w:t>
      </w:r>
    </w:p>
    <w:p w:rsidR="00B07BF8" w:rsidRPr="00B07BF8" w:rsidRDefault="00B07BF8" w:rsidP="00B07BF8">
      <w:pPr>
        <w:pStyle w:val="ConsPlusNormal"/>
        <w:tabs>
          <w:tab w:val="left" w:pos="555"/>
        </w:tabs>
        <w:contextualSpacing/>
        <w:mirrorIndents/>
        <w:jc w:val="both"/>
        <w:outlineLvl w:val="1"/>
        <w:rPr>
          <w:rFonts w:ascii="Times New Roman" w:hAnsi="Times New Roman" w:cs="Times New Roman"/>
          <w:sz w:val="24"/>
          <w:szCs w:val="24"/>
        </w:rPr>
      </w:pPr>
      <w:r w:rsidRPr="00B07BF8">
        <w:rPr>
          <w:rFonts w:ascii="Times New Roman" w:hAnsi="Times New Roman" w:cs="Times New Roman"/>
          <w:sz w:val="24"/>
          <w:szCs w:val="24"/>
        </w:rPr>
        <w:tab/>
        <w:t>4. Срок публичного сервитута: __________________</w:t>
      </w:r>
      <w:proofErr w:type="gramStart"/>
      <w:r w:rsidRPr="00B07BF8">
        <w:rPr>
          <w:rFonts w:ascii="Times New Roman" w:hAnsi="Times New Roman" w:cs="Times New Roman"/>
          <w:sz w:val="24"/>
          <w:szCs w:val="24"/>
        </w:rPr>
        <w:t xml:space="preserve"> ;</w:t>
      </w:r>
      <w:proofErr w:type="gramEnd"/>
    </w:p>
    <w:p w:rsidR="00B07BF8" w:rsidRPr="00B07BF8" w:rsidRDefault="00B07BF8" w:rsidP="00B07BF8">
      <w:pPr>
        <w:pStyle w:val="ConsPlusNormal"/>
        <w:tabs>
          <w:tab w:val="left" w:pos="555"/>
        </w:tabs>
        <w:contextualSpacing/>
        <w:mirrorIndents/>
        <w:jc w:val="both"/>
        <w:outlineLvl w:val="1"/>
        <w:rPr>
          <w:rFonts w:ascii="Times New Roman" w:hAnsi="Times New Roman" w:cs="Times New Roman"/>
          <w:sz w:val="24"/>
          <w:szCs w:val="24"/>
        </w:rPr>
      </w:pPr>
      <w:r w:rsidRPr="00B07BF8">
        <w:rPr>
          <w:rFonts w:ascii="Times New Roman" w:hAnsi="Times New Roman" w:cs="Times New Roman"/>
          <w:sz w:val="24"/>
          <w:szCs w:val="24"/>
        </w:rPr>
        <w:tab/>
        <w:t>5. Срок, в течение которого использование земельного участка (его части) и (или)</w:t>
      </w:r>
    </w:p>
    <w:p w:rsidR="00B07BF8" w:rsidRPr="00B07BF8" w:rsidRDefault="00B07BF8" w:rsidP="00B07BF8">
      <w:pPr>
        <w:pStyle w:val="ConsPlusNormal"/>
        <w:tabs>
          <w:tab w:val="left" w:pos="555"/>
        </w:tabs>
        <w:contextualSpacing/>
        <w:mirrorIndents/>
        <w:jc w:val="both"/>
        <w:outlineLvl w:val="1"/>
        <w:rPr>
          <w:rFonts w:ascii="Times New Roman" w:hAnsi="Times New Roman" w:cs="Times New Roman"/>
          <w:sz w:val="24"/>
          <w:szCs w:val="24"/>
        </w:rPr>
      </w:pPr>
      <w:r w:rsidRPr="00B07BF8">
        <w:rPr>
          <w:rFonts w:ascii="Times New Roman" w:hAnsi="Times New Roman" w:cs="Times New Roman"/>
          <w:sz w:val="24"/>
          <w:szCs w:val="24"/>
        </w:rPr>
        <w:t>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sidRPr="00B07BF8">
        <w:rPr>
          <w:rFonts w:ascii="Times New Roman" w:hAnsi="Times New Roman" w:cs="Times New Roman"/>
          <w:i/>
          <w:sz w:val="24"/>
          <w:szCs w:val="24"/>
        </w:rPr>
        <w:t>при наличии такого срока</w:t>
      </w:r>
      <w:r w:rsidRPr="00B07BF8">
        <w:rPr>
          <w:rFonts w:ascii="Times New Roman" w:hAnsi="Times New Roman" w:cs="Times New Roman"/>
          <w:sz w:val="24"/>
          <w:szCs w:val="24"/>
        </w:rPr>
        <w:t>): _________________</w:t>
      </w:r>
      <w:proofErr w:type="gramStart"/>
      <w:r w:rsidRPr="00B07BF8">
        <w:rPr>
          <w:rFonts w:ascii="Times New Roman" w:hAnsi="Times New Roman" w:cs="Times New Roman"/>
          <w:sz w:val="24"/>
          <w:szCs w:val="24"/>
        </w:rPr>
        <w:t xml:space="preserve"> ;</w:t>
      </w:r>
      <w:proofErr w:type="gramEnd"/>
    </w:p>
    <w:p w:rsidR="00B07BF8" w:rsidRPr="00B07BF8" w:rsidRDefault="00B07BF8" w:rsidP="00B07BF8">
      <w:pPr>
        <w:pStyle w:val="ConsPlusNormal"/>
        <w:tabs>
          <w:tab w:val="left" w:pos="555"/>
        </w:tabs>
        <w:contextualSpacing/>
        <w:mirrorIndents/>
        <w:jc w:val="both"/>
        <w:outlineLvl w:val="1"/>
        <w:rPr>
          <w:rFonts w:ascii="Times New Roman" w:hAnsi="Times New Roman" w:cs="Times New Roman"/>
          <w:sz w:val="24"/>
          <w:szCs w:val="24"/>
        </w:rPr>
      </w:pPr>
      <w:r w:rsidRPr="00B07BF8">
        <w:rPr>
          <w:rFonts w:ascii="Times New Roman" w:hAnsi="Times New Roman" w:cs="Times New Roman"/>
          <w:sz w:val="24"/>
          <w:szCs w:val="24"/>
        </w:rPr>
        <w:tab/>
        <w:t>6. Реквизиты решений об утверждении документов или реквизиты документов, предусмотренных пунктом 2 статьи 39.41 Земельного кодекса РФ, в случае, если решение об установлении публичного сервитута принималось в соответствии с указанными документами (</w:t>
      </w:r>
      <w:r w:rsidRPr="00B07BF8">
        <w:rPr>
          <w:rFonts w:ascii="Times New Roman" w:hAnsi="Times New Roman" w:cs="Times New Roman"/>
          <w:i/>
          <w:sz w:val="24"/>
          <w:szCs w:val="24"/>
        </w:rPr>
        <w:t>при наличии решений</w:t>
      </w:r>
      <w:r w:rsidRPr="00B07BF8">
        <w:rPr>
          <w:rFonts w:ascii="Times New Roman" w:hAnsi="Times New Roman" w:cs="Times New Roman"/>
          <w:sz w:val="24"/>
          <w:szCs w:val="24"/>
        </w:rPr>
        <w:t>):</w:t>
      </w:r>
      <w:proofErr w:type="gramStart"/>
      <w:r w:rsidRPr="00B07BF8">
        <w:rPr>
          <w:rFonts w:ascii="Times New Roman" w:hAnsi="Times New Roman" w:cs="Times New Roman"/>
          <w:sz w:val="24"/>
          <w:szCs w:val="24"/>
        </w:rPr>
        <w:t xml:space="preserve"> ;</w:t>
      </w:r>
      <w:proofErr w:type="gramEnd"/>
    </w:p>
    <w:p w:rsidR="00B07BF8" w:rsidRPr="00B07BF8" w:rsidRDefault="00B07BF8" w:rsidP="00B07BF8">
      <w:pPr>
        <w:pStyle w:val="ConsPlusNormal"/>
        <w:tabs>
          <w:tab w:val="left" w:pos="555"/>
        </w:tabs>
        <w:contextualSpacing/>
        <w:mirrorIndents/>
        <w:jc w:val="both"/>
        <w:outlineLvl w:val="1"/>
        <w:rPr>
          <w:rFonts w:ascii="Times New Roman" w:hAnsi="Times New Roman" w:cs="Times New Roman"/>
          <w:sz w:val="24"/>
          <w:szCs w:val="24"/>
        </w:rPr>
      </w:pPr>
      <w:r w:rsidRPr="00B07BF8">
        <w:rPr>
          <w:rFonts w:ascii="Times New Roman" w:hAnsi="Times New Roman" w:cs="Times New Roman"/>
          <w:sz w:val="24"/>
          <w:szCs w:val="24"/>
        </w:rPr>
        <w:tab/>
        <w:t>7.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_____________________________________</w:t>
      </w:r>
      <w:proofErr w:type="gramStart"/>
      <w:r w:rsidRPr="00B07BF8">
        <w:rPr>
          <w:rFonts w:ascii="Times New Roman" w:hAnsi="Times New Roman" w:cs="Times New Roman"/>
          <w:sz w:val="24"/>
          <w:szCs w:val="24"/>
        </w:rPr>
        <w:t xml:space="preserve"> ;</w:t>
      </w:r>
      <w:proofErr w:type="gramEnd"/>
    </w:p>
    <w:p w:rsidR="00B07BF8" w:rsidRPr="00B07BF8" w:rsidRDefault="00B07BF8" w:rsidP="00B07BF8">
      <w:pPr>
        <w:pStyle w:val="ConsPlusNormal"/>
        <w:tabs>
          <w:tab w:val="left" w:pos="555"/>
        </w:tabs>
        <w:contextualSpacing/>
        <w:mirrorIndents/>
        <w:jc w:val="both"/>
        <w:outlineLvl w:val="1"/>
        <w:rPr>
          <w:rFonts w:ascii="Times New Roman" w:hAnsi="Times New Roman" w:cs="Times New Roman"/>
          <w:sz w:val="24"/>
          <w:szCs w:val="24"/>
        </w:rPr>
      </w:pPr>
      <w:r w:rsidRPr="00B07BF8">
        <w:rPr>
          <w:rFonts w:ascii="Times New Roman" w:hAnsi="Times New Roman" w:cs="Times New Roman"/>
          <w:sz w:val="24"/>
          <w:szCs w:val="24"/>
        </w:rPr>
        <w:tab/>
        <w:t xml:space="preserve">8. </w:t>
      </w:r>
      <w:proofErr w:type="gramStart"/>
      <w:r w:rsidRPr="00B07BF8">
        <w:rPr>
          <w:rFonts w:ascii="Times New Roman" w:hAnsi="Times New Roman" w:cs="Times New Roman"/>
          <w:sz w:val="24"/>
          <w:szCs w:val="24"/>
        </w:rPr>
        <w:t>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w:t>
      </w:r>
      <w:proofErr w:type="gramEnd"/>
    </w:p>
    <w:p w:rsidR="00B07BF8" w:rsidRPr="00B07BF8" w:rsidRDefault="00B07BF8" w:rsidP="00B07BF8">
      <w:pPr>
        <w:pStyle w:val="ConsPlusNormal"/>
        <w:tabs>
          <w:tab w:val="left" w:pos="555"/>
        </w:tabs>
        <w:contextualSpacing/>
        <w:mirrorIndents/>
        <w:jc w:val="both"/>
        <w:outlineLvl w:val="1"/>
        <w:rPr>
          <w:rFonts w:ascii="Times New Roman" w:hAnsi="Times New Roman" w:cs="Times New Roman"/>
          <w:sz w:val="24"/>
          <w:szCs w:val="24"/>
        </w:rPr>
      </w:pPr>
      <w:proofErr w:type="gramStart"/>
      <w:r w:rsidRPr="00B07BF8">
        <w:rPr>
          <w:rFonts w:ascii="Times New Roman" w:hAnsi="Times New Roman" w:cs="Times New Roman"/>
          <w:sz w:val="24"/>
          <w:szCs w:val="24"/>
        </w:rPr>
        <w:lastRenderedPageBreak/>
        <w:t>наличии</w:t>
      </w:r>
      <w:proofErr w:type="gramEnd"/>
      <w:r w:rsidRPr="00B07BF8">
        <w:rPr>
          <w:rFonts w:ascii="Times New Roman" w:hAnsi="Times New Roman" w:cs="Times New Roman"/>
          <w:sz w:val="24"/>
          <w:szCs w:val="24"/>
        </w:rPr>
        <w:t>): _______________________________________ ;</w:t>
      </w:r>
    </w:p>
    <w:p w:rsidR="00B07BF8" w:rsidRPr="00B07BF8" w:rsidRDefault="00B07BF8" w:rsidP="00B07BF8">
      <w:pPr>
        <w:pStyle w:val="ConsPlusNormal"/>
        <w:tabs>
          <w:tab w:val="left" w:pos="555"/>
        </w:tabs>
        <w:contextualSpacing/>
        <w:mirrorIndents/>
        <w:jc w:val="both"/>
        <w:outlineLvl w:val="1"/>
        <w:rPr>
          <w:rFonts w:ascii="Times New Roman" w:hAnsi="Times New Roman" w:cs="Times New Roman"/>
          <w:sz w:val="24"/>
          <w:szCs w:val="24"/>
        </w:rPr>
      </w:pPr>
      <w:r w:rsidRPr="00B07BF8">
        <w:rPr>
          <w:rFonts w:ascii="Times New Roman" w:hAnsi="Times New Roman" w:cs="Times New Roman"/>
          <w:sz w:val="24"/>
          <w:szCs w:val="24"/>
        </w:rPr>
        <w:tab/>
        <w:t xml:space="preserve">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w:t>
      </w:r>
      <w:proofErr w:type="spellStart"/>
      <w:r w:rsidRPr="00B07BF8">
        <w:rPr>
          <w:rFonts w:ascii="Times New Roman" w:hAnsi="Times New Roman" w:cs="Times New Roman"/>
          <w:sz w:val="24"/>
          <w:szCs w:val="24"/>
        </w:rPr>
        <w:t>неразграниченной</w:t>
      </w:r>
      <w:proofErr w:type="spellEnd"/>
      <w:r w:rsidRPr="00B07BF8">
        <w:rPr>
          <w:rFonts w:ascii="Times New Roman" w:hAnsi="Times New Roman" w:cs="Times New Roman"/>
          <w:sz w:val="24"/>
          <w:szCs w:val="24"/>
        </w:rPr>
        <w:t>) или муниципальной собственности и не предоставленных гражданам или юридическим лицам): __________________</w:t>
      </w:r>
      <w:proofErr w:type="gramStart"/>
      <w:r w:rsidRPr="00B07BF8">
        <w:rPr>
          <w:rFonts w:ascii="Times New Roman" w:hAnsi="Times New Roman" w:cs="Times New Roman"/>
          <w:sz w:val="24"/>
          <w:szCs w:val="24"/>
        </w:rPr>
        <w:t xml:space="preserve"> ;</w:t>
      </w:r>
      <w:proofErr w:type="gramEnd"/>
    </w:p>
    <w:p w:rsidR="00B07BF8" w:rsidRPr="00B07BF8" w:rsidRDefault="00B07BF8" w:rsidP="00B07BF8">
      <w:pPr>
        <w:pStyle w:val="ConsPlusNormal"/>
        <w:tabs>
          <w:tab w:val="left" w:pos="555"/>
        </w:tabs>
        <w:contextualSpacing/>
        <w:mirrorIndents/>
        <w:jc w:val="both"/>
        <w:outlineLvl w:val="1"/>
        <w:rPr>
          <w:rFonts w:ascii="Times New Roman" w:hAnsi="Times New Roman" w:cs="Times New Roman"/>
          <w:sz w:val="24"/>
          <w:szCs w:val="24"/>
        </w:rPr>
      </w:pPr>
      <w:r w:rsidRPr="00B07BF8">
        <w:rPr>
          <w:rFonts w:ascii="Times New Roman" w:hAnsi="Times New Roman" w:cs="Times New Roman"/>
          <w:sz w:val="24"/>
          <w:szCs w:val="24"/>
        </w:rPr>
        <w:tab/>
        <w:t>10.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w:t>
      </w:r>
    </w:p>
    <w:p w:rsidR="00B07BF8" w:rsidRPr="00B07BF8" w:rsidRDefault="00B07BF8" w:rsidP="00B07BF8">
      <w:pPr>
        <w:pStyle w:val="ConsPlusNormal"/>
        <w:contextualSpacing/>
        <w:mirrorIndents/>
        <w:outlineLvl w:val="1"/>
        <w:rPr>
          <w:rFonts w:ascii="Times New Roman" w:hAnsi="Times New Roman" w:cs="Times New Roman"/>
          <w:sz w:val="24"/>
          <w:szCs w:val="24"/>
        </w:rPr>
      </w:pPr>
    </w:p>
    <w:p w:rsidR="00B07BF8" w:rsidRPr="00B07BF8" w:rsidRDefault="00B07BF8" w:rsidP="00B07BF8">
      <w:pPr>
        <w:pStyle w:val="ConsPlusNormal"/>
        <w:contextualSpacing/>
        <w:mirrorIndents/>
        <w:jc w:val="right"/>
        <w:outlineLvl w:val="1"/>
        <w:rPr>
          <w:rFonts w:ascii="Times New Roman" w:hAnsi="Times New Roman" w:cs="Times New Roman"/>
          <w:sz w:val="24"/>
          <w:szCs w:val="24"/>
        </w:rPr>
      </w:pPr>
    </w:p>
    <w:p w:rsidR="00B07BF8" w:rsidRPr="00B07BF8" w:rsidRDefault="00B07BF8" w:rsidP="00B07BF8">
      <w:pPr>
        <w:pStyle w:val="ConsPlusNormal"/>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Уполномоченное должностное лицо,</w:t>
      </w:r>
    </w:p>
    <w:p w:rsidR="00B07BF8" w:rsidRPr="00B07BF8" w:rsidRDefault="00B07BF8" w:rsidP="00B07BF8">
      <w:pPr>
        <w:pStyle w:val="ConsPlusNormal"/>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ответственное за принятие и подписание</w:t>
      </w:r>
    </w:p>
    <w:p w:rsidR="00B07BF8" w:rsidRPr="00B07BF8" w:rsidRDefault="00B07BF8" w:rsidP="00B07BF8">
      <w:pPr>
        <w:pStyle w:val="ConsPlusNormal"/>
        <w:contextualSpacing/>
        <w:mirrorIndents/>
        <w:outlineLvl w:val="1"/>
        <w:rPr>
          <w:rFonts w:ascii="Times New Roman" w:hAnsi="Times New Roman" w:cs="Times New Roman"/>
          <w:sz w:val="24"/>
          <w:szCs w:val="24"/>
        </w:rPr>
      </w:pPr>
      <w:r w:rsidRPr="00B07BF8">
        <w:rPr>
          <w:rFonts w:ascii="Times New Roman" w:hAnsi="Times New Roman" w:cs="Times New Roman"/>
          <w:sz w:val="24"/>
          <w:szCs w:val="24"/>
        </w:rPr>
        <w:t>соответствующего решения</w:t>
      </w:r>
      <w:r w:rsidRPr="00B07BF8">
        <w:rPr>
          <w:rFonts w:ascii="Times New Roman" w:hAnsi="Times New Roman" w:cs="Times New Roman"/>
          <w:sz w:val="24"/>
          <w:szCs w:val="24"/>
        </w:rPr>
        <w:tab/>
      </w:r>
      <w:r w:rsidRPr="00B07BF8">
        <w:rPr>
          <w:rFonts w:ascii="Times New Roman" w:hAnsi="Times New Roman" w:cs="Times New Roman"/>
          <w:sz w:val="24"/>
          <w:szCs w:val="24"/>
        </w:rPr>
        <w:tab/>
      </w:r>
      <w:r w:rsidRPr="00B07BF8">
        <w:rPr>
          <w:rFonts w:ascii="Times New Roman" w:hAnsi="Times New Roman" w:cs="Times New Roman"/>
          <w:sz w:val="24"/>
          <w:szCs w:val="24"/>
        </w:rPr>
        <w:tab/>
      </w:r>
      <w:r w:rsidRPr="00B07BF8">
        <w:rPr>
          <w:rFonts w:ascii="Times New Roman" w:hAnsi="Times New Roman" w:cs="Times New Roman"/>
          <w:sz w:val="24"/>
          <w:szCs w:val="24"/>
        </w:rPr>
        <w:tab/>
      </w:r>
      <w:r w:rsidRPr="00B07BF8">
        <w:rPr>
          <w:rFonts w:ascii="Times New Roman" w:hAnsi="Times New Roman" w:cs="Times New Roman"/>
          <w:sz w:val="24"/>
          <w:szCs w:val="24"/>
        </w:rPr>
        <w:tab/>
        <w:t>_________________</w:t>
      </w:r>
    </w:p>
    <w:p w:rsidR="00B07BF8" w:rsidRPr="00B07BF8" w:rsidRDefault="00B07BF8" w:rsidP="00B07BF8">
      <w:pPr>
        <w:widowControl w:val="0"/>
        <w:spacing w:after="0" w:line="240" w:lineRule="auto"/>
        <w:contextualSpacing/>
        <w:mirrorIndents/>
        <w:jc w:val="right"/>
        <w:rPr>
          <w:rFonts w:ascii="Times New Roman" w:eastAsiaTheme="minorEastAsia" w:hAnsi="Times New Roman" w:cs="Times New Roman"/>
          <w:sz w:val="24"/>
          <w:szCs w:val="24"/>
        </w:rPr>
      </w:pPr>
    </w:p>
    <w:p w:rsidR="00B07BF8" w:rsidRPr="00B07BF8" w:rsidRDefault="00B07BF8" w:rsidP="00B07BF8">
      <w:pPr>
        <w:spacing w:after="0" w:line="240" w:lineRule="auto"/>
        <w:contextualSpacing/>
        <w:mirrorIndents/>
        <w:rPr>
          <w:rFonts w:ascii="Times New Roman" w:eastAsiaTheme="minorEastAsia" w:hAnsi="Times New Roman" w:cs="Times New Roman"/>
          <w:sz w:val="24"/>
          <w:szCs w:val="24"/>
        </w:rPr>
      </w:pPr>
      <w:r w:rsidRPr="00B07BF8">
        <w:rPr>
          <w:rFonts w:ascii="Times New Roman" w:eastAsiaTheme="minorEastAsia" w:hAnsi="Times New Roman" w:cs="Times New Roman"/>
          <w:sz w:val="24"/>
          <w:szCs w:val="24"/>
        </w:rPr>
        <w:br w:type="page" w:clear="all"/>
      </w:r>
    </w:p>
    <w:p w:rsidR="00B07BF8" w:rsidRPr="00B07BF8" w:rsidRDefault="00B07BF8" w:rsidP="00B07BF8">
      <w:pPr>
        <w:spacing w:after="0" w:line="240" w:lineRule="auto"/>
        <w:contextualSpacing/>
        <w:mirrorIndents/>
        <w:jc w:val="right"/>
        <w:rPr>
          <w:rFonts w:ascii="Times New Roman" w:hAnsi="Times New Roman" w:cs="Times New Roman"/>
          <w:sz w:val="24"/>
          <w:szCs w:val="24"/>
        </w:rPr>
      </w:pPr>
      <w:r w:rsidRPr="00B07BF8">
        <w:rPr>
          <w:rFonts w:ascii="Times New Roman" w:eastAsiaTheme="minorEastAsia" w:hAnsi="Times New Roman" w:cs="Times New Roman"/>
          <w:sz w:val="24"/>
          <w:szCs w:val="24"/>
        </w:rPr>
        <w:lastRenderedPageBreak/>
        <w:t>Образец № 5</w:t>
      </w:r>
    </w:p>
    <w:p w:rsidR="00B07BF8" w:rsidRPr="00B07BF8" w:rsidRDefault="00B07BF8" w:rsidP="00B07BF8">
      <w:pPr>
        <w:spacing w:after="0" w:line="240" w:lineRule="auto"/>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_____________________________________________</w:t>
      </w:r>
    </w:p>
    <w:p w:rsidR="00B07BF8" w:rsidRPr="00B07BF8" w:rsidRDefault="00B07BF8" w:rsidP="00B07BF8">
      <w:pPr>
        <w:spacing w:after="0" w:line="240" w:lineRule="auto"/>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(Ф.И.О. физического лица / наименование организации и ИНН)</w:t>
      </w:r>
    </w:p>
    <w:p w:rsidR="00B07BF8" w:rsidRPr="00B07BF8" w:rsidRDefault="00B07BF8" w:rsidP="00B07BF8">
      <w:pPr>
        <w:spacing w:after="0" w:line="240" w:lineRule="auto"/>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 xml:space="preserve">_____________________________________________ </w:t>
      </w:r>
    </w:p>
    <w:p w:rsidR="00B07BF8" w:rsidRPr="00B07BF8" w:rsidRDefault="00B07BF8" w:rsidP="00B07BF8">
      <w:pPr>
        <w:spacing w:after="0" w:line="240" w:lineRule="auto"/>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(Ф.И.О. представителя заявителя и реквизиты доверенности)</w:t>
      </w:r>
    </w:p>
    <w:p w:rsidR="00B07BF8" w:rsidRPr="00B07BF8" w:rsidRDefault="00B07BF8" w:rsidP="00B07BF8">
      <w:pPr>
        <w:spacing w:after="0" w:line="240" w:lineRule="auto"/>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_____________________________________________</w:t>
      </w:r>
    </w:p>
    <w:p w:rsidR="00B07BF8" w:rsidRPr="00B07BF8" w:rsidRDefault="00B07BF8" w:rsidP="00B07BF8">
      <w:pPr>
        <w:spacing w:after="0" w:line="240" w:lineRule="auto"/>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Контактная информация:</w:t>
      </w:r>
    </w:p>
    <w:p w:rsidR="00B07BF8" w:rsidRPr="00B07BF8" w:rsidRDefault="00B07BF8" w:rsidP="00B07BF8">
      <w:pPr>
        <w:spacing w:after="0" w:line="240" w:lineRule="auto"/>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тел. _____________________________________________</w:t>
      </w:r>
    </w:p>
    <w:p w:rsidR="00B07BF8" w:rsidRPr="00B07BF8" w:rsidRDefault="00B07BF8" w:rsidP="00B07BF8">
      <w:pPr>
        <w:spacing w:after="0" w:line="240" w:lineRule="auto"/>
        <w:contextualSpacing/>
        <w:mirrorIndents/>
        <w:jc w:val="both"/>
        <w:rPr>
          <w:rFonts w:ascii="Times New Roman" w:hAnsi="Times New Roman" w:cs="Times New Roman"/>
          <w:sz w:val="24"/>
          <w:szCs w:val="24"/>
        </w:rPr>
      </w:pPr>
    </w:p>
    <w:p w:rsidR="00B07BF8" w:rsidRPr="00B07BF8" w:rsidRDefault="00B07BF8" w:rsidP="00B07BF8">
      <w:pPr>
        <w:spacing w:after="0" w:line="240" w:lineRule="auto"/>
        <w:contextualSpacing/>
        <w:mirrorIndents/>
        <w:jc w:val="center"/>
        <w:rPr>
          <w:rFonts w:ascii="Times New Roman" w:hAnsi="Times New Roman" w:cs="Times New Roman"/>
          <w:sz w:val="24"/>
          <w:szCs w:val="24"/>
        </w:rPr>
      </w:pPr>
    </w:p>
    <w:p w:rsidR="00B07BF8" w:rsidRPr="00B07BF8" w:rsidRDefault="00B07BF8" w:rsidP="00B07BF8">
      <w:pPr>
        <w:spacing w:after="0" w:line="240" w:lineRule="auto"/>
        <w:contextualSpacing/>
        <w:mirrorIndents/>
        <w:jc w:val="center"/>
        <w:rPr>
          <w:rFonts w:ascii="Times New Roman" w:hAnsi="Times New Roman" w:cs="Times New Roman"/>
          <w:b/>
          <w:sz w:val="24"/>
          <w:szCs w:val="24"/>
        </w:rPr>
      </w:pPr>
      <w:r w:rsidRPr="00B07BF8">
        <w:rPr>
          <w:rFonts w:ascii="Times New Roman" w:hAnsi="Times New Roman" w:cs="Times New Roman"/>
          <w:b/>
          <w:sz w:val="24"/>
          <w:szCs w:val="24"/>
        </w:rPr>
        <w:t>УВЕДОМЛЕНИЕ</w:t>
      </w:r>
    </w:p>
    <w:p w:rsidR="00B07BF8" w:rsidRPr="00B07BF8" w:rsidRDefault="00B07BF8" w:rsidP="00B07BF8">
      <w:pPr>
        <w:spacing w:after="0" w:line="240" w:lineRule="auto"/>
        <w:contextualSpacing/>
        <w:mirrorIndents/>
        <w:jc w:val="center"/>
        <w:rPr>
          <w:rFonts w:ascii="Times New Roman" w:hAnsi="Times New Roman" w:cs="Times New Roman"/>
          <w:b/>
          <w:sz w:val="24"/>
          <w:szCs w:val="24"/>
        </w:rPr>
      </w:pPr>
      <w:r w:rsidRPr="00B07BF8">
        <w:rPr>
          <w:rFonts w:ascii="Times New Roman" w:hAnsi="Times New Roman" w:cs="Times New Roman"/>
          <w:b/>
          <w:sz w:val="24"/>
          <w:szCs w:val="24"/>
        </w:rPr>
        <w:t>об отказе в приеме ходатайства и документов, необходимых</w:t>
      </w:r>
      <w:r w:rsidRPr="00B07BF8">
        <w:rPr>
          <w:rFonts w:ascii="Times New Roman" w:hAnsi="Times New Roman" w:cs="Times New Roman"/>
          <w:b/>
          <w:sz w:val="24"/>
          <w:szCs w:val="24"/>
        </w:rPr>
        <w:br/>
        <w:t>для предоставления муниципальной услуги</w:t>
      </w:r>
    </w:p>
    <w:p w:rsidR="00B07BF8" w:rsidRPr="00B07BF8" w:rsidRDefault="00B07BF8" w:rsidP="00B07BF8">
      <w:pPr>
        <w:spacing w:after="0" w:line="240" w:lineRule="auto"/>
        <w:ind w:firstLine="709"/>
        <w:contextualSpacing/>
        <w:mirrorIndents/>
        <w:jc w:val="both"/>
        <w:rPr>
          <w:rFonts w:ascii="Times New Roman" w:hAnsi="Times New Roman" w:cs="Times New Roman"/>
          <w:sz w:val="24"/>
          <w:szCs w:val="24"/>
        </w:rPr>
      </w:pPr>
    </w:p>
    <w:p w:rsidR="00B07BF8" w:rsidRPr="00B07BF8" w:rsidRDefault="00B07BF8" w:rsidP="00B07BF8">
      <w:pPr>
        <w:spacing w:after="0" w:line="240" w:lineRule="auto"/>
        <w:ind w:firstLine="709"/>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Настоящим подтверждается, что при приеме ходатайства и документов, необходимых для предоставления муниципальной услуги «Установление публичного сервитута в отношении земельного участка в целях статьи 39.37 Земельного кодекса Российской Федерации» были выявлены следующие основания для отказа в приеме документов:</w:t>
      </w:r>
    </w:p>
    <w:p w:rsidR="00B07BF8" w:rsidRPr="00B07BF8" w:rsidRDefault="00B07BF8" w:rsidP="00B07BF8">
      <w:pPr>
        <w:spacing w:after="0" w:line="240" w:lineRule="auto"/>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_______________________________________________________________________</w:t>
      </w:r>
    </w:p>
    <w:p w:rsidR="00B07BF8" w:rsidRPr="00B07BF8" w:rsidRDefault="00B07BF8" w:rsidP="00B07BF8">
      <w:pPr>
        <w:spacing w:after="0" w:line="240" w:lineRule="auto"/>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_______________________________________________________________________</w:t>
      </w:r>
    </w:p>
    <w:p w:rsidR="00B07BF8" w:rsidRPr="00B07BF8" w:rsidRDefault="00B07BF8" w:rsidP="00B07BF8">
      <w:pPr>
        <w:spacing w:after="0" w:line="240" w:lineRule="auto"/>
        <w:contextualSpacing/>
        <w:mirrorIndents/>
        <w:jc w:val="center"/>
        <w:rPr>
          <w:rFonts w:ascii="Times New Roman" w:hAnsi="Times New Roman" w:cs="Times New Roman"/>
          <w:sz w:val="24"/>
          <w:szCs w:val="24"/>
        </w:rPr>
      </w:pPr>
      <w:r w:rsidRPr="00B07BF8">
        <w:rPr>
          <w:rFonts w:ascii="Times New Roman" w:hAnsi="Times New Roman" w:cs="Times New Roman"/>
          <w:sz w:val="24"/>
          <w:szCs w:val="24"/>
        </w:rPr>
        <w:t>(указываются основания для отказа в приеме документов, предусмотренные Таблицей 3 регламента)</w:t>
      </w:r>
    </w:p>
    <w:p w:rsidR="00B07BF8" w:rsidRPr="00B07BF8" w:rsidRDefault="00B07BF8" w:rsidP="00B07BF8">
      <w:pPr>
        <w:spacing w:after="0" w:line="240" w:lineRule="auto"/>
        <w:ind w:firstLine="709"/>
        <w:contextualSpacing/>
        <w:mirrorIndents/>
        <w:jc w:val="both"/>
        <w:rPr>
          <w:rFonts w:ascii="Times New Roman" w:hAnsi="Times New Roman" w:cs="Times New Roman"/>
          <w:sz w:val="24"/>
          <w:szCs w:val="24"/>
        </w:rPr>
      </w:pPr>
    </w:p>
    <w:p w:rsidR="00B07BF8" w:rsidRPr="00B07BF8" w:rsidRDefault="00B07BF8" w:rsidP="00B07BF8">
      <w:pPr>
        <w:spacing w:after="0" w:line="240" w:lineRule="auto"/>
        <w:ind w:firstLine="709"/>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В связи с изложенным принято решение об отказе в приеме ходатайства и иных документов, необходимых для предоставления муниципальной услуги.</w:t>
      </w:r>
    </w:p>
    <w:p w:rsidR="00B07BF8" w:rsidRPr="00B07BF8" w:rsidRDefault="00B07BF8" w:rsidP="00B07BF8">
      <w:pPr>
        <w:spacing w:after="0" w:line="240" w:lineRule="auto"/>
        <w:contextualSpacing/>
        <w:mirrorIndents/>
        <w:rPr>
          <w:rFonts w:ascii="Times New Roman" w:hAnsi="Times New Roman" w:cs="Times New Roman"/>
          <w:sz w:val="24"/>
          <w:szCs w:val="24"/>
        </w:rPr>
      </w:pPr>
      <w:r w:rsidRPr="00B07BF8">
        <w:rPr>
          <w:rFonts w:ascii="Times New Roman" w:hAnsi="Times New Roman" w:cs="Times New Roman"/>
          <w:sz w:val="24"/>
          <w:szCs w:val="24"/>
        </w:rPr>
        <w:t>___________________________________       _______________     _______________</w:t>
      </w:r>
    </w:p>
    <w:p w:rsidR="00B07BF8" w:rsidRPr="00B07BF8" w:rsidRDefault="00B07BF8" w:rsidP="00B07BF8">
      <w:pPr>
        <w:spacing w:after="0" w:line="240" w:lineRule="auto"/>
        <w:contextualSpacing/>
        <w:mirrorIndents/>
        <w:jc w:val="center"/>
        <w:rPr>
          <w:rFonts w:ascii="Times New Roman" w:hAnsi="Times New Roman" w:cs="Times New Roman"/>
          <w:sz w:val="24"/>
          <w:szCs w:val="24"/>
        </w:rPr>
      </w:pPr>
      <w:proofErr w:type="gramStart"/>
      <w:r w:rsidRPr="00B07BF8">
        <w:rPr>
          <w:rFonts w:ascii="Times New Roman" w:hAnsi="Times New Roman" w:cs="Times New Roman"/>
          <w:sz w:val="24"/>
          <w:szCs w:val="24"/>
        </w:rPr>
        <w:t>(должностное лицо (специалист МФЦ)            (подпись)            (инициалы, фамилия)</w:t>
      </w:r>
      <w:proofErr w:type="gramEnd"/>
    </w:p>
    <w:p w:rsidR="00B07BF8" w:rsidRPr="00B07BF8" w:rsidRDefault="00B07BF8" w:rsidP="00B07BF8">
      <w:pPr>
        <w:spacing w:after="0" w:line="240" w:lineRule="auto"/>
        <w:contextualSpacing/>
        <w:mirrorIndents/>
        <w:rPr>
          <w:rFonts w:ascii="Times New Roman" w:hAnsi="Times New Roman" w:cs="Times New Roman"/>
          <w:sz w:val="24"/>
          <w:szCs w:val="24"/>
        </w:rPr>
      </w:pPr>
    </w:p>
    <w:p w:rsidR="00B07BF8" w:rsidRPr="00B07BF8" w:rsidRDefault="00B07BF8" w:rsidP="00B07BF8">
      <w:pPr>
        <w:spacing w:after="0" w:line="240" w:lineRule="auto"/>
        <w:contextualSpacing/>
        <w:mirrorIndents/>
        <w:rPr>
          <w:rFonts w:ascii="Times New Roman" w:hAnsi="Times New Roman" w:cs="Times New Roman"/>
          <w:sz w:val="24"/>
          <w:szCs w:val="24"/>
        </w:rPr>
      </w:pPr>
      <w:r w:rsidRPr="00B07BF8">
        <w:rPr>
          <w:rFonts w:ascii="Times New Roman" w:hAnsi="Times New Roman" w:cs="Times New Roman"/>
          <w:sz w:val="24"/>
          <w:szCs w:val="24"/>
        </w:rPr>
        <w:t xml:space="preserve">(дата)       </w:t>
      </w:r>
    </w:p>
    <w:p w:rsidR="00B07BF8" w:rsidRPr="00B07BF8" w:rsidRDefault="00B07BF8" w:rsidP="00B07BF8">
      <w:pPr>
        <w:spacing w:after="0" w:line="240" w:lineRule="auto"/>
        <w:contextualSpacing/>
        <w:mirrorIndents/>
        <w:rPr>
          <w:rFonts w:ascii="Times New Roman" w:hAnsi="Times New Roman" w:cs="Times New Roman"/>
          <w:sz w:val="24"/>
          <w:szCs w:val="24"/>
        </w:rPr>
      </w:pPr>
    </w:p>
    <w:p w:rsidR="00B07BF8" w:rsidRPr="00B07BF8" w:rsidRDefault="00B07BF8" w:rsidP="00B07BF8">
      <w:pPr>
        <w:spacing w:after="0" w:line="240" w:lineRule="auto"/>
        <w:contextualSpacing/>
        <w:mirrorIndents/>
        <w:rPr>
          <w:rFonts w:ascii="Times New Roman" w:hAnsi="Times New Roman" w:cs="Times New Roman"/>
          <w:sz w:val="24"/>
          <w:szCs w:val="24"/>
        </w:rPr>
      </w:pPr>
      <w:r w:rsidRPr="00B07BF8">
        <w:rPr>
          <w:rFonts w:ascii="Times New Roman" w:hAnsi="Times New Roman" w:cs="Times New Roman"/>
          <w:sz w:val="24"/>
          <w:szCs w:val="24"/>
        </w:rPr>
        <w:t>М.П.</w:t>
      </w:r>
    </w:p>
    <w:p w:rsidR="00B07BF8" w:rsidRPr="00B07BF8" w:rsidRDefault="00B07BF8" w:rsidP="00B07BF8">
      <w:pPr>
        <w:spacing w:after="0" w:line="240" w:lineRule="auto"/>
        <w:contextualSpacing/>
        <w:mirrorIndents/>
        <w:rPr>
          <w:rFonts w:ascii="Times New Roman" w:hAnsi="Times New Roman" w:cs="Times New Roman"/>
          <w:sz w:val="24"/>
          <w:szCs w:val="24"/>
        </w:rPr>
      </w:pPr>
    </w:p>
    <w:p w:rsidR="00B07BF8" w:rsidRPr="00B07BF8" w:rsidRDefault="00B07BF8" w:rsidP="00B07BF8">
      <w:pPr>
        <w:widowControl w:val="0"/>
        <w:spacing w:after="0" w:line="240" w:lineRule="auto"/>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Подпись заявителя, подтверждающая получение решения об отказе в приеме документов (в случае подачи документов посредством МФЦ):</w:t>
      </w:r>
    </w:p>
    <w:p w:rsidR="00B07BF8" w:rsidRPr="00B07BF8" w:rsidRDefault="00B07BF8" w:rsidP="00B07BF8">
      <w:pPr>
        <w:widowControl w:val="0"/>
        <w:spacing w:after="0" w:line="240" w:lineRule="auto"/>
        <w:contextualSpacing/>
        <w:mirrorIndents/>
        <w:rPr>
          <w:rFonts w:ascii="Times New Roman" w:hAnsi="Times New Roman" w:cs="Times New Roman"/>
          <w:sz w:val="24"/>
          <w:szCs w:val="24"/>
        </w:rPr>
      </w:pPr>
    </w:p>
    <w:p w:rsidR="00B07BF8" w:rsidRPr="00B07BF8" w:rsidRDefault="00B07BF8" w:rsidP="00B07BF8">
      <w:pPr>
        <w:widowControl w:val="0"/>
        <w:spacing w:after="0" w:line="240" w:lineRule="auto"/>
        <w:contextualSpacing/>
        <w:mirrorIndents/>
        <w:rPr>
          <w:rFonts w:ascii="Times New Roman" w:hAnsi="Times New Roman" w:cs="Times New Roman"/>
          <w:sz w:val="24"/>
          <w:szCs w:val="24"/>
        </w:rPr>
      </w:pPr>
      <w:r w:rsidRPr="00B07BF8">
        <w:rPr>
          <w:rFonts w:ascii="Times New Roman" w:hAnsi="Times New Roman" w:cs="Times New Roman"/>
          <w:sz w:val="24"/>
          <w:szCs w:val="24"/>
        </w:rPr>
        <w:t xml:space="preserve">   ________________</w:t>
      </w:r>
      <w:r w:rsidRPr="00B07BF8">
        <w:rPr>
          <w:rFonts w:ascii="Times New Roman" w:hAnsi="Times New Roman" w:cs="Times New Roman"/>
          <w:sz w:val="24"/>
          <w:szCs w:val="24"/>
        </w:rPr>
        <w:tab/>
        <w:t xml:space="preserve">         _____________________________________________________</w:t>
      </w:r>
    </w:p>
    <w:p w:rsidR="00B07BF8" w:rsidRPr="00B07BF8" w:rsidRDefault="00B07BF8" w:rsidP="00B07BF8">
      <w:pPr>
        <w:spacing w:after="0" w:line="240" w:lineRule="auto"/>
        <w:ind w:firstLine="708"/>
        <w:contextualSpacing/>
        <w:mirrorIndents/>
        <w:rPr>
          <w:rFonts w:ascii="Times New Roman" w:hAnsi="Times New Roman" w:cs="Times New Roman"/>
          <w:sz w:val="24"/>
          <w:szCs w:val="24"/>
        </w:rPr>
      </w:pPr>
      <w:r w:rsidRPr="00B07BF8">
        <w:rPr>
          <w:rFonts w:ascii="Times New Roman" w:hAnsi="Times New Roman" w:cs="Times New Roman"/>
          <w:sz w:val="24"/>
          <w:szCs w:val="24"/>
        </w:rPr>
        <w:t>(подпись)</w:t>
      </w:r>
      <w:r w:rsidRPr="00B07BF8">
        <w:rPr>
          <w:rFonts w:ascii="Times New Roman" w:hAnsi="Times New Roman" w:cs="Times New Roman"/>
          <w:sz w:val="24"/>
          <w:szCs w:val="24"/>
        </w:rPr>
        <w:tab/>
      </w:r>
      <w:r w:rsidRPr="00B07BF8">
        <w:rPr>
          <w:rFonts w:ascii="Times New Roman" w:hAnsi="Times New Roman" w:cs="Times New Roman"/>
          <w:sz w:val="24"/>
          <w:szCs w:val="24"/>
        </w:rPr>
        <w:tab/>
        <w:t>(Ф.И.О. заявителя/представителя заявителя)</w:t>
      </w:r>
      <w:r w:rsidRPr="00B07BF8">
        <w:rPr>
          <w:rFonts w:ascii="Times New Roman" w:hAnsi="Times New Roman" w:cs="Times New Roman"/>
          <w:sz w:val="24"/>
          <w:szCs w:val="24"/>
        </w:rPr>
        <w:tab/>
        <w:t xml:space="preserve">    (дата)</w:t>
      </w:r>
    </w:p>
    <w:p w:rsidR="00B07BF8" w:rsidRPr="00B07BF8" w:rsidRDefault="00B07BF8" w:rsidP="00B07BF8">
      <w:pPr>
        <w:spacing w:after="0" w:line="240" w:lineRule="auto"/>
        <w:contextualSpacing/>
        <w:mirrorIndents/>
        <w:jc w:val="center"/>
        <w:rPr>
          <w:rFonts w:ascii="Times New Roman" w:hAnsi="Times New Roman" w:cs="Times New Roman"/>
          <w:sz w:val="24"/>
          <w:szCs w:val="24"/>
        </w:rPr>
      </w:pPr>
    </w:p>
    <w:p w:rsidR="00B07BF8" w:rsidRPr="00B07BF8" w:rsidRDefault="00B07BF8" w:rsidP="00B07BF8">
      <w:pPr>
        <w:spacing w:after="0" w:line="240" w:lineRule="auto"/>
        <w:ind w:firstLine="709"/>
        <w:contextualSpacing/>
        <w:mirrorIndents/>
        <w:jc w:val="center"/>
        <w:outlineLvl w:val="0"/>
        <w:rPr>
          <w:rFonts w:ascii="Times New Roman" w:hAnsi="Times New Roman" w:cs="Times New Roman"/>
          <w:sz w:val="24"/>
          <w:szCs w:val="24"/>
        </w:rPr>
      </w:pPr>
    </w:p>
    <w:p w:rsidR="00ED50EB" w:rsidRPr="00B07BF8" w:rsidRDefault="004B3083" w:rsidP="00B07BF8">
      <w:pPr>
        <w:spacing w:after="0" w:line="240" w:lineRule="auto"/>
        <w:contextualSpacing/>
        <w:mirrorIndents/>
        <w:jc w:val="both"/>
        <w:rPr>
          <w:rFonts w:ascii="Times New Roman" w:hAnsi="Times New Roman" w:cs="Times New Roman"/>
          <w:sz w:val="24"/>
          <w:szCs w:val="24"/>
        </w:rPr>
      </w:pPr>
      <w:r w:rsidRPr="00B07BF8">
        <w:rPr>
          <w:rFonts w:ascii="Times New Roman" w:hAnsi="Times New Roman" w:cs="Times New Roman"/>
          <w:sz w:val="24"/>
          <w:szCs w:val="24"/>
        </w:rPr>
        <w:tab/>
      </w:r>
      <w:r w:rsidRPr="00B07BF8">
        <w:rPr>
          <w:rFonts w:ascii="Times New Roman" w:hAnsi="Times New Roman" w:cs="Times New Roman"/>
          <w:sz w:val="24"/>
          <w:szCs w:val="24"/>
        </w:rPr>
        <w:tab/>
      </w:r>
      <w:r w:rsidRPr="00B07BF8">
        <w:rPr>
          <w:rFonts w:ascii="Times New Roman" w:hAnsi="Times New Roman" w:cs="Times New Roman"/>
          <w:sz w:val="24"/>
          <w:szCs w:val="24"/>
        </w:rPr>
        <w:tab/>
      </w:r>
      <w:r w:rsidRPr="00B07BF8">
        <w:rPr>
          <w:rFonts w:ascii="Times New Roman" w:hAnsi="Times New Roman" w:cs="Times New Roman"/>
          <w:sz w:val="24"/>
          <w:szCs w:val="24"/>
        </w:rPr>
        <w:tab/>
      </w:r>
    </w:p>
    <w:sectPr w:rsidR="00ED50EB" w:rsidRPr="00B07BF8" w:rsidSect="004C30CB">
      <w:headerReference w:type="default" r:id="rId28"/>
      <w:pgSz w:w="11906" w:h="16838"/>
      <w:pgMar w:top="1134" w:right="1276" w:bottom="1134" w:left="1559"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2598" w:rsidRDefault="00B82598" w:rsidP="00327D48">
      <w:pPr>
        <w:spacing w:after="0" w:line="240" w:lineRule="auto"/>
      </w:pPr>
      <w:r>
        <w:separator/>
      </w:r>
    </w:p>
  </w:endnote>
  <w:endnote w:type="continuationSeparator" w:id="0">
    <w:p w:rsidR="00B82598" w:rsidRDefault="00B82598" w:rsidP="00327D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16296"/>
      <w:docPartObj>
        <w:docPartGallery w:val="Page Numbers (Bottom of Page)"/>
        <w:docPartUnique/>
      </w:docPartObj>
    </w:sdtPr>
    <w:sdtContent>
      <w:p w:rsidR="0031171E" w:rsidRDefault="000E1440">
        <w:pPr>
          <w:pStyle w:val="a5"/>
          <w:jc w:val="center"/>
        </w:pPr>
        <w:fldSimple w:instr=" PAGE   \* MERGEFORMAT ">
          <w:r w:rsidR="00B7243D">
            <w:rPr>
              <w:noProof/>
            </w:rPr>
            <w:t>3</w:t>
          </w:r>
        </w:fldSimple>
      </w:p>
    </w:sdtContent>
  </w:sdt>
  <w:p w:rsidR="0031171E" w:rsidRDefault="0031171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71E" w:rsidRDefault="0031171E">
    <w:pPr>
      <w:pStyle w:val="a5"/>
      <w:jc w:val="center"/>
    </w:pPr>
    <w:r>
      <w:t>2</w:t>
    </w:r>
  </w:p>
  <w:p w:rsidR="0031171E" w:rsidRDefault="0031171E">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71E" w:rsidRDefault="0031171E">
    <w:pPr>
      <w:pStyle w:val="a5"/>
      <w:jc w:val="center"/>
    </w:pPr>
    <w:r>
      <w:t>13</w:t>
    </w:r>
  </w:p>
  <w:p w:rsidR="0031171E" w:rsidRDefault="0031171E">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71E" w:rsidRDefault="0031171E">
    <w:pPr>
      <w:pStyle w:val="a5"/>
      <w:jc w:val="center"/>
    </w:pPr>
    <w:r>
      <w:t>21</w:t>
    </w:r>
  </w:p>
  <w:p w:rsidR="0031171E" w:rsidRDefault="0031171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2598" w:rsidRDefault="00B82598" w:rsidP="00327D48">
      <w:pPr>
        <w:spacing w:after="0" w:line="240" w:lineRule="auto"/>
      </w:pPr>
      <w:r>
        <w:separator/>
      </w:r>
    </w:p>
  </w:footnote>
  <w:footnote w:type="continuationSeparator" w:id="0">
    <w:p w:rsidR="00B82598" w:rsidRDefault="00B82598" w:rsidP="00327D48">
      <w:pPr>
        <w:spacing w:after="0" w:line="240" w:lineRule="auto"/>
      </w:pPr>
      <w:r>
        <w:continuationSeparator/>
      </w:r>
    </w:p>
  </w:footnote>
  <w:footnote w:id="1">
    <w:p w:rsidR="00B07BF8" w:rsidRDefault="00B07BF8" w:rsidP="00A57AE3">
      <w:pPr>
        <w:pStyle w:val="af1"/>
        <w:jc w:val="both"/>
        <w:rPr>
          <w:rFonts w:ascii="Times New Roman" w:hAnsi="Times New Roman" w:cs="Times New Roman"/>
          <w:sz w:val="18"/>
          <w:szCs w:val="18"/>
        </w:rPr>
      </w:pPr>
      <w:r>
        <w:rPr>
          <w:rStyle w:val="af3"/>
          <w:rFonts w:ascii="Times New Roman" w:hAnsi="Times New Roman" w:cs="Times New Roman"/>
          <w:sz w:val="18"/>
          <w:szCs w:val="18"/>
        </w:rPr>
        <w:footnoteRef/>
      </w:r>
      <w:r>
        <w:rPr>
          <w:rFonts w:ascii="Times New Roman" w:hAnsi="Times New Roman" w:cs="Times New Roman"/>
          <w:sz w:val="18"/>
          <w:szCs w:val="18"/>
        </w:rPr>
        <w:t>1. Обоснование необходимости установления публичного сервитута должно содержать:</w:t>
      </w:r>
    </w:p>
    <w:p w:rsidR="00B07BF8" w:rsidRDefault="00B07BF8" w:rsidP="00A57AE3">
      <w:pPr>
        <w:pStyle w:val="af1"/>
        <w:jc w:val="both"/>
        <w:rPr>
          <w:rFonts w:ascii="Times New Roman" w:hAnsi="Times New Roman" w:cs="Times New Roman"/>
          <w:sz w:val="18"/>
          <w:szCs w:val="18"/>
        </w:rPr>
      </w:pPr>
      <w:proofErr w:type="gramStart"/>
      <w:r>
        <w:rPr>
          <w:rFonts w:ascii="Times New Roman" w:hAnsi="Times New Roman" w:cs="Times New Roman"/>
          <w:sz w:val="18"/>
          <w:szCs w:val="18"/>
        </w:rPr>
        <w:t xml:space="preserve">1.1. 1) реквизиты решений органов государственной власти или органов местного самоуправления, уполномоченных в соответствии с законодательством о градостроительной деятельности (далее - уполномоченные органы), об утверждении документа территориального планирования и об утверждении проекта планировки территории (если в соответствии с законодательством о градостроительной деятельности для размещения объектов </w:t>
      </w:r>
      <w:proofErr w:type="spellStart"/>
      <w:r>
        <w:rPr>
          <w:rFonts w:ascii="Times New Roman" w:hAnsi="Times New Roman" w:cs="Times New Roman"/>
          <w:sz w:val="18"/>
          <w:szCs w:val="18"/>
        </w:rPr>
        <w:t>электросетевого</w:t>
      </w:r>
      <w:proofErr w:type="spellEnd"/>
      <w:r>
        <w:rPr>
          <w:rFonts w:ascii="Times New Roman" w:hAnsi="Times New Roman" w:cs="Times New Roman"/>
          <w:sz w:val="18"/>
          <w:szCs w:val="18"/>
        </w:rPr>
        <w:t xml:space="preserve"> хозяйства, тепловых сетей, водопроводных сетей, сетей водоотведения, линий и сооружений связи, линейных объектов системы газоснабжения</w:t>
      </w:r>
      <w:proofErr w:type="gramEnd"/>
      <w:r>
        <w:rPr>
          <w:rFonts w:ascii="Times New Roman" w:hAnsi="Times New Roman" w:cs="Times New Roman"/>
          <w:sz w:val="18"/>
          <w:szCs w:val="18"/>
        </w:rPr>
        <w:t>, нефтепроводов и нефтепродуктопроводов, их неотъемлемых технологических частей (далее - инженерные сооружения) требуется разработка документации по планировке территории) в целях размещения инженерных сооружений, являющихся объектами федерального, регионального или местного значения,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B07BF8" w:rsidRDefault="00B07BF8" w:rsidP="00A57AE3">
      <w:pPr>
        <w:pStyle w:val="af1"/>
        <w:jc w:val="both"/>
        <w:rPr>
          <w:rFonts w:ascii="Times New Roman" w:hAnsi="Times New Roman" w:cs="Times New Roman"/>
          <w:sz w:val="18"/>
          <w:szCs w:val="18"/>
        </w:rPr>
      </w:pPr>
      <w:r>
        <w:rPr>
          <w:rFonts w:ascii="Times New Roman" w:hAnsi="Times New Roman" w:cs="Times New Roman"/>
          <w:sz w:val="18"/>
          <w:szCs w:val="18"/>
        </w:rPr>
        <w:t xml:space="preserve">2) реквизиты решения уполномоченного органа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в целях размещения инженерных сооружений, необходимых для организации </w:t>
      </w:r>
      <w:proofErr w:type="spellStart"/>
      <w:r>
        <w:rPr>
          <w:rFonts w:ascii="Times New Roman" w:hAnsi="Times New Roman" w:cs="Times New Roman"/>
          <w:sz w:val="18"/>
          <w:szCs w:val="18"/>
        </w:rPr>
        <w:t>электр</w:t>
      </w:r>
      <w:proofErr w:type="gramStart"/>
      <w:r>
        <w:rPr>
          <w:rFonts w:ascii="Times New Roman" w:hAnsi="Times New Roman" w:cs="Times New Roman"/>
          <w:sz w:val="18"/>
          <w:szCs w:val="18"/>
        </w:rPr>
        <w:t>о</w:t>
      </w:r>
      <w:proofErr w:type="spellEnd"/>
      <w:r>
        <w:rPr>
          <w:rFonts w:ascii="Times New Roman" w:hAnsi="Times New Roman" w:cs="Times New Roman"/>
          <w:sz w:val="18"/>
          <w:szCs w:val="18"/>
        </w:rPr>
        <w:t>-</w:t>
      </w:r>
      <w:proofErr w:type="gramEnd"/>
      <w:r>
        <w:rPr>
          <w:rFonts w:ascii="Times New Roman" w:hAnsi="Times New Roman" w:cs="Times New Roman"/>
          <w:sz w:val="18"/>
          <w:szCs w:val="18"/>
        </w:rPr>
        <w:t xml:space="preserve">, </w:t>
      </w:r>
      <w:proofErr w:type="spellStart"/>
      <w:r>
        <w:rPr>
          <w:rFonts w:ascii="Times New Roman" w:hAnsi="Times New Roman" w:cs="Times New Roman"/>
          <w:sz w:val="18"/>
          <w:szCs w:val="18"/>
        </w:rPr>
        <w:t>газо</w:t>
      </w:r>
      <w:proofErr w:type="spellEnd"/>
      <w:r>
        <w:rPr>
          <w:rFonts w:ascii="Times New Roman" w:hAnsi="Times New Roman" w:cs="Times New Roman"/>
          <w:sz w:val="18"/>
          <w:szCs w:val="18"/>
        </w:rPr>
        <w:t xml:space="preserve">-, тепло-, водоснабжения населения и водоотведения, а также реквизиты решения уполномоченного органа об утверждении проекта планировки территории, предусматривающего размещение таких инженерных сооружений (если в соответствии с законодательством о градостроительной деятельности для размещения указанных инженерных сооружений требуется разработка документации по планировке территории). </w:t>
      </w:r>
      <w:proofErr w:type="gramStart"/>
      <w:r>
        <w:rPr>
          <w:rFonts w:ascii="Times New Roman" w:hAnsi="Times New Roman" w:cs="Times New Roman"/>
          <w:sz w:val="18"/>
          <w:szCs w:val="18"/>
        </w:rPr>
        <w:t>В случае если подано ходатайство об установлении публичного сервитута в целях строительства или реконструкции инженерного сооружения в соответствии с инвестиционными программами субъектов естественных монополий, организаций коммунального комплекса, обоснование необходимости установления публичного сервитута должно содержать краткое описание инвестиционной программы, планируемые цели, задачи, этапы, сроки и результаты реализации инвестиционного проекта относительно инженерного сооружения, размещение которого планируется осуществить, за исключением сведений, составляющих государственную</w:t>
      </w:r>
      <w:proofErr w:type="gramEnd"/>
      <w:r>
        <w:rPr>
          <w:rFonts w:ascii="Times New Roman" w:hAnsi="Times New Roman" w:cs="Times New Roman"/>
          <w:sz w:val="18"/>
          <w:szCs w:val="18"/>
        </w:rPr>
        <w:t xml:space="preserve"> тайну;</w:t>
      </w:r>
    </w:p>
    <w:p w:rsidR="00B07BF8" w:rsidRDefault="00B07BF8" w:rsidP="00A57AE3">
      <w:pPr>
        <w:pStyle w:val="af1"/>
        <w:jc w:val="both"/>
        <w:rPr>
          <w:rFonts w:ascii="Times New Roman" w:hAnsi="Times New Roman" w:cs="Times New Roman"/>
          <w:sz w:val="18"/>
          <w:szCs w:val="18"/>
        </w:rPr>
      </w:pPr>
      <w:proofErr w:type="gramStart"/>
      <w:r>
        <w:rPr>
          <w:rFonts w:ascii="Times New Roman" w:hAnsi="Times New Roman" w:cs="Times New Roman"/>
          <w:sz w:val="18"/>
          <w:szCs w:val="18"/>
        </w:rPr>
        <w:t>3) реквизиты решения уполномоченного органа об утверждении проекта планировки территории в целях устройства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либо устройства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w:t>
      </w:r>
      <w:proofErr w:type="gramEnd"/>
      <w:r>
        <w:rPr>
          <w:rFonts w:ascii="Times New Roman" w:hAnsi="Times New Roman" w:cs="Times New Roman"/>
          <w:sz w:val="18"/>
          <w:szCs w:val="18"/>
        </w:rPr>
        <w:t xml:space="preserve"> или муниципальной собственности, в границах полосы отвода автомобильной дороги;</w:t>
      </w:r>
    </w:p>
    <w:p w:rsidR="00B07BF8" w:rsidRDefault="00B07BF8" w:rsidP="00A57AE3">
      <w:pPr>
        <w:pStyle w:val="af1"/>
        <w:jc w:val="both"/>
        <w:rPr>
          <w:rFonts w:ascii="Times New Roman" w:hAnsi="Times New Roman" w:cs="Times New Roman"/>
          <w:sz w:val="18"/>
          <w:szCs w:val="18"/>
        </w:rPr>
      </w:pPr>
      <w:r>
        <w:rPr>
          <w:rFonts w:ascii="Times New Roman" w:hAnsi="Times New Roman" w:cs="Times New Roman"/>
          <w:sz w:val="18"/>
          <w:szCs w:val="18"/>
        </w:rPr>
        <w:t>4) реквизиты решений уполномоченных органов об утверждении документа территориального планирования и об утверждении проекта планировки территории в целях размещения автомобильных дорог и железнодорожных путей в туннелях. В случае если в соответствии с законодательством о градостроительной деятельности для размещения указанных автомобильных дорог и железнодорожных путей не требуется подготовка документации по планировке территории, то реквизиты решений об утверждении проекта планировки не указываются;</w:t>
      </w:r>
    </w:p>
    <w:p w:rsidR="00B07BF8" w:rsidRDefault="00B07BF8" w:rsidP="00A57AE3">
      <w:pPr>
        <w:pStyle w:val="af1"/>
        <w:jc w:val="both"/>
        <w:rPr>
          <w:rFonts w:ascii="Times New Roman" w:hAnsi="Times New Roman" w:cs="Times New Roman"/>
          <w:sz w:val="18"/>
          <w:szCs w:val="18"/>
        </w:rPr>
      </w:pPr>
      <w:proofErr w:type="gramStart"/>
      <w:r>
        <w:rPr>
          <w:rFonts w:ascii="Times New Roman" w:hAnsi="Times New Roman" w:cs="Times New Roman"/>
          <w:sz w:val="18"/>
          <w:szCs w:val="18"/>
        </w:rPr>
        <w:t>5) реквизиты решения уполномоченного органа об утверждении документа территориального планирования, предусматривающего размещение объекта федерального, регионального или местного значения, реконструкцию участков (частей) инженерных сооружений, являющихся линейными объектами,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реконструкцию участков (частей) инженерных сооружений</w:t>
      </w:r>
      <w:proofErr w:type="gramEnd"/>
      <w:r>
        <w:rPr>
          <w:rFonts w:ascii="Times New Roman" w:hAnsi="Times New Roman" w:cs="Times New Roman"/>
          <w:sz w:val="18"/>
          <w:szCs w:val="18"/>
        </w:rPr>
        <w:t>, являющихся линейными объектами, в целях проведения инженерных изысканий для их строительства, реконструкции;</w:t>
      </w:r>
    </w:p>
    <w:p w:rsidR="00B07BF8" w:rsidRDefault="00B07BF8" w:rsidP="00A57AE3">
      <w:pPr>
        <w:pStyle w:val="af1"/>
        <w:jc w:val="both"/>
        <w:rPr>
          <w:rFonts w:ascii="Times New Roman" w:hAnsi="Times New Roman" w:cs="Times New Roman"/>
          <w:sz w:val="18"/>
          <w:szCs w:val="18"/>
        </w:rPr>
      </w:pPr>
      <w:r>
        <w:rPr>
          <w:rFonts w:ascii="Times New Roman" w:hAnsi="Times New Roman" w:cs="Times New Roman"/>
          <w:sz w:val="18"/>
          <w:szCs w:val="18"/>
        </w:rPr>
        <w:t>6) реквизиты решений уполномоченных органов об утверждении документа территориального планирования и об утверждении проекта планировки территории, предусматривающих размещение объектов федерального, регионального или местного значения в целях проведения инженерных изысканий для их строительства или реконструкции,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B07BF8" w:rsidRDefault="00B07BF8" w:rsidP="00A57AE3">
      <w:pPr>
        <w:pStyle w:val="af1"/>
        <w:jc w:val="both"/>
        <w:rPr>
          <w:rFonts w:ascii="Times New Roman" w:hAnsi="Times New Roman" w:cs="Times New Roman"/>
          <w:sz w:val="18"/>
          <w:szCs w:val="18"/>
        </w:rPr>
      </w:pPr>
      <w:proofErr w:type="gramStart"/>
      <w:r>
        <w:rPr>
          <w:rFonts w:ascii="Times New Roman" w:hAnsi="Times New Roman" w:cs="Times New Roman"/>
          <w:sz w:val="18"/>
          <w:szCs w:val="18"/>
        </w:rPr>
        <w:t>7) реквизиты решения уполномоченного органа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w:t>
      </w:r>
      <w:proofErr w:type="gramEnd"/>
      <w:r>
        <w:rPr>
          <w:rFonts w:ascii="Times New Roman" w:hAnsi="Times New Roman" w:cs="Times New Roman"/>
          <w:sz w:val="18"/>
          <w:szCs w:val="18"/>
        </w:rPr>
        <w:t xml:space="preserve"> или муниципальных нужд;</w:t>
      </w:r>
    </w:p>
    <w:p w:rsidR="00B07BF8" w:rsidRDefault="00B07BF8" w:rsidP="00A57AE3">
      <w:pPr>
        <w:pStyle w:val="af1"/>
        <w:jc w:val="both"/>
        <w:rPr>
          <w:rFonts w:ascii="Times New Roman" w:hAnsi="Times New Roman" w:cs="Times New Roman"/>
          <w:sz w:val="18"/>
          <w:szCs w:val="18"/>
        </w:rPr>
      </w:pPr>
      <w:r>
        <w:rPr>
          <w:rFonts w:ascii="Times New Roman" w:hAnsi="Times New Roman" w:cs="Times New Roman"/>
          <w:sz w:val="18"/>
          <w:szCs w:val="18"/>
        </w:rPr>
        <w:t xml:space="preserve">8) сведения о проекте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Pr>
          <w:rFonts w:ascii="Times New Roman" w:hAnsi="Times New Roman" w:cs="Times New Roman"/>
          <w:sz w:val="18"/>
          <w:szCs w:val="18"/>
        </w:rPr>
        <w:t>определяются</w:t>
      </w:r>
      <w:proofErr w:type="gramEnd"/>
      <w:r>
        <w:rPr>
          <w:rFonts w:ascii="Times New Roman" w:hAnsi="Times New Roman" w:cs="Times New Roman"/>
          <w:sz w:val="18"/>
          <w:szCs w:val="18"/>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установления публичного сервитута в целях, предусмотренных подпунктом 2 статьи 39.37 Земельного кодекса Российской Федерации; </w:t>
      </w:r>
    </w:p>
    <w:p w:rsidR="00B07BF8" w:rsidRDefault="00B07BF8" w:rsidP="00A57AE3">
      <w:pPr>
        <w:pStyle w:val="af1"/>
        <w:jc w:val="both"/>
        <w:rPr>
          <w:rFonts w:ascii="Times New Roman" w:hAnsi="Times New Roman" w:cs="Times New Roman"/>
          <w:sz w:val="18"/>
          <w:szCs w:val="18"/>
        </w:rPr>
      </w:pPr>
      <w:r>
        <w:rPr>
          <w:rFonts w:ascii="Times New Roman" w:hAnsi="Times New Roman" w:cs="Times New Roman"/>
          <w:sz w:val="18"/>
          <w:szCs w:val="18"/>
        </w:rPr>
        <w:t xml:space="preserve">9) сведения о </w:t>
      </w:r>
      <w:proofErr w:type="gramStart"/>
      <w:r>
        <w:rPr>
          <w:rFonts w:ascii="Times New Roman" w:hAnsi="Times New Roman" w:cs="Times New Roman"/>
          <w:sz w:val="18"/>
          <w:szCs w:val="18"/>
        </w:rPr>
        <w:t>договоре</w:t>
      </w:r>
      <w:proofErr w:type="gramEnd"/>
      <w:r>
        <w:rPr>
          <w:rFonts w:ascii="Times New Roman" w:hAnsi="Times New Roman" w:cs="Times New Roman"/>
          <w:sz w:val="18"/>
          <w:szCs w:val="18"/>
        </w:rPr>
        <w:t xml:space="preserve">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линиям и сооружениям связи, а именно о сторонах такого договора, сроках технологического присоединения, перечне мероприятий (в том числе технических) по подключению (технологическому присоединению) объекта к инженерным сооружениям,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территориального планирования, проектом планировки территории;</w:t>
      </w:r>
    </w:p>
    <w:p w:rsidR="00B07BF8" w:rsidRDefault="00B07BF8" w:rsidP="00A57AE3">
      <w:pPr>
        <w:pStyle w:val="af1"/>
        <w:jc w:val="both"/>
        <w:rPr>
          <w:rFonts w:ascii="Times New Roman" w:hAnsi="Times New Roman" w:cs="Times New Roman"/>
          <w:sz w:val="18"/>
          <w:szCs w:val="18"/>
        </w:rPr>
      </w:pPr>
      <w:r>
        <w:rPr>
          <w:rFonts w:ascii="Times New Roman" w:hAnsi="Times New Roman" w:cs="Times New Roman"/>
          <w:sz w:val="18"/>
          <w:szCs w:val="18"/>
        </w:rPr>
        <w:t xml:space="preserve">10) реквизиты правоустанавливающих или </w:t>
      </w:r>
      <w:proofErr w:type="spellStart"/>
      <w:r>
        <w:rPr>
          <w:rFonts w:ascii="Times New Roman" w:hAnsi="Times New Roman" w:cs="Times New Roman"/>
          <w:sz w:val="18"/>
          <w:szCs w:val="18"/>
        </w:rPr>
        <w:t>правоудостоверяющих</w:t>
      </w:r>
      <w:proofErr w:type="spellEnd"/>
      <w:r>
        <w:rPr>
          <w:rFonts w:ascii="Times New Roman" w:hAnsi="Times New Roman" w:cs="Times New Roman"/>
          <w:sz w:val="18"/>
          <w:szCs w:val="18"/>
        </w:rPr>
        <w:t xml:space="preserve"> документов на инженерное сооружение, размещение которого допускается на условиях публичного сервитута, в целях установления публичного сервитута в отношении существующего инженерного сооружения для его эксплуатации, реконструкции или капитального ремонта, а также реконструкции или капитального ремонта участков (частей) инженерных сооружений, являющихся линейными объектами;</w:t>
      </w:r>
    </w:p>
    <w:p w:rsidR="00B07BF8" w:rsidRDefault="00B07BF8" w:rsidP="00A57AE3">
      <w:pPr>
        <w:pStyle w:val="af1"/>
        <w:jc w:val="both"/>
        <w:rPr>
          <w:rFonts w:ascii="Times New Roman" w:hAnsi="Times New Roman" w:cs="Times New Roman"/>
          <w:sz w:val="18"/>
          <w:szCs w:val="18"/>
        </w:rPr>
      </w:pPr>
      <w:proofErr w:type="gramStart"/>
      <w:r>
        <w:rPr>
          <w:rFonts w:ascii="Times New Roman" w:hAnsi="Times New Roman" w:cs="Times New Roman"/>
          <w:sz w:val="18"/>
          <w:szCs w:val="18"/>
        </w:rPr>
        <w:t>11) сведения о договоре, предусмотренном статьей 19 Федерального закона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подпунктом 4.1 статьи 39.37 Земельного кодекса Российской Федерации;</w:t>
      </w:r>
      <w:proofErr w:type="gramEnd"/>
    </w:p>
    <w:p w:rsidR="00B07BF8" w:rsidRDefault="00B07BF8" w:rsidP="00A57AE3">
      <w:pPr>
        <w:pStyle w:val="af1"/>
        <w:jc w:val="both"/>
        <w:rPr>
          <w:rFonts w:ascii="Times New Roman" w:hAnsi="Times New Roman" w:cs="Times New Roman"/>
          <w:sz w:val="18"/>
          <w:szCs w:val="18"/>
        </w:rPr>
      </w:pPr>
      <w:r>
        <w:rPr>
          <w:rFonts w:ascii="Times New Roman" w:hAnsi="Times New Roman" w:cs="Times New Roman"/>
          <w:sz w:val="18"/>
          <w:szCs w:val="18"/>
        </w:rPr>
        <w:t xml:space="preserve">12) сведения о договоре, на основании которого осуществляются реконструкция, капитальный ремонт существующего линейного объекта, реконструкция или капитальный ремонт его участка (части) в связи с </w:t>
      </w:r>
      <w:proofErr w:type="gramStart"/>
      <w:r>
        <w:rPr>
          <w:rFonts w:ascii="Times New Roman" w:hAnsi="Times New Roman" w:cs="Times New Roman"/>
          <w:sz w:val="18"/>
          <w:szCs w:val="18"/>
        </w:rPr>
        <w:t>планируемыми</w:t>
      </w:r>
      <w:proofErr w:type="gramEnd"/>
      <w:r>
        <w:rPr>
          <w:rFonts w:ascii="Times New Roman" w:hAnsi="Times New Roman" w:cs="Times New Roman"/>
          <w:sz w:val="18"/>
          <w:szCs w:val="18"/>
        </w:rPr>
        <w:t xml:space="preserve"> строительством, реконструкцией или капитальным ремонтом объекта капитального строительства, в случае, если ходатайство об установлении публичного сервитута подано для указанных целей;</w:t>
      </w:r>
    </w:p>
    <w:p w:rsidR="00B07BF8" w:rsidRDefault="00B07BF8" w:rsidP="00A57AE3">
      <w:pPr>
        <w:pStyle w:val="af1"/>
        <w:jc w:val="both"/>
        <w:rPr>
          <w:rFonts w:ascii="Times New Roman" w:hAnsi="Times New Roman" w:cs="Times New Roman"/>
          <w:sz w:val="18"/>
          <w:szCs w:val="18"/>
        </w:rPr>
      </w:pPr>
      <w:r>
        <w:rPr>
          <w:rFonts w:ascii="Times New Roman" w:hAnsi="Times New Roman" w:cs="Times New Roman"/>
          <w:sz w:val="18"/>
          <w:szCs w:val="18"/>
        </w:rPr>
        <w:t>13) реквизиты государственных, муниципальных программ, предусматривающих создание и (или) развитие телекоммуникационной инфраструктуры, соглашений, заключаемых оператором связи с органом государственной власти или органом местного самоуправления, либо инвестиционного плана оператора связи, предусматривающего размещение или капитальный ремонт линий и сооружений связи.</w:t>
      </w:r>
    </w:p>
    <w:p w:rsidR="00B07BF8" w:rsidRDefault="00B07BF8" w:rsidP="00A57AE3">
      <w:pPr>
        <w:pStyle w:val="af1"/>
        <w:jc w:val="both"/>
        <w:rPr>
          <w:rFonts w:ascii="Times New Roman" w:hAnsi="Times New Roman" w:cs="Times New Roman"/>
          <w:sz w:val="18"/>
          <w:szCs w:val="18"/>
        </w:rPr>
      </w:pPr>
      <w:r>
        <w:rPr>
          <w:rFonts w:ascii="Times New Roman" w:hAnsi="Times New Roman" w:cs="Times New Roman"/>
          <w:sz w:val="18"/>
          <w:szCs w:val="18"/>
        </w:rPr>
        <w:t xml:space="preserve">1.2. </w:t>
      </w:r>
      <w:proofErr w:type="gramStart"/>
      <w:r>
        <w:rPr>
          <w:rFonts w:ascii="Times New Roman" w:hAnsi="Times New Roman" w:cs="Times New Roman"/>
          <w:sz w:val="18"/>
          <w:szCs w:val="18"/>
        </w:rPr>
        <w:t>В случае если в соответствии с законодательством о градостроительной деятельности в целях строительства и реконструкции объектов, сооружений, реконструкции участков (частей) инженерных сооружений, указанных в статье 39.37 Земельного кодекса Российской Федерации, не требуется подготовка документации по планировке территории, а также в случае, если ходатайство об установлении публичного сервитута подано в целях капитального ремонта сооружений или участков (частей) инженерных сооружений, указанных в</w:t>
      </w:r>
      <w:proofErr w:type="gramEnd"/>
      <w:r>
        <w:rPr>
          <w:rFonts w:ascii="Times New Roman" w:hAnsi="Times New Roman" w:cs="Times New Roman"/>
          <w:sz w:val="18"/>
          <w:szCs w:val="18"/>
        </w:rPr>
        <w:t xml:space="preserve"> статье 39.37 Земельного кодекса Российской Федерации, обоснование необходимости установления публичного сервитута должно содержать:</w:t>
      </w:r>
    </w:p>
    <w:p w:rsidR="00B07BF8" w:rsidRDefault="00B07BF8" w:rsidP="00A57AE3">
      <w:pPr>
        <w:pStyle w:val="af1"/>
        <w:jc w:val="both"/>
        <w:rPr>
          <w:rFonts w:ascii="Times New Roman" w:hAnsi="Times New Roman" w:cs="Times New Roman"/>
          <w:sz w:val="18"/>
          <w:szCs w:val="18"/>
        </w:rPr>
      </w:pPr>
      <w:proofErr w:type="gramStart"/>
      <w:r>
        <w:rPr>
          <w:rFonts w:ascii="Times New Roman" w:hAnsi="Times New Roman" w:cs="Times New Roman"/>
          <w:sz w:val="18"/>
          <w:szCs w:val="18"/>
        </w:rPr>
        <w:t>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реконструкции или капитального ремонта участков (частей) инженерного сооружения, являющегося линейным объектом,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пунктами 8 и</w:t>
      </w:r>
      <w:proofErr w:type="gramEnd"/>
      <w:r>
        <w:rPr>
          <w:rFonts w:ascii="Times New Roman" w:hAnsi="Times New Roman" w:cs="Times New Roman"/>
          <w:sz w:val="18"/>
          <w:szCs w:val="18"/>
        </w:rPr>
        <w:t xml:space="preserve"> 9 статьи 23 Земельного кодекса Российской Федерации;</w:t>
      </w:r>
    </w:p>
    <w:p w:rsidR="00B07BF8" w:rsidRDefault="00B07BF8" w:rsidP="00A57AE3">
      <w:pPr>
        <w:pStyle w:val="af1"/>
        <w:jc w:val="both"/>
        <w:rPr>
          <w:rFonts w:ascii="Times New Roman" w:hAnsi="Times New Roman" w:cs="Times New Roman"/>
          <w:sz w:val="18"/>
          <w:szCs w:val="18"/>
        </w:rPr>
      </w:pPr>
      <w:proofErr w:type="gramStart"/>
      <w:r>
        <w:rPr>
          <w:rFonts w:ascii="Times New Roman" w:hAnsi="Times New Roman" w:cs="Times New Roman"/>
          <w:sz w:val="18"/>
          <w:szCs w:val="18"/>
        </w:rPr>
        <w:t>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пунктом 5 статьи 39.39 Земельного кодекса РФ, также обоснование невозможности размещения инженерного сооружения на земельных участках, относящихся</w:t>
      </w:r>
      <w:proofErr w:type="gramEnd"/>
      <w:r>
        <w:rPr>
          <w:rFonts w:ascii="Times New Roman" w:hAnsi="Times New Roman" w:cs="Times New Roman"/>
          <w:sz w:val="18"/>
          <w:szCs w:val="18"/>
        </w:rPr>
        <w:t xml:space="preserve">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rsidR="00B07BF8" w:rsidRDefault="00B07BF8" w:rsidP="00A57AE3">
      <w:pPr>
        <w:pStyle w:val="af1"/>
        <w:jc w:val="both"/>
        <w:rPr>
          <w:rFonts w:ascii="Times New Roman" w:hAnsi="Times New Roman" w:cs="Times New Roman"/>
          <w:sz w:val="18"/>
          <w:szCs w:val="18"/>
        </w:rPr>
      </w:pPr>
      <w:r>
        <w:rPr>
          <w:rFonts w:ascii="Times New Roman" w:hAnsi="Times New Roman" w:cs="Times New Roman"/>
          <w:sz w:val="18"/>
          <w:szCs w:val="18"/>
        </w:rPr>
        <w:t>В подтверждение указанных в подпункте 2 настоящего пункта сведений к ходатайству об установлении публичного сервитута прилагается кадастровый план территории либо его фрагмент, на котором приводится изображение сравнительных вариантов размещения соответствующих инженерных сооружений:</w:t>
      </w:r>
    </w:p>
    <w:p w:rsidR="00B07BF8" w:rsidRDefault="00B07BF8" w:rsidP="00A57AE3">
      <w:pPr>
        <w:pStyle w:val="af1"/>
        <w:jc w:val="both"/>
        <w:rPr>
          <w:rFonts w:ascii="Times New Roman" w:hAnsi="Times New Roman" w:cs="Times New Roman"/>
          <w:sz w:val="18"/>
          <w:szCs w:val="18"/>
        </w:rPr>
      </w:pPr>
      <w:r>
        <w:rPr>
          <w:rFonts w:ascii="Times New Roman" w:hAnsi="Times New Roman" w:cs="Times New Roman"/>
          <w:sz w:val="18"/>
          <w:szCs w:val="18"/>
        </w:rPr>
        <w:t>а) на земельных участках, предоставленных или принадлежащих гражданам и (или) юридическим лицам;</w:t>
      </w:r>
    </w:p>
    <w:p w:rsidR="00B07BF8" w:rsidRDefault="00B07BF8" w:rsidP="00A57AE3">
      <w:pPr>
        <w:pStyle w:val="af1"/>
        <w:jc w:val="both"/>
        <w:rPr>
          <w:rFonts w:ascii="Times New Roman" w:hAnsi="Times New Roman" w:cs="Times New Roman"/>
          <w:sz w:val="18"/>
          <w:szCs w:val="18"/>
        </w:rPr>
      </w:pPr>
      <w:r>
        <w:rPr>
          <w:rFonts w:ascii="Times New Roman" w:hAnsi="Times New Roman" w:cs="Times New Roman"/>
          <w:sz w:val="18"/>
          <w:szCs w:val="18"/>
        </w:rPr>
        <w:t>б)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w:t>
      </w:r>
    </w:p>
    <w:p w:rsidR="00B07BF8" w:rsidRDefault="00B07BF8" w:rsidP="00A57AE3">
      <w:pPr>
        <w:pStyle w:val="af1"/>
        <w:jc w:val="both"/>
        <w:rPr>
          <w:rFonts w:ascii="Times New Roman" w:hAnsi="Times New Roman" w:cs="Times New Roman"/>
          <w:sz w:val="18"/>
          <w:szCs w:val="18"/>
        </w:rPr>
      </w:pPr>
      <w:r>
        <w:rPr>
          <w:rFonts w:ascii="Times New Roman" w:hAnsi="Times New Roman" w:cs="Times New Roman"/>
          <w:sz w:val="18"/>
          <w:szCs w:val="18"/>
        </w:rPr>
        <w:t>1.3. В случае подачи ходатайства об установлении публичного сервитута для размещения сооружения, указанного в статье 3.6 Федерального закона от 25 октября 2001 г. № 137-ФЗ «О введении в действие Земельного кодекса Российской Федерации», в обосновании необходимости установления публичного сервитута указываются:</w:t>
      </w:r>
    </w:p>
    <w:p w:rsidR="00B07BF8" w:rsidRDefault="00B07BF8" w:rsidP="00A57AE3">
      <w:pPr>
        <w:pStyle w:val="af1"/>
        <w:jc w:val="both"/>
        <w:rPr>
          <w:rFonts w:ascii="Times New Roman" w:hAnsi="Times New Roman" w:cs="Times New Roman"/>
          <w:sz w:val="18"/>
          <w:szCs w:val="18"/>
        </w:rPr>
      </w:pPr>
      <w:r>
        <w:rPr>
          <w:rFonts w:ascii="Times New Roman" w:hAnsi="Times New Roman" w:cs="Times New Roman"/>
          <w:sz w:val="18"/>
          <w:szCs w:val="18"/>
        </w:rPr>
        <w:t xml:space="preserve">1) реквизиты правоустанавливающих или </w:t>
      </w:r>
      <w:proofErr w:type="spellStart"/>
      <w:r>
        <w:rPr>
          <w:rFonts w:ascii="Times New Roman" w:hAnsi="Times New Roman" w:cs="Times New Roman"/>
          <w:sz w:val="18"/>
          <w:szCs w:val="18"/>
        </w:rPr>
        <w:t>правоудостоверяющих</w:t>
      </w:r>
      <w:proofErr w:type="spellEnd"/>
      <w:r>
        <w:rPr>
          <w:rFonts w:ascii="Times New Roman" w:hAnsi="Times New Roman" w:cs="Times New Roman"/>
          <w:sz w:val="18"/>
          <w:szCs w:val="18"/>
        </w:rPr>
        <w:t xml:space="preserve"> документов на такое сооружение и земельный участок, на котором расположено такое сооружение, если ходатайство подается в целях переоформления права постоянного (бессрочного) пользования земельным участком, права аренды земельного участка на публичный сервитут;</w:t>
      </w:r>
    </w:p>
    <w:p w:rsidR="00B07BF8" w:rsidRDefault="00B07BF8" w:rsidP="00A57AE3">
      <w:pPr>
        <w:pStyle w:val="af1"/>
        <w:jc w:val="both"/>
        <w:rPr>
          <w:rFonts w:ascii="Times New Roman" w:hAnsi="Times New Roman" w:cs="Times New Roman"/>
          <w:sz w:val="18"/>
          <w:szCs w:val="18"/>
        </w:rPr>
      </w:pPr>
      <w:r>
        <w:rPr>
          <w:rFonts w:ascii="Times New Roman" w:hAnsi="Times New Roman" w:cs="Times New Roman"/>
          <w:sz w:val="18"/>
          <w:szCs w:val="18"/>
        </w:rPr>
        <w:t xml:space="preserve">2) реквизиты правоустанавливающих или </w:t>
      </w:r>
      <w:proofErr w:type="spellStart"/>
      <w:r>
        <w:rPr>
          <w:rFonts w:ascii="Times New Roman" w:hAnsi="Times New Roman" w:cs="Times New Roman"/>
          <w:sz w:val="18"/>
          <w:szCs w:val="18"/>
        </w:rPr>
        <w:t>правоудостоверяющих</w:t>
      </w:r>
      <w:proofErr w:type="spellEnd"/>
      <w:r>
        <w:rPr>
          <w:rFonts w:ascii="Times New Roman" w:hAnsi="Times New Roman" w:cs="Times New Roman"/>
          <w:sz w:val="18"/>
          <w:szCs w:val="18"/>
        </w:rPr>
        <w:t xml:space="preserve"> документов на такое сооружение, если ходатайство подается лицом, у которого отсутствуют права на земельный участок, на котором находится такое сооружение.</w:t>
      </w:r>
    </w:p>
    <w:p w:rsidR="00B07BF8" w:rsidRDefault="00B07BF8" w:rsidP="00A57AE3">
      <w:pPr>
        <w:pStyle w:val="af1"/>
        <w:jc w:val="both"/>
        <w:rPr>
          <w:rFonts w:ascii="Times New Roman" w:hAnsi="Times New Roman" w:cs="Times New Roman"/>
        </w:rPr>
      </w:pPr>
      <w:r>
        <w:rPr>
          <w:rFonts w:ascii="Times New Roman" w:hAnsi="Times New Roman" w:cs="Times New Roman"/>
          <w:sz w:val="18"/>
          <w:szCs w:val="18"/>
        </w:rPr>
        <w:t>4. В случае если границы публичного сервитута превышают размеры соответствующих охранных зон, к ходатайству об установлении публичного сервитута прилагаются расчеты, содержащиеся в проектной документации линейного объекта, обосновывающие местоположение неотъемлемых технологических частей указанного линейного объекта.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71E" w:rsidRDefault="0031171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BBB" w:rsidRDefault="004B1BBB">
    <w:pPr>
      <w:pStyle w:val="a3"/>
      <w:jc w:val="center"/>
    </w:pPr>
  </w:p>
  <w:p w:rsidR="004B1BBB" w:rsidRPr="0021677C" w:rsidRDefault="004B1BBB">
    <w:pPr>
      <w:pStyle w:val="a3"/>
      <w:jc w:val="center"/>
      <w:rPr>
        <w:rFonts w:ascii="Times New Roman" w:hAnsi="Times New Roman" w:cs="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431A"/>
    <w:multiLevelType w:val="hybridMultilevel"/>
    <w:tmpl w:val="1750E0BC"/>
    <w:lvl w:ilvl="0" w:tplc="2014E58C">
      <w:start w:val="1"/>
      <w:numFmt w:val="upperRoman"/>
      <w:lvlText w:val="%1."/>
      <w:lvlJc w:val="left"/>
      <w:pPr>
        <w:ind w:left="1080" w:hanging="720"/>
      </w:pPr>
      <w:rPr>
        <w:rFonts w:hint="default"/>
        <w:b/>
      </w:rPr>
    </w:lvl>
    <w:lvl w:ilvl="1" w:tplc="BF1656C0">
      <w:start w:val="1"/>
      <w:numFmt w:val="lowerLetter"/>
      <w:lvlText w:val="%2."/>
      <w:lvlJc w:val="left"/>
      <w:pPr>
        <w:ind w:left="1440" w:hanging="360"/>
      </w:pPr>
    </w:lvl>
    <w:lvl w:ilvl="2" w:tplc="9EEA24BE">
      <w:start w:val="1"/>
      <w:numFmt w:val="lowerRoman"/>
      <w:lvlText w:val="%3."/>
      <w:lvlJc w:val="right"/>
      <w:pPr>
        <w:ind w:left="2160" w:hanging="180"/>
      </w:pPr>
    </w:lvl>
    <w:lvl w:ilvl="3" w:tplc="154EA220">
      <w:start w:val="1"/>
      <w:numFmt w:val="decimal"/>
      <w:lvlText w:val="%4."/>
      <w:lvlJc w:val="left"/>
      <w:pPr>
        <w:ind w:left="2880" w:hanging="360"/>
      </w:pPr>
    </w:lvl>
    <w:lvl w:ilvl="4" w:tplc="0D086F00">
      <w:start w:val="1"/>
      <w:numFmt w:val="lowerLetter"/>
      <w:lvlText w:val="%5."/>
      <w:lvlJc w:val="left"/>
      <w:pPr>
        <w:ind w:left="3600" w:hanging="360"/>
      </w:pPr>
    </w:lvl>
    <w:lvl w:ilvl="5" w:tplc="E8F2107E">
      <w:start w:val="1"/>
      <w:numFmt w:val="lowerRoman"/>
      <w:lvlText w:val="%6."/>
      <w:lvlJc w:val="right"/>
      <w:pPr>
        <w:ind w:left="4320" w:hanging="180"/>
      </w:pPr>
    </w:lvl>
    <w:lvl w:ilvl="6" w:tplc="F820965A">
      <w:start w:val="1"/>
      <w:numFmt w:val="decimal"/>
      <w:lvlText w:val="%7."/>
      <w:lvlJc w:val="left"/>
      <w:pPr>
        <w:ind w:left="5040" w:hanging="360"/>
      </w:pPr>
    </w:lvl>
    <w:lvl w:ilvl="7" w:tplc="8FD8FC66">
      <w:start w:val="1"/>
      <w:numFmt w:val="lowerLetter"/>
      <w:lvlText w:val="%8."/>
      <w:lvlJc w:val="left"/>
      <w:pPr>
        <w:ind w:left="5760" w:hanging="360"/>
      </w:pPr>
    </w:lvl>
    <w:lvl w:ilvl="8" w:tplc="8032866C">
      <w:start w:val="1"/>
      <w:numFmt w:val="lowerRoman"/>
      <w:lvlText w:val="%9."/>
      <w:lvlJc w:val="right"/>
      <w:pPr>
        <w:ind w:left="6480" w:hanging="180"/>
      </w:pPr>
    </w:lvl>
  </w:abstractNum>
  <w:abstractNum w:abstractNumId="1">
    <w:nsid w:val="00642E4D"/>
    <w:multiLevelType w:val="hybridMultilevel"/>
    <w:tmpl w:val="AD700E44"/>
    <w:lvl w:ilvl="0" w:tplc="BFDA8548">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03A2DF1"/>
    <w:multiLevelType w:val="hybridMultilevel"/>
    <w:tmpl w:val="5950E0C2"/>
    <w:lvl w:ilvl="0" w:tplc="2EEEADDA">
      <w:start w:val="1"/>
      <w:numFmt w:val="bullet"/>
      <w:lvlText w:val=""/>
      <w:lvlJc w:val="left"/>
      <w:pPr>
        <w:ind w:left="720" w:hanging="360"/>
      </w:pPr>
      <w:rPr>
        <w:rFonts w:ascii="Symbol" w:hAnsi="Symbol" w:hint="default"/>
      </w:rPr>
    </w:lvl>
    <w:lvl w:ilvl="1" w:tplc="1BF6F3A2">
      <w:start w:val="1"/>
      <w:numFmt w:val="bullet"/>
      <w:lvlText w:val="o"/>
      <w:lvlJc w:val="left"/>
      <w:pPr>
        <w:ind w:left="1440" w:hanging="360"/>
      </w:pPr>
      <w:rPr>
        <w:rFonts w:ascii="Courier New" w:hAnsi="Courier New" w:cs="Courier New" w:hint="default"/>
      </w:rPr>
    </w:lvl>
    <w:lvl w:ilvl="2" w:tplc="1ECE1284">
      <w:start w:val="1"/>
      <w:numFmt w:val="bullet"/>
      <w:lvlText w:val=""/>
      <w:lvlJc w:val="left"/>
      <w:pPr>
        <w:ind w:left="2160" w:hanging="360"/>
      </w:pPr>
      <w:rPr>
        <w:rFonts w:ascii="Wingdings" w:hAnsi="Wingdings" w:hint="default"/>
      </w:rPr>
    </w:lvl>
    <w:lvl w:ilvl="3" w:tplc="C9DCAC20">
      <w:start w:val="1"/>
      <w:numFmt w:val="bullet"/>
      <w:lvlText w:val=""/>
      <w:lvlJc w:val="left"/>
      <w:pPr>
        <w:ind w:left="2880" w:hanging="360"/>
      </w:pPr>
      <w:rPr>
        <w:rFonts w:ascii="Symbol" w:hAnsi="Symbol" w:hint="default"/>
      </w:rPr>
    </w:lvl>
    <w:lvl w:ilvl="4" w:tplc="C6FC5F6E">
      <w:start w:val="1"/>
      <w:numFmt w:val="bullet"/>
      <w:lvlText w:val="o"/>
      <w:lvlJc w:val="left"/>
      <w:pPr>
        <w:ind w:left="3600" w:hanging="360"/>
      </w:pPr>
      <w:rPr>
        <w:rFonts w:ascii="Courier New" w:hAnsi="Courier New" w:cs="Courier New" w:hint="default"/>
      </w:rPr>
    </w:lvl>
    <w:lvl w:ilvl="5" w:tplc="8C26F91C">
      <w:start w:val="1"/>
      <w:numFmt w:val="bullet"/>
      <w:lvlText w:val=""/>
      <w:lvlJc w:val="left"/>
      <w:pPr>
        <w:ind w:left="4320" w:hanging="360"/>
      </w:pPr>
      <w:rPr>
        <w:rFonts w:ascii="Wingdings" w:hAnsi="Wingdings" w:hint="default"/>
      </w:rPr>
    </w:lvl>
    <w:lvl w:ilvl="6" w:tplc="46769D42">
      <w:start w:val="1"/>
      <w:numFmt w:val="bullet"/>
      <w:lvlText w:val=""/>
      <w:lvlJc w:val="left"/>
      <w:pPr>
        <w:ind w:left="5040" w:hanging="360"/>
      </w:pPr>
      <w:rPr>
        <w:rFonts w:ascii="Symbol" w:hAnsi="Symbol" w:hint="default"/>
      </w:rPr>
    </w:lvl>
    <w:lvl w:ilvl="7" w:tplc="975ADB1A">
      <w:start w:val="1"/>
      <w:numFmt w:val="bullet"/>
      <w:lvlText w:val="o"/>
      <w:lvlJc w:val="left"/>
      <w:pPr>
        <w:ind w:left="5760" w:hanging="360"/>
      </w:pPr>
      <w:rPr>
        <w:rFonts w:ascii="Courier New" w:hAnsi="Courier New" w:cs="Courier New" w:hint="default"/>
      </w:rPr>
    </w:lvl>
    <w:lvl w:ilvl="8" w:tplc="F8101EF6">
      <w:start w:val="1"/>
      <w:numFmt w:val="bullet"/>
      <w:lvlText w:val=""/>
      <w:lvlJc w:val="left"/>
      <w:pPr>
        <w:ind w:left="6480" w:hanging="360"/>
      </w:pPr>
      <w:rPr>
        <w:rFonts w:ascii="Wingdings" w:hAnsi="Wingdings" w:hint="default"/>
      </w:rPr>
    </w:lvl>
  </w:abstractNum>
  <w:abstractNum w:abstractNumId="3">
    <w:nsid w:val="125F7459"/>
    <w:multiLevelType w:val="hybridMultilevel"/>
    <w:tmpl w:val="7920333A"/>
    <w:lvl w:ilvl="0" w:tplc="8C620108">
      <w:start w:val="1"/>
      <w:numFmt w:val="upperRoman"/>
      <w:lvlText w:val="%1."/>
      <w:lvlJc w:val="left"/>
      <w:pPr>
        <w:ind w:left="1080" w:hanging="720"/>
      </w:pPr>
      <w:rPr>
        <w:rFonts w:hint="default"/>
        <w:b/>
      </w:rPr>
    </w:lvl>
    <w:lvl w:ilvl="1" w:tplc="E3DE79C4">
      <w:start w:val="1"/>
      <w:numFmt w:val="lowerLetter"/>
      <w:lvlText w:val="%2."/>
      <w:lvlJc w:val="left"/>
      <w:pPr>
        <w:ind w:left="1440" w:hanging="360"/>
      </w:pPr>
    </w:lvl>
    <w:lvl w:ilvl="2" w:tplc="E45C4ABA">
      <w:start w:val="1"/>
      <w:numFmt w:val="lowerRoman"/>
      <w:lvlText w:val="%3."/>
      <w:lvlJc w:val="right"/>
      <w:pPr>
        <w:ind w:left="2160" w:hanging="180"/>
      </w:pPr>
    </w:lvl>
    <w:lvl w:ilvl="3" w:tplc="4E9C29CE">
      <w:start w:val="1"/>
      <w:numFmt w:val="decimal"/>
      <w:lvlText w:val="%4."/>
      <w:lvlJc w:val="left"/>
      <w:pPr>
        <w:ind w:left="2880" w:hanging="360"/>
      </w:pPr>
    </w:lvl>
    <w:lvl w:ilvl="4" w:tplc="3C38A19E">
      <w:start w:val="1"/>
      <w:numFmt w:val="lowerLetter"/>
      <w:lvlText w:val="%5."/>
      <w:lvlJc w:val="left"/>
      <w:pPr>
        <w:ind w:left="3600" w:hanging="360"/>
      </w:pPr>
    </w:lvl>
    <w:lvl w:ilvl="5" w:tplc="BB9825DE">
      <w:start w:val="1"/>
      <w:numFmt w:val="lowerRoman"/>
      <w:lvlText w:val="%6."/>
      <w:lvlJc w:val="right"/>
      <w:pPr>
        <w:ind w:left="4320" w:hanging="180"/>
      </w:pPr>
    </w:lvl>
    <w:lvl w:ilvl="6" w:tplc="FC141C94">
      <w:start w:val="1"/>
      <w:numFmt w:val="decimal"/>
      <w:lvlText w:val="%7."/>
      <w:lvlJc w:val="left"/>
      <w:pPr>
        <w:ind w:left="5040" w:hanging="360"/>
      </w:pPr>
    </w:lvl>
    <w:lvl w:ilvl="7" w:tplc="DB1A0E48">
      <w:start w:val="1"/>
      <w:numFmt w:val="lowerLetter"/>
      <w:lvlText w:val="%8."/>
      <w:lvlJc w:val="left"/>
      <w:pPr>
        <w:ind w:left="5760" w:hanging="360"/>
      </w:pPr>
    </w:lvl>
    <w:lvl w:ilvl="8" w:tplc="3F40EAA8">
      <w:start w:val="1"/>
      <w:numFmt w:val="lowerRoman"/>
      <w:lvlText w:val="%9."/>
      <w:lvlJc w:val="right"/>
      <w:pPr>
        <w:ind w:left="6480" w:hanging="180"/>
      </w:pPr>
    </w:lvl>
  </w:abstractNum>
  <w:abstractNum w:abstractNumId="4">
    <w:nsid w:val="19AA4591"/>
    <w:multiLevelType w:val="hybridMultilevel"/>
    <w:tmpl w:val="251C19F6"/>
    <w:lvl w:ilvl="0" w:tplc="614054B6">
      <w:start w:val="1"/>
      <w:numFmt w:val="bullet"/>
      <w:lvlText w:val=""/>
      <w:lvlJc w:val="left"/>
      <w:pPr>
        <w:ind w:left="1429" w:hanging="360"/>
      </w:pPr>
      <w:rPr>
        <w:rFonts w:ascii="Symbol" w:hAnsi="Symbol" w:hint="default"/>
      </w:rPr>
    </w:lvl>
    <w:lvl w:ilvl="1" w:tplc="1F600360">
      <w:start w:val="1"/>
      <w:numFmt w:val="bullet"/>
      <w:lvlText w:val="o"/>
      <w:lvlJc w:val="left"/>
      <w:pPr>
        <w:ind w:left="2149" w:hanging="360"/>
      </w:pPr>
      <w:rPr>
        <w:rFonts w:ascii="Courier New" w:hAnsi="Courier New" w:cs="Courier New" w:hint="default"/>
      </w:rPr>
    </w:lvl>
    <w:lvl w:ilvl="2" w:tplc="BFDE4BE8">
      <w:start w:val="1"/>
      <w:numFmt w:val="bullet"/>
      <w:lvlText w:val=""/>
      <w:lvlJc w:val="left"/>
      <w:pPr>
        <w:ind w:left="2869" w:hanging="360"/>
      </w:pPr>
      <w:rPr>
        <w:rFonts w:ascii="Wingdings" w:hAnsi="Wingdings" w:hint="default"/>
      </w:rPr>
    </w:lvl>
    <w:lvl w:ilvl="3" w:tplc="830E1704">
      <w:start w:val="1"/>
      <w:numFmt w:val="bullet"/>
      <w:lvlText w:val=""/>
      <w:lvlJc w:val="left"/>
      <w:pPr>
        <w:ind w:left="3589" w:hanging="360"/>
      </w:pPr>
      <w:rPr>
        <w:rFonts w:ascii="Symbol" w:hAnsi="Symbol" w:hint="default"/>
      </w:rPr>
    </w:lvl>
    <w:lvl w:ilvl="4" w:tplc="3E023EE0">
      <w:start w:val="1"/>
      <w:numFmt w:val="bullet"/>
      <w:lvlText w:val="o"/>
      <w:lvlJc w:val="left"/>
      <w:pPr>
        <w:ind w:left="4309" w:hanging="360"/>
      </w:pPr>
      <w:rPr>
        <w:rFonts w:ascii="Courier New" w:hAnsi="Courier New" w:cs="Courier New" w:hint="default"/>
      </w:rPr>
    </w:lvl>
    <w:lvl w:ilvl="5" w:tplc="6402F712">
      <w:start w:val="1"/>
      <w:numFmt w:val="bullet"/>
      <w:lvlText w:val=""/>
      <w:lvlJc w:val="left"/>
      <w:pPr>
        <w:ind w:left="5029" w:hanging="360"/>
      </w:pPr>
      <w:rPr>
        <w:rFonts w:ascii="Wingdings" w:hAnsi="Wingdings" w:hint="default"/>
      </w:rPr>
    </w:lvl>
    <w:lvl w:ilvl="6" w:tplc="161A34CE">
      <w:start w:val="1"/>
      <w:numFmt w:val="bullet"/>
      <w:lvlText w:val=""/>
      <w:lvlJc w:val="left"/>
      <w:pPr>
        <w:ind w:left="5749" w:hanging="360"/>
      </w:pPr>
      <w:rPr>
        <w:rFonts w:ascii="Symbol" w:hAnsi="Symbol" w:hint="default"/>
      </w:rPr>
    </w:lvl>
    <w:lvl w:ilvl="7" w:tplc="2480A954">
      <w:start w:val="1"/>
      <w:numFmt w:val="bullet"/>
      <w:lvlText w:val="o"/>
      <w:lvlJc w:val="left"/>
      <w:pPr>
        <w:ind w:left="6469" w:hanging="360"/>
      </w:pPr>
      <w:rPr>
        <w:rFonts w:ascii="Courier New" w:hAnsi="Courier New" w:cs="Courier New" w:hint="default"/>
      </w:rPr>
    </w:lvl>
    <w:lvl w:ilvl="8" w:tplc="7DB4C7EE">
      <w:start w:val="1"/>
      <w:numFmt w:val="bullet"/>
      <w:lvlText w:val=""/>
      <w:lvlJc w:val="left"/>
      <w:pPr>
        <w:ind w:left="7189" w:hanging="360"/>
      </w:pPr>
      <w:rPr>
        <w:rFonts w:ascii="Wingdings" w:hAnsi="Wingdings" w:hint="default"/>
      </w:rPr>
    </w:lvl>
  </w:abstractNum>
  <w:abstractNum w:abstractNumId="5">
    <w:nsid w:val="1C744AFA"/>
    <w:multiLevelType w:val="hybridMultilevel"/>
    <w:tmpl w:val="458C67DE"/>
    <w:lvl w:ilvl="0" w:tplc="314447BC">
      <w:start w:val="1"/>
      <w:numFmt w:val="upperRoman"/>
      <w:lvlText w:val="%1."/>
      <w:lvlJc w:val="left"/>
      <w:pPr>
        <w:ind w:left="1080" w:hanging="720"/>
      </w:pPr>
      <w:rPr>
        <w:rFonts w:hint="default"/>
        <w:b/>
      </w:rPr>
    </w:lvl>
    <w:lvl w:ilvl="1" w:tplc="629ECC40">
      <w:start w:val="1"/>
      <w:numFmt w:val="lowerLetter"/>
      <w:lvlText w:val="%2."/>
      <w:lvlJc w:val="left"/>
      <w:pPr>
        <w:ind w:left="1440" w:hanging="360"/>
      </w:pPr>
    </w:lvl>
    <w:lvl w:ilvl="2" w:tplc="3E98D2E8">
      <w:start w:val="1"/>
      <w:numFmt w:val="lowerRoman"/>
      <w:lvlText w:val="%3."/>
      <w:lvlJc w:val="right"/>
      <w:pPr>
        <w:ind w:left="2160" w:hanging="180"/>
      </w:pPr>
    </w:lvl>
    <w:lvl w:ilvl="3" w:tplc="90245064">
      <w:start w:val="1"/>
      <w:numFmt w:val="decimal"/>
      <w:lvlText w:val="%4."/>
      <w:lvlJc w:val="left"/>
      <w:pPr>
        <w:ind w:left="2880" w:hanging="360"/>
      </w:pPr>
    </w:lvl>
    <w:lvl w:ilvl="4" w:tplc="712E8152">
      <w:start w:val="1"/>
      <w:numFmt w:val="lowerLetter"/>
      <w:lvlText w:val="%5."/>
      <w:lvlJc w:val="left"/>
      <w:pPr>
        <w:ind w:left="3600" w:hanging="360"/>
      </w:pPr>
    </w:lvl>
    <w:lvl w:ilvl="5" w:tplc="BC441B70">
      <w:start w:val="1"/>
      <w:numFmt w:val="lowerRoman"/>
      <w:lvlText w:val="%6."/>
      <w:lvlJc w:val="right"/>
      <w:pPr>
        <w:ind w:left="4320" w:hanging="180"/>
      </w:pPr>
    </w:lvl>
    <w:lvl w:ilvl="6" w:tplc="1EF88BBA">
      <w:start w:val="1"/>
      <w:numFmt w:val="decimal"/>
      <w:lvlText w:val="%7."/>
      <w:lvlJc w:val="left"/>
      <w:pPr>
        <w:ind w:left="5040" w:hanging="360"/>
      </w:pPr>
    </w:lvl>
    <w:lvl w:ilvl="7" w:tplc="CCC653C2">
      <w:start w:val="1"/>
      <w:numFmt w:val="lowerLetter"/>
      <w:lvlText w:val="%8."/>
      <w:lvlJc w:val="left"/>
      <w:pPr>
        <w:ind w:left="5760" w:hanging="360"/>
      </w:pPr>
    </w:lvl>
    <w:lvl w:ilvl="8" w:tplc="9AB0E1E6">
      <w:start w:val="1"/>
      <w:numFmt w:val="lowerRoman"/>
      <w:lvlText w:val="%9."/>
      <w:lvlJc w:val="right"/>
      <w:pPr>
        <w:ind w:left="6480" w:hanging="180"/>
      </w:pPr>
    </w:lvl>
  </w:abstractNum>
  <w:abstractNum w:abstractNumId="6">
    <w:nsid w:val="1CDE296B"/>
    <w:multiLevelType w:val="hybridMultilevel"/>
    <w:tmpl w:val="5F745DF4"/>
    <w:lvl w:ilvl="0" w:tplc="BBD20E56">
      <w:start w:val="1"/>
      <w:numFmt w:val="bullet"/>
      <w:lvlText w:val=""/>
      <w:lvlJc w:val="left"/>
      <w:pPr>
        <w:ind w:left="720" w:hanging="360"/>
      </w:pPr>
      <w:rPr>
        <w:rFonts w:ascii="Symbol" w:hAnsi="Symbol" w:hint="default"/>
      </w:rPr>
    </w:lvl>
    <w:lvl w:ilvl="1" w:tplc="43068CA8">
      <w:start w:val="1"/>
      <w:numFmt w:val="bullet"/>
      <w:lvlText w:val="o"/>
      <w:lvlJc w:val="left"/>
      <w:pPr>
        <w:ind w:left="1440" w:hanging="360"/>
      </w:pPr>
      <w:rPr>
        <w:rFonts w:ascii="Courier New" w:hAnsi="Courier New" w:cs="Courier New" w:hint="default"/>
      </w:rPr>
    </w:lvl>
    <w:lvl w:ilvl="2" w:tplc="9FC6F420">
      <w:start w:val="1"/>
      <w:numFmt w:val="bullet"/>
      <w:lvlText w:val=""/>
      <w:lvlJc w:val="left"/>
      <w:pPr>
        <w:ind w:left="2160" w:hanging="360"/>
      </w:pPr>
      <w:rPr>
        <w:rFonts w:ascii="Wingdings" w:hAnsi="Wingdings" w:hint="default"/>
      </w:rPr>
    </w:lvl>
    <w:lvl w:ilvl="3" w:tplc="F41685DE">
      <w:start w:val="1"/>
      <w:numFmt w:val="bullet"/>
      <w:lvlText w:val=""/>
      <w:lvlJc w:val="left"/>
      <w:pPr>
        <w:ind w:left="2880" w:hanging="360"/>
      </w:pPr>
      <w:rPr>
        <w:rFonts w:ascii="Symbol" w:hAnsi="Symbol" w:hint="default"/>
      </w:rPr>
    </w:lvl>
    <w:lvl w:ilvl="4" w:tplc="29C6EF06">
      <w:start w:val="1"/>
      <w:numFmt w:val="bullet"/>
      <w:lvlText w:val="o"/>
      <w:lvlJc w:val="left"/>
      <w:pPr>
        <w:ind w:left="3600" w:hanging="360"/>
      </w:pPr>
      <w:rPr>
        <w:rFonts w:ascii="Courier New" w:hAnsi="Courier New" w:cs="Courier New" w:hint="default"/>
      </w:rPr>
    </w:lvl>
    <w:lvl w:ilvl="5" w:tplc="7DEEA276">
      <w:start w:val="1"/>
      <w:numFmt w:val="bullet"/>
      <w:lvlText w:val=""/>
      <w:lvlJc w:val="left"/>
      <w:pPr>
        <w:ind w:left="4320" w:hanging="360"/>
      </w:pPr>
      <w:rPr>
        <w:rFonts w:ascii="Wingdings" w:hAnsi="Wingdings" w:hint="default"/>
      </w:rPr>
    </w:lvl>
    <w:lvl w:ilvl="6" w:tplc="0526ED54">
      <w:start w:val="1"/>
      <w:numFmt w:val="bullet"/>
      <w:lvlText w:val=""/>
      <w:lvlJc w:val="left"/>
      <w:pPr>
        <w:ind w:left="5040" w:hanging="360"/>
      </w:pPr>
      <w:rPr>
        <w:rFonts w:ascii="Symbol" w:hAnsi="Symbol" w:hint="default"/>
      </w:rPr>
    </w:lvl>
    <w:lvl w:ilvl="7" w:tplc="411C354E">
      <w:start w:val="1"/>
      <w:numFmt w:val="bullet"/>
      <w:lvlText w:val="o"/>
      <w:lvlJc w:val="left"/>
      <w:pPr>
        <w:ind w:left="5760" w:hanging="360"/>
      </w:pPr>
      <w:rPr>
        <w:rFonts w:ascii="Courier New" w:hAnsi="Courier New" w:cs="Courier New" w:hint="default"/>
      </w:rPr>
    </w:lvl>
    <w:lvl w:ilvl="8" w:tplc="56B84A74">
      <w:start w:val="1"/>
      <w:numFmt w:val="bullet"/>
      <w:lvlText w:val=""/>
      <w:lvlJc w:val="left"/>
      <w:pPr>
        <w:ind w:left="6480" w:hanging="360"/>
      </w:pPr>
      <w:rPr>
        <w:rFonts w:ascii="Wingdings" w:hAnsi="Wingdings" w:hint="default"/>
      </w:rPr>
    </w:lvl>
  </w:abstractNum>
  <w:abstractNum w:abstractNumId="7">
    <w:nsid w:val="24A17D2D"/>
    <w:multiLevelType w:val="hybridMultilevel"/>
    <w:tmpl w:val="17464CDE"/>
    <w:lvl w:ilvl="0" w:tplc="3AFA0848">
      <w:start w:val="1"/>
      <w:numFmt w:val="upperRoman"/>
      <w:lvlText w:val="%1."/>
      <w:lvlJc w:val="left"/>
      <w:pPr>
        <w:ind w:left="1080" w:hanging="720"/>
      </w:pPr>
      <w:rPr>
        <w:rFonts w:hint="default"/>
        <w:b/>
      </w:rPr>
    </w:lvl>
    <w:lvl w:ilvl="1" w:tplc="1054AF0E">
      <w:start w:val="1"/>
      <w:numFmt w:val="lowerLetter"/>
      <w:lvlText w:val="%2."/>
      <w:lvlJc w:val="left"/>
      <w:pPr>
        <w:ind w:left="1440" w:hanging="360"/>
      </w:pPr>
    </w:lvl>
    <w:lvl w:ilvl="2" w:tplc="474ECD60">
      <w:start w:val="1"/>
      <w:numFmt w:val="lowerRoman"/>
      <w:lvlText w:val="%3."/>
      <w:lvlJc w:val="right"/>
      <w:pPr>
        <w:ind w:left="2160" w:hanging="180"/>
      </w:pPr>
    </w:lvl>
    <w:lvl w:ilvl="3" w:tplc="59162232">
      <w:start w:val="1"/>
      <w:numFmt w:val="decimal"/>
      <w:lvlText w:val="%4."/>
      <w:lvlJc w:val="left"/>
      <w:pPr>
        <w:ind w:left="2880" w:hanging="360"/>
      </w:pPr>
    </w:lvl>
    <w:lvl w:ilvl="4" w:tplc="1ADA638A">
      <w:start w:val="1"/>
      <w:numFmt w:val="lowerLetter"/>
      <w:lvlText w:val="%5."/>
      <w:lvlJc w:val="left"/>
      <w:pPr>
        <w:ind w:left="3600" w:hanging="360"/>
      </w:pPr>
    </w:lvl>
    <w:lvl w:ilvl="5" w:tplc="0E8ECC62">
      <w:start w:val="1"/>
      <w:numFmt w:val="lowerRoman"/>
      <w:lvlText w:val="%6."/>
      <w:lvlJc w:val="right"/>
      <w:pPr>
        <w:ind w:left="4320" w:hanging="180"/>
      </w:pPr>
    </w:lvl>
    <w:lvl w:ilvl="6" w:tplc="5046F71A">
      <w:start w:val="1"/>
      <w:numFmt w:val="decimal"/>
      <w:lvlText w:val="%7."/>
      <w:lvlJc w:val="left"/>
      <w:pPr>
        <w:ind w:left="5040" w:hanging="360"/>
      </w:pPr>
    </w:lvl>
    <w:lvl w:ilvl="7" w:tplc="52A85F10">
      <w:start w:val="1"/>
      <w:numFmt w:val="lowerLetter"/>
      <w:lvlText w:val="%8."/>
      <w:lvlJc w:val="left"/>
      <w:pPr>
        <w:ind w:left="5760" w:hanging="360"/>
      </w:pPr>
    </w:lvl>
    <w:lvl w:ilvl="8" w:tplc="4B4867D0">
      <w:start w:val="1"/>
      <w:numFmt w:val="lowerRoman"/>
      <w:lvlText w:val="%9."/>
      <w:lvlJc w:val="right"/>
      <w:pPr>
        <w:ind w:left="6480" w:hanging="180"/>
      </w:pPr>
    </w:lvl>
  </w:abstractNum>
  <w:abstractNum w:abstractNumId="8">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36116A"/>
    <w:multiLevelType w:val="hybridMultilevel"/>
    <w:tmpl w:val="86E0BB9A"/>
    <w:lvl w:ilvl="0" w:tplc="92E49F4E">
      <w:start w:val="1"/>
      <w:numFmt w:val="bullet"/>
      <w:lvlText w:val=""/>
      <w:lvlJc w:val="left"/>
      <w:pPr>
        <w:ind w:left="1429" w:hanging="360"/>
      </w:pPr>
      <w:rPr>
        <w:rFonts w:ascii="Symbol" w:hAnsi="Symbol" w:hint="default"/>
      </w:rPr>
    </w:lvl>
    <w:lvl w:ilvl="1" w:tplc="08726F32">
      <w:start w:val="1"/>
      <w:numFmt w:val="bullet"/>
      <w:lvlText w:val="o"/>
      <w:lvlJc w:val="left"/>
      <w:pPr>
        <w:ind w:left="2149" w:hanging="360"/>
      </w:pPr>
      <w:rPr>
        <w:rFonts w:ascii="Courier New" w:hAnsi="Courier New" w:cs="Courier New" w:hint="default"/>
      </w:rPr>
    </w:lvl>
    <w:lvl w:ilvl="2" w:tplc="4F784376">
      <w:start w:val="1"/>
      <w:numFmt w:val="bullet"/>
      <w:lvlText w:val=""/>
      <w:lvlJc w:val="left"/>
      <w:pPr>
        <w:ind w:left="2869" w:hanging="360"/>
      </w:pPr>
      <w:rPr>
        <w:rFonts w:ascii="Wingdings" w:hAnsi="Wingdings" w:hint="default"/>
      </w:rPr>
    </w:lvl>
    <w:lvl w:ilvl="3" w:tplc="8EFE3FDE">
      <w:start w:val="1"/>
      <w:numFmt w:val="bullet"/>
      <w:lvlText w:val=""/>
      <w:lvlJc w:val="left"/>
      <w:pPr>
        <w:ind w:left="3589" w:hanging="360"/>
      </w:pPr>
      <w:rPr>
        <w:rFonts w:ascii="Symbol" w:hAnsi="Symbol" w:hint="default"/>
      </w:rPr>
    </w:lvl>
    <w:lvl w:ilvl="4" w:tplc="BB86B2D4">
      <w:start w:val="1"/>
      <w:numFmt w:val="bullet"/>
      <w:lvlText w:val="o"/>
      <w:lvlJc w:val="left"/>
      <w:pPr>
        <w:ind w:left="4309" w:hanging="360"/>
      </w:pPr>
      <w:rPr>
        <w:rFonts w:ascii="Courier New" w:hAnsi="Courier New" w:cs="Courier New" w:hint="default"/>
      </w:rPr>
    </w:lvl>
    <w:lvl w:ilvl="5" w:tplc="19926942">
      <w:start w:val="1"/>
      <w:numFmt w:val="bullet"/>
      <w:lvlText w:val=""/>
      <w:lvlJc w:val="left"/>
      <w:pPr>
        <w:ind w:left="5029" w:hanging="360"/>
      </w:pPr>
      <w:rPr>
        <w:rFonts w:ascii="Wingdings" w:hAnsi="Wingdings" w:hint="default"/>
      </w:rPr>
    </w:lvl>
    <w:lvl w:ilvl="6" w:tplc="8FC2ABB2">
      <w:start w:val="1"/>
      <w:numFmt w:val="bullet"/>
      <w:lvlText w:val=""/>
      <w:lvlJc w:val="left"/>
      <w:pPr>
        <w:ind w:left="5749" w:hanging="360"/>
      </w:pPr>
      <w:rPr>
        <w:rFonts w:ascii="Symbol" w:hAnsi="Symbol" w:hint="default"/>
      </w:rPr>
    </w:lvl>
    <w:lvl w:ilvl="7" w:tplc="4D7C12D6">
      <w:start w:val="1"/>
      <w:numFmt w:val="bullet"/>
      <w:lvlText w:val="o"/>
      <w:lvlJc w:val="left"/>
      <w:pPr>
        <w:ind w:left="6469" w:hanging="360"/>
      </w:pPr>
      <w:rPr>
        <w:rFonts w:ascii="Courier New" w:hAnsi="Courier New" w:cs="Courier New" w:hint="default"/>
      </w:rPr>
    </w:lvl>
    <w:lvl w:ilvl="8" w:tplc="F7E6C168">
      <w:start w:val="1"/>
      <w:numFmt w:val="bullet"/>
      <w:lvlText w:val=""/>
      <w:lvlJc w:val="left"/>
      <w:pPr>
        <w:ind w:left="7189" w:hanging="360"/>
      </w:pPr>
      <w:rPr>
        <w:rFonts w:ascii="Wingdings" w:hAnsi="Wingdings" w:hint="default"/>
      </w:rPr>
    </w:lvl>
  </w:abstractNum>
  <w:abstractNum w:abstractNumId="10">
    <w:nsid w:val="4D7C5D61"/>
    <w:multiLevelType w:val="hybridMultilevel"/>
    <w:tmpl w:val="5C68958C"/>
    <w:lvl w:ilvl="0" w:tplc="8E9C8FC8">
      <w:start w:val="1"/>
      <w:numFmt w:val="decimal"/>
      <w:lvlText w:val="%1."/>
      <w:lvlJc w:val="left"/>
      <w:pPr>
        <w:ind w:left="720" w:hanging="360"/>
      </w:pPr>
      <w:rPr>
        <w:rFonts w:hint="default"/>
      </w:rPr>
    </w:lvl>
    <w:lvl w:ilvl="1" w:tplc="76D41EF6">
      <w:start w:val="1"/>
      <w:numFmt w:val="lowerLetter"/>
      <w:lvlText w:val="%2."/>
      <w:lvlJc w:val="left"/>
      <w:pPr>
        <w:ind w:left="1440" w:hanging="360"/>
      </w:pPr>
    </w:lvl>
    <w:lvl w:ilvl="2" w:tplc="4A4CC07A">
      <w:start w:val="1"/>
      <w:numFmt w:val="lowerRoman"/>
      <w:lvlText w:val="%3."/>
      <w:lvlJc w:val="right"/>
      <w:pPr>
        <w:ind w:left="2160" w:hanging="180"/>
      </w:pPr>
    </w:lvl>
    <w:lvl w:ilvl="3" w:tplc="8E76BC4A">
      <w:start w:val="1"/>
      <w:numFmt w:val="decimal"/>
      <w:lvlText w:val="%4."/>
      <w:lvlJc w:val="left"/>
      <w:pPr>
        <w:ind w:left="2880" w:hanging="360"/>
      </w:pPr>
    </w:lvl>
    <w:lvl w:ilvl="4" w:tplc="F4C25FC4">
      <w:start w:val="1"/>
      <w:numFmt w:val="lowerLetter"/>
      <w:lvlText w:val="%5."/>
      <w:lvlJc w:val="left"/>
      <w:pPr>
        <w:ind w:left="3600" w:hanging="360"/>
      </w:pPr>
    </w:lvl>
    <w:lvl w:ilvl="5" w:tplc="356E23A0">
      <w:start w:val="1"/>
      <w:numFmt w:val="lowerRoman"/>
      <w:lvlText w:val="%6."/>
      <w:lvlJc w:val="right"/>
      <w:pPr>
        <w:ind w:left="4320" w:hanging="180"/>
      </w:pPr>
    </w:lvl>
    <w:lvl w:ilvl="6" w:tplc="FB28C3B8">
      <w:start w:val="1"/>
      <w:numFmt w:val="decimal"/>
      <w:lvlText w:val="%7."/>
      <w:lvlJc w:val="left"/>
      <w:pPr>
        <w:ind w:left="5040" w:hanging="360"/>
      </w:pPr>
    </w:lvl>
    <w:lvl w:ilvl="7" w:tplc="0E344FE4">
      <w:start w:val="1"/>
      <w:numFmt w:val="lowerLetter"/>
      <w:lvlText w:val="%8."/>
      <w:lvlJc w:val="left"/>
      <w:pPr>
        <w:ind w:left="5760" w:hanging="360"/>
      </w:pPr>
    </w:lvl>
    <w:lvl w:ilvl="8" w:tplc="55FACD74">
      <w:start w:val="1"/>
      <w:numFmt w:val="lowerRoman"/>
      <w:lvlText w:val="%9."/>
      <w:lvlJc w:val="right"/>
      <w:pPr>
        <w:ind w:left="6480" w:hanging="180"/>
      </w:pPr>
    </w:lvl>
  </w:abstractNum>
  <w:abstractNum w:abstractNumId="11">
    <w:nsid w:val="59113207"/>
    <w:multiLevelType w:val="hybridMultilevel"/>
    <w:tmpl w:val="D48EEE2E"/>
    <w:lvl w:ilvl="0" w:tplc="E2D487DE">
      <w:start w:val="1"/>
      <w:numFmt w:val="decimal"/>
      <w:lvlText w:val="%1."/>
      <w:lvlJc w:val="left"/>
      <w:pPr>
        <w:ind w:left="525" w:hanging="525"/>
      </w:pPr>
      <w:rPr>
        <w:rFonts w:hint="default"/>
      </w:rPr>
    </w:lvl>
    <w:lvl w:ilvl="1" w:tplc="E82A27B8">
      <w:numFmt w:val="none"/>
      <w:lvlText w:val=""/>
      <w:lvlJc w:val="left"/>
      <w:pPr>
        <w:tabs>
          <w:tab w:val="num" w:pos="360"/>
        </w:tabs>
      </w:pPr>
    </w:lvl>
    <w:lvl w:ilvl="2" w:tplc="373C7426">
      <w:numFmt w:val="none"/>
      <w:lvlText w:val=""/>
      <w:lvlJc w:val="left"/>
      <w:pPr>
        <w:tabs>
          <w:tab w:val="num" w:pos="360"/>
        </w:tabs>
      </w:pPr>
    </w:lvl>
    <w:lvl w:ilvl="3" w:tplc="36AA7852">
      <w:numFmt w:val="none"/>
      <w:lvlText w:val=""/>
      <w:lvlJc w:val="left"/>
      <w:pPr>
        <w:tabs>
          <w:tab w:val="num" w:pos="360"/>
        </w:tabs>
      </w:pPr>
    </w:lvl>
    <w:lvl w:ilvl="4" w:tplc="40F4428C">
      <w:numFmt w:val="none"/>
      <w:lvlText w:val=""/>
      <w:lvlJc w:val="left"/>
      <w:pPr>
        <w:tabs>
          <w:tab w:val="num" w:pos="360"/>
        </w:tabs>
      </w:pPr>
    </w:lvl>
    <w:lvl w:ilvl="5" w:tplc="4C6A00A4">
      <w:numFmt w:val="none"/>
      <w:lvlText w:val=""/>
      <w:lvlJc w:val="left"/>
      <w:pPr>
        <w:tabs>
          <w:tab w:val="num" w:pos="360"/>
        </w:tabs>
      </w:pPr>
    </w:lvl>
    <w:lvl w:ilvl="6" w:tplc="11D4732C">
      <w:numFmt w:val="none"/>
      <w:lvlText w:val=""/>
      <w:lvlJc w:val="left"/>
      <w:pPr>
        <w:tabs>
          <w:tab w:val="num" w:pos="360"/>
        </w:tabs>
      </w:pPr>
    </w:lvl>
    <w:lvl w:ilvl="7" w:tplc="D6E00620">
      <w:numFmt w:val="none"/>
      <w:lvlText w:val=""/>
      <w:lvlJc w:val="left"/>
      <w:pPr>
        <w:tabs>
          <w:tab w:val="num" w:pos="360"/>
        </w:tabs>
      </w:pPr>
    </w:lvl>
    <w:lvl w:ilvl="8" w:tplc="7CA68590">
      <w:numFmt w:val="none"/>
      <w:lvlText w:val=""/>
      <w:lvlJc w:val="left"/>
      <w:pPr>
        <w:tabs>
          <w:tab w:val="num" w:pos="360"/>
        </w:tabs>
      </w:pPr>
    </w:lvl>
  </w:abstractNum>
  <w:abstractNum w:abstractNumId="12">
    <w:nsid w:val="59B71619"/>
    <w:multiLevelType w:val="hybridMultilevel"/>
    <w:tmpl w:val="F266D32E"/>
    <w:lvl w:ilvl="0" w:tplc="38E87506">
      <w:start w:val="1"/>
      <w:numFmt w:val="decimal"/>
      <w:lvlText w:val="%1."/>
      <w:lvlJc w:val="left"/>
      <w:pPr>
        <w:ind w:left="720" w:hanging="360"/>
      </w:pPr>
      <w:rPr>
        <w:rFonts w:hint="default"/>
      </w:rPr>
    </w:lvl>
    <w:lvl w:ilvl="1" w:tplc="FE023BCC">
      <w:start w:val="1"/>
      <w:numFmt w:val="lowerLetter"/>
      <w:lvlText w:val="%2."/>
      <w:lvlJc w:val="left"/>
      <w:pPr>
        <w:ind w:left="1440" w:hanging="360"/>
      </w:pPr>
    </w:lvl>
    <w:lvl w:ilvl="2" w:tplc="6F1A93A2">
      <w:start w:val="1"/>
      <w:numFmt w:val="lowerRoman"/>
      <w:lvlText w:val="%3."/>
      <w:lvlJc w:val="right"/>
      <w:pPr>
        <w:ind w:left="2160" w:hanging="180"/>
      </w:pPr>
    </w:lvl>
    <w:lvl w:ilvl="3" w:tplc="314A2934">
      <w:start w:val="1"/>
      <w:numFmt w:val="decimal"/>
      <w:lvlText w:val="%4."/>
      <w:lvlJc w:val="left"/>
      <w:pPr>
        <w:ind w:left="2880" w:hanging="360"/>
      </w:pPr>
    </w:lvl>
    <w:lvl w:ilvl="4" w:tplc="0422C7E4">
      <w:start w:val="1"/>
      <w:numFmt w:val="lowerLetter"/>
      <w:lvlText w:val="%5."/>
      <w:lvlJc w:val="left"/>
      <w:pPr>
        <w:ind w:left="3600" w:hanging="360"/>
      </w:pPr>
    </w:lvl>
    <w:lvl w:ilvl="5" w:tplc="005C2966">
      <w:start w:val="1"/>
      <w:numFmt w:val="lowerRoman"/>
      <w:lvlText w:val="%6."/>
      <w:lvlJc w:val="right"/>
      <w:pPr>
        <w:ind w:left="4320" w:hanging="180"/>
      </w:pPr>
    </w:lvl>
    <w:lvl w:ilvl="6" w:tplc="71EA780C">
      <w:start w:val="1"/>
      <w:numFmt w:val="decimal"/>
      <w:lvlText w:val="%7."/>
      <w:lvlJc w:val="left"/>
      <w:pPr>
        <w:ind w:left="5040" w:hanging="360"/>
      </w:pPr>
    </w:lvl>
    <w:lvl w:ilvl="7" w:tplc="C1686A7E">
      <w:start w:val="1"/>
      <w:numFmt w:val="lowerLetter"/>
      <w:lvlText w:val="%8."/>
      <w:lvlJc w:val="left"/>
      <w:pPr>
        <w:ind w:left="5760" w:hanging="360"/>
      </w:pPr>
    </w:lvl>
    <w:lvl w:ilvl="8" w:tplc="0240A450">
      <w:start w:val="1"/>
      <w:numFmt w:val="lowerRoman"/>
      <w:lvlText w:val="%9."/>
      <w:lvlJc w:val="right"/>
      <w:pPr>
        <w:ind w:left="6480" w:hanging="180"/>
      </w:pPr>
    </w:lvl>
  </w:abstractNum>
  <w:abstractNum w:abstractNumId="13">
    <w:nsid w:val="5B3E2DFB"/>
    <w:multiLevelType w:val="hybridMultilevel"/>
    <w:tmpl w:val="4BA68BD0"/>
    <w:lvl w:ilvl="0" w:tplc="570026FA">
      <w:start w:val="1"/>
      <w:numFmt w:val="decimal"/>
      <w:lvlText w:val="%1."/>
      <w:lvlJc w:val="left"/>
      <w:pPr>
        <w:ind w:left="720" w:hanging="360"/>
      </w:pPr>
    </w:lvl>
    <w:lvl w:ilvl="1" w:tplc="AD2AAE22">
      <w:start w:val="1"/>
      <w:numFmt w:val="lowerLetter"/>
      <w:lvlText w:val="%2."/>
      <w:lvlJc w:val="left"/>
      <w:pPr>
        <w:ind w:left="1440" w:hanging="360"/>
      </w:pPr>
    </w:lvl>
    <w:lvl w:ilvl="2" w:tplc="E29C08C4">
      <w:start w:val="1"/>
      <w:numFmt w:val="lowerRoman"/>
      <w:lvlText w:val="%3."/>
      <w:lvlJc w:val="right"/>
      <w:pPr>
        <w:ind w:left="2160" w:hanging="180"/>
      </w:pPr>
    </w:lvl>
    <w:lvl w:ilvl="3" w:tplc="82207E6C">
      <w:start w:val="1"/>
      <w:numFmt w:val="decimal"/>
      <w:lvlText w:val="%4."/>
      <w:lvlJc w:val="left"/>
      <w:pPr>
        <w:ind w:left="2880" w:hanging="360"/>
      </w:pPr>
    </w:lvl>
    <w:lvl w:ilvl="4" w:tplc="722C63FE">
      <w:start w:val="1"/>
      <w:numFmt w:val="lowerLetter"/>
      <w:lvlText w:val="%5."/>
      <w:lvlJc w:val="left"/>
      <w:pPr>
        <w:ind w:left="3600" w:hanging="360"/>
      </w:pPr>
    </w:lvl>
    <w:lvl w:ilvl="5" w:tplc="65B2CC4E">
      <w:start w:val="1"/>
      <w:numFmt w:val="lowerRoman"/>
      <w:lvlText w:val="%6."/>
      <w:lvlJc w:val="right"/>
      <w:pPr>
        <w:ind w:left="4320" w:hanging="180"/>
      </w:pPr>
    </w:lvl>
    <w:lvl w:ilvl="6" w:tplc="8714B196">
      <w:start w:val="1"/>
      <w:numFmt w:val="decimal"/>
      <w:lvlText w:val="%7."/>
      <w:lvlJc w:val="left"/>
      <w:pPr>
        <w:ind w:left="5040" w:hanging="360"/>
      </w:pPr>
    </w:lvl>
    <w:lvl w:ilvl="7" w:tplc="5350B518">
      <w:start w:val="1"/>
      <w:numFmt w:val="lowerLetter"/>
      <w:lvlText w:val="%8."/>
      <w:lvlJc w:val="left"/>
      <w:pPr>
        <w:ind w:left="5760" w:hanging="360"/>
      </w:pPr>
    </w:lvl>
    <w:lvl w:ilvl="8" w:tplc="11FC3602">
      <w:start w:val="1"/>
      <w:numFmt w:val="lowerRoman"/>
      <w:lvlText w:val="%9."/>
      <w:lvlJc w:val="right"/>
      <w:pPr>
        <w:ind w:left="6480" w:hanging="180"/>
      </w:pPr>
    </w:lvl>
  </w:abstractNum>
  <w:abstractNum w:abstractNumId="14">
    <w:nsid w:val="5EF52055"/>
    <w:multiLevelType w:val="hybridMultilevel"/>
    <w:tmpl w:val="210C2740"/>
    <w:lvl w:ilvl="0" w:tplc="09B6D2B8">
      <w:start w:val="1"/>
      <w:numFmt w:val="upperRoman"/>
      <w:lvlText w:val="%1."/>
      <w:lvlJc w:val="left"/>
      <w:pPr>
        <w:ind w:left="1080" w:hanging="720"/>
      </w:pPr>
      <w:rPr>
        <w:rFonts w:hint="default"/>
        <w:b/>
      </w:rPr>
    </w:lvl>
    <w:lvl w:ilvl="1" w:tplc="6DAA7650">
      <w:start w:val="1"/>
      <w:numFmt w:val="lowerLetter"/>
      <w:lvlText w:val="%2."/>
      <w:lvlJc w:val="left"/>
      <w:pPr>
        <w:ind w:left="1440" w:hanging="360"/>
      </w:pPr>
    </w:lvl>
    <w:lvl w:ilvl="2" w:tplc="6DD02F70">
      <w:start w:val="1"/>
      <w:numFmt w:val="lowerRoman"/>
      <w:lvlText w:val="%3."/>
      <w:lvlJc w:val="right"/>
      <w:pPr>
        <w:ind w:left="2160" w:hanging="180"/>
      </w:pPr>
    </w:lvl>
    <w:lvl w:ilvl="3" w:tplc="3604900A">
      <w:start w:val="1"/>
      <w:numFmt w:val="decimal"/>
      <w:lvlText w:val="%4."/>
      <w:lvlJc w:val="left"/>
      <w:pPr>
        <w:ind w:left="2880" w:hanging="360"/>
      </w:pPr>
    </w:lvl>
    <w:lvl w:ilvl="4" w:tplc="40F0CC3C">
      <w:start w:val="1"/>
      <w:numFmt w:val="lowerLetter"/>
      <w:lvlText w:val="%5."/>
      <w:lvlJc w:val="left"/>
      <w:pPr>
        <w:ind w:left="3600" w:hanging="360"/>
      </w:pPr>
    </w:lvl>
    <w:lvl w:ilvl="5" w:tplc="9D5676B6">
      <w:start w:val="1"/>
      <w:numFmt w:val="lowerRoman"/>
      <w:lvlText w:val="%6."/>
      <w:lvlJc w:val="right"/>
      <w:pPr>
        <w:ind w:left="4320" w:hanging="180"/>
      </w:pPr>
    </w:lvl>
    <w:lvl w:ilvl="6" w:tplc="8272BA06">
      <w:start w:val="1"/>
      <w:numFmt w:val="decimal"/>
      <w:lvlText w:val="%7."/>
      <w:lvlJc w:val="left"/>
      <w:pPr>
        <w:ind w:left="5040" w:hanging="360"/>
      </w:pPr>
    </w:lvl>
    <w:lvl w:ilvl="7" w:tplc="F3D6F8FC">
      <w:start w:val="1"/>
      <w:numFmt w:val="lowerLetter"/>
      <w:lvlText w:val="%8."/>
      <w:lvlJc w:val="left"/>
      <w:pPr>
        <w:ind w:left="5760" w:hanging="360"/>
      </w:pPr>
    </w:lvl>
    <w:lvl w:ilvl="8" w:tplc="6342567E">
      <w:start w:val="1"/>
      <w:numFmt w:val="lowerRoman"/>
      <w:lvlText w:val="%9."/>
      <w:lvlJc w:val="right"/>
      <w:pPr>
        <w:ind w:left="6480" w:hanging="180"/>
      </w:pPr>
    </w:lvl>
  </w:abstractNum>
  <w:abstractNum w:abstractNumId="15">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0C03D89"/>
    <w:multiLevelType w:val="hybridMultilevel"/>
    <w:tmpl w:val="BEBEF906"/>
    <w:lvl w:ilvl="0" w:tplc="EF8C633C">
      <w:start w:val="1"/>
      <w:numFmt w:val="decimal"/>
      <w:lvlText w:val="%1)"/>
      <w:lvlJc w:val="left"/>
      <w:pPr>
        <w:ind w:left="1429" w:hanging="360"/>
      </w:pPr>
      <w:rPr>
        <w:rFonts w:ascii="Times New Roman" w:eastAsia="Calibri" w:hAnsi="Times New Roman" w:cs="Times New Roman"/>
      </w:rPr>
    </w:lvl>
    <w:lvl w:ilvl="1" w:tplc="80141034">
      <w:start w:val="1"/>
      <w:numFmt w:val="bullet"/>
      <w:lvlText w:val="o"/>
      <w:lvlJc w:val="left"/>
      <w:pPr>
        <w:ind w:left="2149" w:hanging="360"/>
      </w:pPr>
      <w:rPr>
        <w:rFonts w:ascii="Courier New" w:hAnsi="Courier New" w:cs="Courier New" w:hint="default"/>
      </w:rPr>
    </w:lvl>
    <w:lvl w:ilvl="2" w:tplc="FA9A9AF2">
      <w:start w:val="1"/>
      <w:numFmt w:val="bullet"/>
      <w:lvlText w:val=""/>
      <w:lvlJc w:val="left"/>
      <w:pPr>
        <w:ind w:left="2869" w:hanging="360"/>
      </w:pPr>
      <w:rPr>
        <w:rFonts w:ascii="Wingdings" w:hAnsi="Wingdings" w:hint="default"/>
      </w:rPr>
    </w:lvl>
    <w:lvl w:ilvl="3" w:tplc="D41E4366">
      <w:start w:val="1"/>
      <w:numFmt w:val="bullet"/>
      <w:lvlText w:val=""/>
      <w:lvlJc w:val="left"/>
      <w:pPr>
        <w:ind w:left="3589" w:hanging="360"/>
      </w:pPr>
      <w:rPr>
        <w:rFonts w:ascii="Symbol" w:hAnsi="Symbol" w:hint="default"/>
      </w:rPr>
    </w:lvl>
    <w:lvl w:ilvl="4" w:tplc="051AF9F2">
      <w:start w:val="1"/>
      <w:numFmt w:val="bullet"/>
      <w:lvlText w:val="o"/>
      <w:lvlJc w:val="left"/>
      <w:pPr>
        <w:ind w:left="4309" w:hanging="360"/>
      </w:pPr>
      <w:rPr>
        <w:rFonts w:ascii="Courier New" w:hAnsi="Courier New" w:cs="Courier New" w:hint="default"/>
      </w:rPr>
    </w:lvl>
    <w:lvl w:ilvl="5" w:tplc="6658D1C6">
      <w:start w:val="1"/>
      <w:numFmt w:val="bullet"/>
      <w:lvlText w:val=""/>
      <w:lvlJc w:val="left"/>
      <w:pPr>
        <w:ind w:left="5029" w:hanging="360"/>
      </w:pPr>
      <w:rPr>
        <w:rFonts w:ascii="Wingdings" w:hAnsi="Wingdings" w:hint="default"/>
      </w:rPr>
    </w:lvl>
    <w:lvl w:ilvl="6" w:tplc="2E56FFC0">
      <w:start w:val="1"/>
      <w:numFmt w:val="bullet"/>
      <w:lvlText w:val=""/>
      <w:lvlJc w:val="left"/>
      <w:pPr>
        <w:ind w:left="5749" w:hanging="360"/>
      </w:pPr>
      <w:rPr>
        <w:rFonts w:ascii="Symbol" w:hAnsi="Symbol" w:hint="default"/>
      </w:rPr>
    </w:lvl>
    <w:lvl w:ilvl="7" w:tplc="108C1712">
      <w:start w:val="1"/>
      <w:numFmt w:val="bullet"/>
      <w:lvlText w:val="o"/>
      <w:lvlJc w:val="left"/>
      <w:pPr>
        <w:ind w:left="6469" w:hanging="360"/>
      </w:pPr>
      <w:rPr>
        <w:rFonts w:ascii="Courier New" w:hAnsi="Courier New" w:cs="Courier New" w:hint="default"/>
      </w:rPr>
    </w:lvl>
    <w:lvl w:ilvl="8" w:tplc="836891CE">
      <w:start w:val="1"/>
      <w:numFmt w:val="bullet"/>
      <w:lvlText w:val=""/>
      <w:lvlJc w:val="left"/>
      <w:pPr>
        <w:ind w:left="7189" w:hanging="360"/>
      </w:pPr>
      <w:rPr>
        <w:rFonts w:ascii="Wingdings" w:hAnsi="Wingdings" w:hint="default"/>
      </w:rPr>
    </w:lvl>
  </w:abstractNum>
  <w:abstractNum w:abstractNumId="17">
    <w:nsid w:val="76D9287A"/>
    <w:multiLevelType w:val="hybridMultilevel"/>
    <w:tmpl w:val="FC6C788C"/>
    <w:lvl w:ilvl="0" w:tplc="09D8115E">
      <w:start w:val="1"/>
      <w:numFmt w:val="upperRoman"/>
      <w:lvlText w:val="%1."/>
      <w:lvlJc w:val="left"/>
      <w:pPr>
        <w:ind w:left="1080" w:hanging="720"/>
      </w:pPr>
      <w:rPr>
        <w:rFonts w:hint="default"/>
        <w:b/>
      </w:rPr>
    </w:lvl>
    <w:lvl w:ilvl="1" w:tplc="9D0A01CC">
      <w:start w:val="1"/>
      <w:numFmt w:val="lowerLetter"/>
      <w:lvlText w:val="%2."/>
      <w:lvlJc w:val="left"/>
      <w:pPr>
        <w:ind w:left="1440" w:hanging="360"/>
      </w:pPr>
    </w:lvl>
    <w:lvl w:ilvl="2" w:tplc="50EA8222">
      <w:start w:val="1"/>
      <w:numFmt w:val="lowerRoman"/>
      <w:lvlText w:val="%3."/>
      <w:lvlJc w:val="right"/>
      <w:pPr>
        <w:ind w:left="2160" w:hanging="180"/>
      </w:pPr>
    </w:lvl>
    <w:lvl w:ilvl="3" w:tplc="F5EE68DE">
      <w:start w:val="1"/>
      <w:numFmt w:val="decimal"/>
      <w:lvlText w:val="%4."/>
      <w:lvlJc w:val="left"/>
      <w:pPr>
        <w:ind w:left="2880" w:hanging="360"/>
      </w:pPr>
    </w:lvl>
    <w:lvl w:ilvl="4" w:tplc="A35C7406">
      <w:start w:val="1"/>
      <w:numFmt w:val="lowerLetter"/>
      <w:lvlText w:val="%5."/>
      <w:lvlJc w:val="left"/>
      <w:pPr>
        <w:ind w:left="3600" w:hanging="360"/>
      </w:pPr>
    </w:lvl>
    <w:lvl w:ilvl="5" w:tplc="6C1AB4E6">
      <w:start w:val="1"/>
      <w:numFmt w:val="lowerRoman"/>
      <w:lvlText w:val="%6."/>
      <w:lvlJc w:val="right"/>
      <w:pPr>
        <w:ind w:left="4320" w:hanging="180"/>
      </w:pPr>
    </w:lvl>
    <w:lvl w:ilvl="6" w:tplc="6A443B62">
      <w:start w:val="1"/>
      <w:numFmt w:val="decimal"/>
      <w:lvlText w:val="%7."/>
      <w:lvlJc w:val="left"/>
      <w:pPr>
        <w:ind w:left="5040" w:hanging="360"/>
      </w:pPr>
    </w:lvl>
    <w:lvl w:ilvl="7" w:tplc="A2AAE6F4">
      <w:start w:val="1"/>
      <w:numFmt w:val="lowerLetter"/>
      <w:lvlText w:val="%8."/>
      <w:lvlJc w:val="left"/>
      <w:pPr>
        <w:ind w:left="5760" w:hanging="360"/>
      </w:pPr>
    </w:lvl>
    <w:lvl w:ilvl="8" w:tplc="A62A04C2">
      <w:start w:val="1"/>
      <w:numFmt w:val="lowerRoman"/>
      <w:lvlText w:val="%9."/>
      <w:lvlJc w:val="right"/>
      <w:pPr>
        <w:ind w:left="6480" w:hanging="180"/>
      </w:pPr>
    </w:lvl>
  </w:abstractNum>
  <w:abstractNum w:abstractNumId="18">
    <w:nsid w:val="784F2F87"/>
    <w:multiLevelType w:val="multilevel"/>
    <w:tmpl w:val="A1F4984E"/>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abstractNum w:abstractNumId="19">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8"/>
  </w:num>
  <w:num w:numId="3">
    <w:abstractNumId w:val="15"/>
  </w:num>
  <w:num w:numId="4">
    <w:abstractNumId w:val="10"/>
  </w:num>
  <w:num w:numId="5">
    <w:abstractNumId w:val="12"/>
  </w:num>
  <w:num w:numId="6">
    <w:abstractNumId w:val="4"/>
  </w:num>
  <w:num w:numId="7">
    <w:abstractNumId w:val="2"/>
  </w:num>
  <w:num w:numId="8">
    <w:abstractNumId w:val="6"/>
  </w:num>
  <w:num w:numId="9">
    <w:abstractNumId w:val="18"/>
  </w:num>
  <w:num w:numId="10">
    <w:abstractNumId w:val="5"/>
  </w:num>
  <w:num w:numId="11">
    <w:abstractNumId w:val="9"/>
  </w:num>
  <w:num w:numId="12">
    <w:abstractNumId w:val="16"/>
  </w:num>
  <w:num w:numId="13">
    <w:abstractNumId w:val="13"/>
  </w:num>
  <w:num w:numId="14">
    <w:abstractNumId w:val="1"/>
  </w:num>
  <w:num w:numId="15">
    <w:abstractNumId w:val="0"/>
  </w:num>
  <w:num w:numId="16">
    <w:abstractNumId w:val="17"/>
  </w:num>
  <w:num w:numId="17">
    <w:abstractNumId w:val="14"/>
  </w:num>
  <w:num w:numId="18">
    <w:abstractNumId w:val="11"/>
  </w:num>
  <w:num w:numId="19">
    <w:abstractNumId w:val="7"/>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254977"/>
  </w:hdrShapeDefaults>
  <w:footnotePr>
    <w:footnote w:id="-1"/>
    <w:footnote w:id="0"/>
  </w:footnotePr>
  <w:endnotePr>
    <w:endnote w:id="-1"/>
    <w:endnote w:id="0"/>
  </w:endnotePr>
  <w:compat/>
  <w:rsids>
    <w:rsidRoot w:val="00A877B4"/>
    <w:rsid w:val="00000849"/>
    <w:rsid w:val="00000AB5"/>
    <w:rsid w:val="00001836"/>
    <w:rsid w:val="0000371E"/>
    <w:rsid w:val="00003970"/>
    <w:rsid w:val="00004A53"/>
    <w:rsid w:val="00006635"/>
    <w:rsid w:val="0000669A"/>
    <w:rsid w:val="00007B9C"/>
    <w:rsid w:val="00011336"/>
    <w:rsid w:val="000116DA"/>
    <w:rsid w:val="00014C6E"/>
    <w:rsid w:val="00017D46"/>
    <w:rsid w:val="000208CA"/>
    <w:rsid w:val="00024EFF"/>
    <w:rsid w:val="00025085"/>
    <w:rsid w:val="00025533"/>
    <w:rsid w:val="00025C2D"/>
    <w:rsid w:val="0002634B"/>
    <w:rsid w:val="000264FD"/>
    <w:rsid w:val="000318D0"/>
    <w:rsid w:val="0003444B"/>
    <w:rsid w:val="000425BE"/>
    <w:rsid w:val="000601BC"/>
    <w:rsid w:val="000608ED"/>
    <w:rsid w:val="0006252A"/>
    <w:rsid w:val="00073B2A"/>
    <w:rsid w:val="0007476A"/>
    <w:rsid w:val="000754B1"/>
    <w:rsid w:val="00075738"/>
    <w:rsid w:val="000777A0"/>
    <w:rsid w:val="00077E22"/>
    <w:rsid w:val="00082506"/>
    <w:rsid w:val="00082551"/>
    <w:rsid w:val="000868ED"/>
    <w:rsid w:val="00091514"/>
    <w:rsid w:val="0009257B"/>
    <w:rsid w:val="00095EF9"/>
    <w:rsid w:val="00096ADA"/>
    <w:rsid w:val="0009707F"/>
    <w:rsid w:val="00097A00"/>
    <w:rsid w:val="000A0DC8"/>
    <w:rsid w:val="000A6C9B"/>
    <w:rsid w:val="000A6C9F"/>
    <w:rsid w:val="000A6E4B"/>
    <w:rsid w:val="000A77AD"/>
    <w:rsid w:val="000B28B4"/>
    <w:rsid w:val="000B5435"/>
    <w:rsid w:val="000C0421"/>
    <w:rsid w:val="000C0907"/>
    <w:rsid w:val="000C1134"/>
    <w:rsid w:val="000C6C66"/>
    <w:rsid w:val="000C760E"/>
    <w:rsid w:val="000D011C"/>
    <w:rsid w:val="000D19DB"/>
    <w:rsid w:val="000D3D43"/>
    <w:rsid w:val="000D6358"/>
    <w:rsid w:val="000D6F23"/>
    <w:rsid w:val="000E1440"/>
    <w:rsid w:val="000E1800"/>
    <w:rsid w:val="000E3276"/>
    <w:rsid w:val="000E4669"/>
    <w:rsid w:val="000E7169"/>
    <w:rsid w:val="000F2CC0"/>
    <w:rsid w:val="000F343F"/>
    <w:rsid w:val="000F392D"/>
    <w:rsid w:val="000F4556"/>
    <w:rsid w:val="000F4C8D"/>
    <w:rsid w:val="000F6E5D"/>
    <w:rsid w:val="000F7473"/>
    <w:rsid w:val="001013F7"/>
    <w:rsid w:val="00104B45"/>
    <w:rsid w:val="00105245"/>
    <w:rsid w:val="001108F7"/>
    <w:rsid w:val="00114E14"/>
    <w:rsid w:val="001166E8"/>
    <w:rsid w:val="00116ECB"/>
    <w:rsid w:val="00120A75"/>
    <w:rsid w:val="00122E2D"/>
    <w:rsid w:val="0012623D"/>
    <w:rsid w:val="00127547"/>
    <w:rsid w:val="00127B5D"/>
    <w:rsid w:val="00133E32"/>
    <w:rsid w:val="00141276"/>
    <w:rsid w:val="00142356"/>
    <w:rsid w:val="0014427F"/>
    <w:rsid w:val="00150438"/>
    <w:rsid w:val="00150AA2"/>
    <w:rsid w:val="001515F7"/>
    <w:rsid w:val="00153766"/>
    <w:rsid w:val="00156409"/>
    <w:rsid w:val="0015685E"/>
    <w:rsid w:val="001648FF"/>
    <w:rsid w:val="00164F6C"/>
    <w:rsid w:val="00173007"/>
    <w:rsid w:val="00174025"/>
    <w:rsid w:val="001755E1"/>
    <w:rsid w:val="00175F2B"/>
    <w:rsid w:val="0018250D"/>
    <w:rsid w:val="00186CCF"/>
    <w:rsid w:val="00194459"/>
    <w:rsid w:val="001962B1"/>
    <w:rsid w:val="00197783"/>
    <w:rsid w:val="001A17E9"/>
    <w:rsid w:val="001A2E6E"/>
    <w:rsid w:val="001A553B"/>
    <w:rsid w:val="001A6000"/>
    <w:rsid w:val="001A677C"/>
    <w:rsid w:val="001A792E"/>
    <w:rsid w:val="001B18EC"/>
    <w:rsid w:val="001B2389"/>
    <w:rsid w:val="001B2CFD"/>
    <w:rsid w:val="001B2E10"/>
    <w:rsid w:val="001B31CE"/>
    <w:rsid w:val="001B37C4"/>
    <w:rsid w:val="001B57A8"/>
    <w:rsid w:val="001B6E0B"/>
    <w:rsid w:val="001B6E20"/>
    <w:rsid w:val="001C19F5"/>
    <w:rsid w:val="001C2C70"/>
    <w:rsid w:val="001C2EB6"/>
    <w:rsid w:val="001C5554"/>
    <w:rsid w:val="001C78EB"/>
    <w:rsid w:val="001C7D2F"/>
    <w:rsid w:val="001D2109"/>
    <w:rsid w:val="001D273A"/>
    <w:rsid w:val="001D27C2"/>
    <w:rsid w:val="001D400B"/>
    <w:rsid w:val="001D43FD"/>
    <w:rsid w:val="001D5DD4"/>
    <w:rsid w:val="001D6EC0"/>
    <w:rsid w:val="001D7B4C"/>
    <w:rsid w:val="001E1BFA"/>
    <w:rsid w:val="001E1E65"/>
    <w:rsid w:val="001E1FE5"/>
    <w:rsid w:val="001E4245"/>
    <w:rsid w:val="001E6C85"/>
    <w:rsid w:val="001F0041"/>
    <w:rsid w:val="001F3CEE"/>
    <w:rsid w:val="001F6B9F"/>
    <w:rsid w:val="0020290A"/>
    <w:rsid w:val="00205EE2"/>
    <w:rsid w:val="00206CA4"/>
    <w:rsid w:val="00207502"/>
    <w:rsid w:val="00211B3B"/>
    <w:rsid w:val="0021241B"/>
    <w:rsid w:val="0021677C"/>
    <w:rsid w:val="00217E6E"/>
    <w:rsid w:val="00223F14"/>
    <w:rsid w:val="00230FDE"/>
    <w:rsid w:val="00231107"/>
    <w:rsid w:val="0023162F"/>
    <w:rsid w:val="0023639E"/>
    <w:rsid w:val="00236700"/>
    <w:rsid w:val="00240DC6"/>
    <w:rsid w:val="002423D0"/>
    <w:rsid w:val="00244C3F"/>
    <w:rsid w:val="00247154"/>
    <w:rsid w:val="002511D7"/>
    <w:rsid w:val="00251497"/>
    <w:rsid w:val="00251A4B"/>
    <w:rsid w:val="00251A5C"/>
    <w:rsid w:val="00251E2F"/>
    <w:rsid w:val="00253758"/>
    <w:rsid w:val="00255DC3"/>
    <w:rsid w:val="002561F1"/>
    <w:rsid w:val="00260A04"/>
    <w:rsid w:val="00260FDD"/>
    <w:rsid w:val="0026274E"/>
    <w:rsid w:val="00263498"/>
    <w:rsid w:val="00264036"/>
    <w:rsid w:val="00266C26"/>
    <w:rsid w:val="00271084"/>
    <w:rsid w:val="00271B4E"/>
    <w:rsid w:val="002727CC"/>
    <w:rsid w:val="00274A1B"/>
    <w:rsid w:val="0027564A"/>
    <w:rsid w:val="002758D8"/>
    <w:rsid w:val="0027598C"/>
    <w:rsid w:val="00276BD7"/>
    <w:rsid w:val="002771C2"/>
    <w:rsid w:val="00277445"/>
    <w:rsid w:val="00292822"/>
    <w:rsid w:val="002947DF"/>
    <w:rsid w:val="00295B8D"/>
    <w:rsid w:val="00295B95"/>
    <w:rsid w:val="002A2428"/>
    <w:rsid w:val="002A2466"/>
    <w:rsid w:val="002B27D4"/>
    <w:rsid w:val="002B3443"/>
    <w:rsid w:val="002B6901"/>
    <w:rsid w:val="002B7DD8"/>
    <w:rsid w:val="002C0195"/>
    <w:rsid w:val="002C2839"/>
    <w:rsid w:val="002D17EC"/>
    <w:rsid w:val="002D1EAA"/>
    <w:rsid w:val="002D596A"/>
    <w:rsid w:val="002E0AE9"/>
    <w:rsid w:val="002E356B"/>
    <w:rsid w:val="002E786B"/>
    <w:rsid w:val="002F4BCE"/>
    <w:rsid w:val="003031A1"/>
    <w:rsid w:val="00305A66"/>
    <w:rsid w:val="0031171E"/>
    <w:rsid w:val="00315187"/>
    <w:rsid w:val="00315C75"/>
    <w:rsid w:val="00315FCB"/>
    <w:rsid w:val="00316B17"/>
    <w:rsid w:val="00316C10"/>
    <w:rsid w:val="00317590"/>
    <w:rsid w:val="0031781B"/>
    <w:rsid w:val="00324416"/>
    <w:rsid w:val="0032531E"/>
    <w:rsid w:val="003267A7"/>
    <w:rsid w:val="003269AD"/>
    <w:rsid w:val="00326A37"/>
    <w:rsid w:val="00326B82"/>
    <w:rsid w:val="00327D48"/>
    <w:rsid w:val="003339E8"/>
    <w:rsid w:val="003367DA"/>
    <w:rsid w:val="00337531"/>
    <w:rsid w:val="003375D5"/>
    <w:rsid w:val="00341C79"/>
    <w:rsid w:val="00343C84"/>
    <w:rsid w:val="003449DF"/>
    <w:rsid w:val="0034534A"/>
    <w:rsid w:val="00345910"/>
    <w:rsid w:val="003476E9"/>
    <w:rsid w:val="00347BDF"/>
    <w:rsid w:val="00350181"/>
    <w:rsid w:val="00350289"/>
    <w:rsid w:val="00352AEA"/>
    <w:rsid w:val="00355586"/>
    <w:rsid w:val="003612B4"/>
    <w:rsid w:val="003629B2"/>
    <w:rsid w:val="00362E32"/>
    <w:rsid w:val="00364900"/>
    <w:rsid w:val="00365208"/>
    <w:rsid w:val="00373660"/>
    <w:rsid w:val="003768CA"/>
    <w:rsid w:val="003816E6"/>
    <w:rsid w:val="00382A49"/>
    <w:rsid w:val="00384413"/>
    <w:rsid w:val="00385C7C"/>
    <w:rsid w:val="0038731F"/>
    <w:rsid w:val="00387B75"/>
    <w:rsid w:val="0039137D"/>
    <w:rsid w:val="00391D12"/>
    <w:rsid w:val="003951D5"/>
    <w:rsid w:val="00396C9E"/>
    <w:rsid w:val="003A0D6C"/>
    <w:rsid w:val="003A4E36"/>
    <w:rsid w:val="003B2B51"/>
    <w:rsid w:val="003B444B"/>
    <w:rsid w:val="003B4997"/>
    <w:rsid w:val="003B7B81"/>
    <w:rsid w:val="003C103F"/>
    <w:rsid w:val="003C335F"/>
    <w:rsid w:val="003C5274"/>
    <w:rsid w:val="003C52AA"/>
    <w:rsid w:val="003C67C1"/>
    <w:rsid w:val="003C7DE6"/>
    <w:rsid w:val="003D2584"/>
    <w:rsid w:val="003D3DCE"/>
    <w:rsid w:val="003D7A8D"/>
    <w:rsid w:val="003E0B43"/>
    <w:rsid w:val="003E4252"/>
    <w:rsid w:val="003E6E29"/>
    <w:rsid w:val="003E7E3D"/>
    <w:rsid w:val="003E7E8C"/>
    <w:rsid w:val="003F1A7F"/>
    <w:rsid w:val="003F241D"/>
    <w:rsid w:val="003F2BC4"/>
    <w:rsid w:val="003F43F6"/>
    <w:rsid w:val="00402057"/>
    <w:rsid w:val="00402350"/>
    <w:rsid w:val="00402E76"/>
    <w:rsid w:val="00402EE4"/>
    <w:rsid w:val="004044AF"/>
    <w:rsid w:val="004069C0"/>
    <w:rsid w:val="00411F81"/>
    <w:rsid w:val="00413BBF"/>
    <w:rsid w:val="00416690"/>
    <w:rsid w:val="00416E4B"/>
    <w:rsid w:val="00417132"/>
    <w:rsid w:val="00423145"/>
    <w:rsid w:val="00425291"/>
    <w:rsid w:val="00425F70"/>
    <w:rsid w:val="00441588"/>
    <w:rsid w:val="00442E55"/>
    <w:rsid w:val="00445F87"/>
    <w:rsid w:val="00446834"/>
    <w:rsid w:val="0044787B"/>
    <w:rsid w:val="004503C0"/>
    <w:rsid w:val="0045072A"/>
    <w:rsid w:val="004535FC"/>
    <w:rsid w:val="00464ED3"/>
    <w:rsid w:val="00467B1F"/>
    <w:rsid w:val="004706D9"/>
    <w:rsid w:val="00472252"/>
    <w:rsid w:val="004728B2"/>
    <w:rsid w:val="004728EA"/>
    <w:rsid w:val="00472AD0"/>
    <w:rsid w:val="00473196"/>
    <w:rsid w:val="004733FE"/>
    <w:rsid w:val="00474526"/>
    <w:rsid w:val="0047497C"/>
    <w:rsid w:val="00475802"/>
    <w:rsid w:val="00477A25"/>
    <w:rsid w:val="00481E9B"/>
    <w:rsid w:val="004828AD"/>
    <w:rsid w:val="0048300C"/>
    <w:rsid w:val="004861A3"/>
    <w:rsid w:val="0048673F"/>
    <w:rsid w:val="00491095"/>
    <w:rsid w:val="00491E1A"/>
    <w:rsid w:val="004937CE"/>
    <w:rsid w:val="0049470E"/>
    <w:rsid w:val="00494A3A"/>
    <w:rsid w:val="00494C74"/>
    <w:rsid w:val="00496E2F"/>
    <w:rsid w:val="00497748"/>
    <w:rsid w:val="004A35EF"/>
    <w:rsid w:val="004A3785"/>
    <w:rsid w:val="004B1092"/>
    <w:rsid w:val="004B1BBB"/>
    <w:rsid w:val="004B1F00"/>
    <w:rsid w:val="004B2221"/>
    <w:rsid w:val="004B3083"/>
    <w:rsid w:val="004B4542"/>
    <w:rsid w:val="004B738A"/>
    <w:rsid w:val="004C0E4C"/>
    <w:rsid w:val="004C17F0"/>
    <w:rsid w:val="004C30CB"/>
    <w:rsid w:val="004C4483"/>
    <w:rsid w:val="004C5029"/>
    <w:rsid w:val="004C566F"/>
    <w:rsid w:val="004C6365"/>
    <w:rsid w:val="004C7695"/>
    <w:rsid w:val="004D73CE"/>
    <w:rsid w:val="004E11BF"/>
    <w:rsid w:val="004E6086"/>
    <w:rsid w:val="004E6629"/>
    <w:rsid w:val="004E793C"/>
    <w:rsid w:val="004E7F06"/>
    <w:rsid w:val="004F40C1"/>
    <w:rsid w:val="004F4964"/>
    <w:rsid w:val="004F58B4"/>
    <w:rsid w:val="004F7A25"/>
    <w:rsid w:val="00501317"/>
    <w:rsid w:val="005019C9"/>
    <w:rsid w:val="00503B54"/>
    <w:rsid w:val="005063A9"/>
    <w:rsid w:val="00507930"/>
    <w:rsid w:val="005113FD"/>
    <w:rsid w:val="00513FCE"/>
    <w:rsid w:val="0051476A"/>
    <w:rsid w:val="0051550F"/>
    <w:rsid w:val="00515F79"/>
    <w:rsid w:val="005203F0"/>
    <w:rsid w:val="00522478"/>
    <w:rsid w:val="00525A6C"/>
    <w:rsid w:val="00530EF2"/>
    <w:rsid w:val="005332FE"/>
    <w:rsid w:val="005335D0"/>
    <w:rsid w:val="005339B8"/>
    <w:rsid w:val="00537AC2"/>
    <w:rsid w:val="005401A0"/>
    <w:rsid w:val="00545193"/>
    <w:rsid w:val="00552C05"/>
    <w:rsid w:val="00553390"/>
    <w:rsid w:val="0055552B"/>
    <w:rsid w:val="00557A6D"/>
    <w:rsid w:val="00562344"/>
    <w:rsid w:val="00563885"/>
    <w:rsid w:val="00564084"/>
    <w:rsid w:val="00570CB8"/>
    <w:rsid w:val="00572BD5"/>
    <w:rsid w:val="00575F65"/>
    <w:rsid w:val="00582453"/>
    <w:rsid w:val="00583584"/>
    <w:rsid w:val="005835D5"/>
    <w:rsid w:val="00583B8F"/>
    <w:rsid w:val="00586FEC"/>
    <w:rsid w:val="005876CD"/>
    <w:rsid w:val="0059104D"/>
    <w:rsid w:val="00591FE3"/>
    <w:rsid w:val="00595BD6"/>
    <w:rsid w:val="00597031"/>
    <w:rsid w:val="005A0C4E"/>
    <w:rsid w:val="005A30AA"/>
    <w:rsid w:val="005A4D5D"/>
    <w:rsid w:val="005A70A0"/>
    <w:rsid w:val="005B15A6"/>
    <w:rsid w:val="005B1D74"/>
    <w:rsid w:val="005B2E31"/>
    <w:rsid w:val="005B30B1"/>
    <w:rsid w:val="005B35DE"/>
    <w:rsid w:val="005B463D"/>
    <w:rsid w:val="005C4665"/>
    <w:rsid w:val="005C5292"/>
    <w:rsid w:val="005C62F6"/>
    <w:rsid w:val="005C6DBA"/>
    <w:rsid w:val="005D43AD"/>
    <w:rsid w:val="005D481C"/>
    <w:rsid w:val="005D5509"/>
    <w:rsid w:val="005D598F"/>
    <w:rsid w:val="005D73E2"/>
    <w:rsid w:val="005D7935"/>
    <w:rsid w:val="005E0302"/>
    <w:rsid w:val="005E27C5"/>
    <w:rsid w:val="005E32D0"/>
    <w:rsid w:val="005E481D"/>
    <w:rsid w:val="005E4C96"/>
    <w:rsid w:val="005E4DDE"/>
    <w:rsid w:val="005E5096"/>
    <w:rsid w:val="005E61B0"/>
    <w:rsid w:val="005E7E0B"/>
    <w:rsid w:val="005F314B"/>
    <w:rsid w:val="005F50A7"/>
    <w:rsid w:val="005F6E45"/>
    <w:rsid w:val="005F77CD"/>
    <w:rsid w:val="006033D9"/>
    <w:rsid w:val="00603A23"/>
    <w:rsid w:val="00603DC3"/>
    <w:rsid w:val="00604B90"/>
    <w:rsid w:val="00605BEC"/>
    <w:rsid w:val="0060732D"/>
    <w:rsid w:val="006077FC"/>
    <w:rsid w:val="00607ACC"/>
    <w:rsid w:val="00610C13"/>
    <w:rsid w:val="006119B2"/>
    <w:rsid w:val="006135E5"/>
    <w:rsid w:val="006169BF"/>
    <w:rsid w:val="00616E39"/>
    <w:rsid w:val="00617502"/>
    <w:rsid w:val="006202E7"/>
    <w:rsid w:val="00622C68"/>
    <w:rsid w:val="00623813"/>
    <w:rsid w:val="00624187"/>
    <w:rsid w:val="0062711E"/>
    <w:rsid w:val="00631ED5"/>
    <w:rsid w:val="006328AA"/>
    <w:rsid w:val="00633570"/>
    <w:rsid w:val="00633A82"/>
    <w:rsid w:val="00635262"/>
    <w:rsid w:val="00641D98"/>
    <w:rsid w:val="00642326"/>
    <w:rsid w:val="00642587"/>
    <w:rsid w:val="006471E2"/>
    <w:rsid w:val="006475DA"/>
    <w:rsid w:val="006477A2"/>
    <w:rsid w:val="00651D34"/>
    <w:rsid w:val="0065433F"/>
    <w:rsid w:val="00654841"/>
    <w:rsid w:val="0065740A"/>
    <w:rsid w:val="006655B2"/>
    <w:rsid w:val="006662DE"/>
    <w:rsid w:val="0066744F"/>
    <w:rsid w:val="00667524"/>
    <w:rsid w:val="006716C3"/>
    <w:rsid w:val="0067244B"/>
    <w:rsid w:val="00683026"/>
    <w:rsid w:val="00683463"/>
    <w:rsid w:val="00684803"/>
    <w:rsid w:val="00690AB0"/>
    <w:rsid w:val="00691B8B"/>
    <w:rsid w:val="006925CB"/>
    <w:rsid w:val="00692B99"/>
    <w:rsid w:val="00695082"/>
    <w:rsid w:val="006A0C87"/>
    <w:rsid w:val="006A61B8"/>
    <w:rsid w:val="006B05E5"/>
    <w:rsid w:val="006B2BD2"/>
    <w:rsid w:val="006B3E70"/>
    <w:rsid w:val="006B5D18"/>
    <w:rsid w:val="006B6ED9"/>
    <w:rsid w:val="006C0530"/>
    <w:rsid w:val="006C2A65"/>
    <w:rsid w:val="006C6585"/>
    <w:rsid w:val="006C7BDF"/>
    <w:rsid w:val="006D05C0"/>
    <w:rsid w:val="006D3497"/>
    <w:rsid w:val="006D7072"/>
    <w:rsid w:val="006E081A"/>
    <w:rsid w:val="006E5443"/>
    <w:rsid w:val="006E713D"/>
    <w:rsid w:val="006E73F5"/>
    <w:rsid w:val="006E74A1"/>
    <w:rsid w:val="006F19BA"/>
    <w:rsid w:val="006F26FB"/>
    <w:rsid w:val="006F3CA9"/>
    <w:rsid w:val="006F5152"/>
    <w:rsid w:val="006F5203"/>
    <w:rsid w:val="00704030"/>
    <w:rsid w:val="007049E8"/>
    <w:rsid w:val="00710489"/>
    <w:rsid w:val="00713649"/>
    <w:rsid w:val="00721DDF"/>
    <w:rsid w:val="00722131"/>
    <w:rsid w:val="007233BF"/>
    <w:rsid w:val="0072356E"/>
    <w:rsid w:val="00724123"/>
    <w:rsid w:val="007244E7"/>
    <w:rsid w:val="007310AA"/>
    <w:rsid w:val="00733181"/>
    <w:rsid w:val="007340EF"/>
    <w:rsid w:val="00735BC7"/>
    <w:rsid w:val="0073718A"/>
    <w:rsid w:val="00742BDD"/>
    <w:rsid w:val="00743E65"/>
    <w:rsid w:val="00747A36"/>
    <w:rsid w:val="007524F4"/>
    <w:rsid w:val="00753265"/>
    <w:rsid w:val="00753CE8"/>
    <w:rsid w:val="00753EF7"/>
    <w:rsid w:val="00755661"/>
    <w:rsid w:val="00755685"/>
    <w:rsid w:val="00757814"/>
    <w:rsid w:val="00757C51"/>
    <w:rsid w:val="00757F84"/>
    <w:rsid w:val="00766D14"/>
    <w:rsid w:val="007739AE"/>
    <w:rsid w:val="00774607"/>
    <w:rsid w:val="00775F49"/>
    <w:rsid w:val="007807C8"/>
    <w:rsid w:val="00781726"/>
    <w:rsid w:val="00783BA2"/>
    <w:rsid w:val="0078784A"/>
    <w:rsid w:val="00790ECE"/>
    <w:rsid w:val="007934C0"/>
    <w:rsid w:val="00794664"/>
    <w:rsid w:val="007A0802"/>
    <w:rsid w:val="007A0D1B"/>
    <w:rsid w:val="007A1F33"/>
    <w:rsid w:val="007A3E3B"/>
    <w:rsid w:val="007A415B"/>
    <w:rsid w:val="007A515A"/>
    <w:rsid w:val="007B0FEB"/>
    <w:rsid w:val="007B322E"/>
    <w:rsid w:val="007B35FC"/>
    <w:rsid w:val="007B4AA0"/>
    <w:rsid w:val="007B548F"/>
    <w:rsid w:val="007B5A82"/>
    <w:rsid w:val="007B6732"/>
    <w:rsid w:val="007B787D"/>
    <w:rsid w:val="007C12E7"/>
    <w:rsid w:val="007C5A66"/>
    <w:rsid w:val="007C69E5"/>
    <w:rsid w:val="007D00D7"/>
    <w:rsid w:val="007D2149"/>
    <w:rsid w:val="007D247F"/>
    <w:rsid w:val="007D4883"/>
    <w:rsid w:val="007D6135"/>
    <w:rsid w:val="007D625B"/>
    <w:rsid w:val="007E013D"/>
    <w:rsid w:val="007E3588"/>
    <w:rsid w:val="007E49DE"/>
    <w:rsid w:val="007E55A8"/>
    <w:rsid w:val="007E78D3"/>
    <w:rsid w:val="007F202F"/>
    <w:rsid w:val="007F353F"/>
    <w:rsid w:val="007F7C01"/>
    <w:rsid w:val="0080151C"/>
    <w:rsid w:val="00802A3C"/>
    <w:rsid w:val="00803196"/>
    <w:rsid w:val="00810257"/>
    <w:rsid w:val="0081075F"/>
    <w:rsid w:val="008119C2"/>
    <w:rsid w:val="00811BD2"/>
    <w:rsid w:val="00811C16"/>
    <w:rsid w:val="00811E49"/>
    <w:rsid w:val="00812667"/>
    <w:rsid w:val="00814B29"/>
    <w:rsid w:val="0081611D"/>
    <w:rsid w:val="00820688"/>
    <w:rsid w:val="00822F27"/>
    <w:rsid w:val="00823E69"/>
    <w:rsid w:val="00827AF0"/>
    <w:rsid w:val="00833A85"/>
    <w:rsid w:val="00834949"/>
    <w:rsid w:val="00836731"/>
    <w:rsid w:val="00841524"/>
    <w:rsid w:val="00842E28"/>
    <w:rsid w:val="00844728"/>
    <w:rsid w:val="00851653"/>
    <w:rsid w:val="0085216D"/>
    <w:rsid w:val="008543FE"/>
    <w:rsid w:val="00854508"/>
    <w:rsid w:val="00855132"/>
    <w:rsid w:val="008560FB"/>
    <w:rsid w:val="00857592"/>
    <w:rsid w:val="00860378"/>
    <w:rsid w:val="00860D94"/>
    <w:rsid w:val="00861C1F"/>
    <w:rsid w:val="00865FF4"/>
    <w:rsid w:val="0086701A"/>
    <w:rsid w:val="00870063"/>
    <w:rsid w:val="00872613"/>
    <w:rsid w:val="0087283E"/>
    <w:rsid w:val="00875E1D"/>
    <w:rsid w:val="00876A09"/>
    <w:rsid w:val="00880BBD"/>
    <w:rsid w:val="008818E5"/>
    <w:rsid w:val="00884EDB"/>
    <w:rsid w:val="0088643B"/>
    <w:rsid w:val="0088720B"/>
    <w:rsid w:val="008872BB"/>
    <w:rsid w:val="008900E7"/>
    <w:rsid w:val="00892004"/>
    <w:rsid w:val="008948C7"/>
    <w:rsid w:val="0089621A"/>
    <w:rsid w:val="0089718A"/>
    <w:rsid w:val="008A37A8"/>
    <w:rsid w:val="008A5693"/>
    <w:rsid w:val="008B1506"/>
    <w:rsid w:val="008B15F4"/>
    <w:rsid w:val="008B260E"/>
    <w:rsid w:val="008B465D"/>
    <w:rsid w:val="008B4D00"/>
    <w:rsid w:val="008C25B7"/>
    <w:rsid w:val="008C29B2"/>
    <w:rsid w:val="008C2EEC"/>
    <w:rsid w:val="008C477B"/>
    <w:rsid w:val="008D057C"/>
    <w:rsid w:val="008D0F50"/>
    <w:rsid w:val="008D14D8"/>
    <w:rsid w:val="008D1AD7"/>
    <w:rsid w:val="008D28E7"/>
    <w:rsid w:val="008D3475"/>
    <w:rsid w:val="008D518A"/>
    <w:rsid w:val="008E0AA0"/>
    <w:rsid w:val="008E110C"/>
    <w:rsid w:val="008E1368"/>
    <w:rsid w:val="008E4509"/>
    <w:rsid w:val="008E79A7"/>
    <w:rsid w:val="008E7EAB"/>
    <w:rsid w:val="008F02C7"/>
    <w:rsid w:val="008F1990"/>
    <w:rsid w:val="008F2F60"/>
    <w:rsid w:val="008F2F92"/>
    <w:rsid w:val="008F3BDF"/>
    <w:rsid w:val="008F6110"/>
    <w:rsid w:val="008F62C5"/>
    <w:rsid w:val="008F761C"/>
    <w:rsid w:val="009019E2"/>
    <w:rsid w:val="00902AB4"/>
    <w:rsid w:val="009038E7"/>
    <w:rsid w:val="00905B92"/>
    <w:rsid w:val="00906FC6"/>
    <w:rsid w:val="00907E3E"/>
    <w:rsid w:val="00911130"/>
    <w:rsid w:val="00913568"/>
    <w:rsid w:val="00913D9E"/>
    <w:rsid w:val="0091458F"/>
    <w:rsid w:val="00915F20"/>
    <w:rsid w:val="00916433"/>
    <w:rsid w:val="00917969"/>
    <w:rsid w:val="00920A5B"/>
    <w:rsid w:val="009266A5"/>
    <w:rsid w:val="009269CC"/>
    <w:rsid w:val="00926D3B"/>
    <w:rsid w:val="0093005A"/>
    <w:rsid w:val="00933F05"/>
    <w:rsid w:val="00934634"/>
    <w:rsid w:val="00936A25"/>
    <w:rsid w:val="00937743"/>
    <w:rsid w:val="0094211E"/>
    <w:rsid w:val="009424F6"/>
    <w:rsid w:val="00944C0F"/>
    <w:rsid w:val="00945D15"/>
    <w:rsid w:val="00950E2D"/>
    <w:rsid w:val="00953B08"/>
    <w:rsid w:val="00954704"/>
    <w:rsid w:val="0096224F"/>
    <w:rsid w:val="00966DC0"/>
    <w:rsid w:val="00967266"/>
    <w:rsid w:val="00970C02"/>
    <w:rsid w:val="00973C4C"/>
    <w:rsid w:val="009748CC"/>
    <w:rsid w:val="00975CB2"/>
    <w:rsid w:val="00982B80"/>
    <w:rsid w:val="009836D2"/>
    <w:rsid w:val="00984A57"/>
    <w:rsid w:val="0098685A"/>
    <w:rsid w:val="009868FD"/>
    <w:rsid w:val="00990E0B"/>
    <w:rsid w:val="009918F1"/>
    <w:rsid w:val="00992CA6"/>
    <w:rsid w:val="00992EAE"/>
    <w:rsid w:val="00993126"/>
    <w:rsid w:val="00993DE2"/>
    <w:rsid w:val="009A0CE3"/>
    <w:rsid w:val="009A4C2D"/>
    <w:rsid w:val="009A5F14"/>
    <w:rsid w:val="009A78AA"/>
    <w:rsid w:val="009A7C66"/>
    <w:rsid w:val="009B004D"/>
    <w:rsid w:val="009B29C9"/>
    <w:rsid w:val="009B48E1"/>
    <w:rsid w:val="009B6578"/>
    <w:rsid w:val="009C39C9"/>
    <w:rsid w:val="009C610D"/>
    <w:rsid w:val="009C6A72"/>
    <w:rsid w:val="009C6DC1"/>
    <w:rsid w:val="009D685C"/>
    <w:rsid w:val="009D69D8"/>
    <w:rsid w:val="009D6AB2"/>
    <w:rsid w:val="009D6B41"/>
    <w:rsid w:val="009D6D76"/>
    <w:rsid w:val="009D7D2D"/>
    <w:rsid w:val="009E301A"/>
    <w:rsid w:val="009E33D0"/>
    <w:rsid w:val="009E737E"/>
    <w:rsid w:val="009E7F03"/>
    <w:rsid w:val="009F03A7"/>
    <w:rsid w:val="009F0711"/>
    <w:rsid w:val="009F1241"/>
    <w:rsid w:val="009F1AA5"/>
    <w:rsid w:val="009F325F"/>
    <w:rsid w:val="009F7821"/>
    <w:rsid w:val="00A00787"/>
    <w:rsid w:val="00A02D8F"/>
    <w:rsid w:val="00A045C5"/>
    <w:rsid w:val="00A05CBA"/>
    <w:rsid w:val="00A05D4B"/>
    <w:rsid w:val="00A06744"/>
    <w:rsid w:val="00A06B59"/>
    <w:rsid w:val="00A1152D"/>
    <w:rsid w:val="00A1333E"/>
    <w:rsid w:val="00A156A6"/>
    <w:rsid w:val="00A1580C"/>
    <w:rsid w:val="00A164AD"/>
    <w:rsid w:val="00A16A45"/>
    <w:rsid w:val="00A16A7E"/>
    <w:rsid w:val="00A16DF9"/>
    <w:rsid w:val="00A171E1"/>
    <w:rsid w:val="00A25393"/>
    <w:rsid w:val="00A26EFE"/>
    <w:rsid w:val="00A367CA"/>
    <w:rsid w:val="00A401F6"/>
    <w:rsid w:val="00A408CB"/>
    <w:rsid w:val="00A40D07"/>
    <w:rsid w:val="00A41494"/>
    <w:rsid w:val="00A42182"/>
    <w:rsid w:val="00A47A68"/>
    <w:rsid w:val="00A512EE"/>
    <w:rsid w:val="00A52E42"/>
    <w:rsid w:val="00A53DD1"/>
    <w:rsid w:val="00A56136"/>
    <w:rsid w:val="00A5744B"/>
    <w:rsid w:val="00A625AF"/>
    <w:rsid w:val="00A63304"/>
    <w:rsid w:val="00A645F6"/>
    <w:rsid w:val="00A65D62"/>
    <w:rsid w:val="00A67A6C"/>
    <w:rsid w:val="00A70284"/>
    <w:rsid w:val="00A70349"/>
    <w:rsid w:val="00A7249C"/>
    <w:rsid w:val="00A728E5"/>
    <w:rsid w:val="00A72907"/>
    <w:rsid w:val="00A73AA8"/>
    <w:rsid w:val="00A7436B"/>
    <w:rsid w:val="00A7516E"/>
    <w:rsid w:val="00A75552"/>
    <w:rsid w:val="00A82ED6"/>
    <w:rsid w:val="00A83641"/>
    <w:rsid w:val="00A83965"/>
    <w:rsid w:val="00A86E40"/>
    <w:rsid w:val="00A871F5"/>
    <w:rsid w:val="00A877B4"/>
    <w:rsid w:val="00A87E97"/>
    <w:rsid w:val="00A90862"/>
    <w:rsid w:val="00A91243"/>
    <w:rsid w:val="00A915DF"/>
    <w:rsid w:val="00A91F11"/>
    <w:rsid w:val="00A92E14"/>
    <w:rsid w:val="00A93D37"/>
    <w:rsid w:val="00A93F38"/>
    <w:rsid w:val="00A96162"/>
    <w:rsid w:val="00AA25FC"/>
    <w:rsid w:val="00AB1B98"/>
    <w:rsid w:val="00AB23FC"/>
    <w:rsid w:val="00AB490A"/>
    <w:rsid w:val="00AB5544"/>
    <w:rsid w:val="00AB6B85"/>
    <w:rsid w:val="00AB6D72"/>
    <w:rsid w:val="00AC37C0"/>
    <w:rsid w:val="00AC409A"/>
    <w:rsid w:val="00AC4CFD"/>
    <w:rsid w:val="00AC73BA"/>
    <w:rsid w:val="00AC7983"/>
    <w:rsid w:val="00AD16F2"/>
    <w:rsid w:val="00AD1D0C"/>
    <w:rsid w:val="00AD490B"/>
    <w:rsid w:val="00AD7F49"/>
    <w:rsid w:val="00AE0EC7"/>
    <w:rsid w:val="00AE56FB"/>
    <w:rsid w:val="00B01EE7"/>
    <w:rsid w:val="00B04EE2"/>
    <w:rsid w:val="00B07BF8"/>
    <w:rsid w:val="00B07E89"/>
    <w:rsid w:val="00B1125C"/>
    <w:rsid w:val="00B115C2"/>
    <w:rsid w:val="00B1229D"/>
    <w:rsid w:val="00B172AA"/>
    <w:rsid w:val="00B17C29"/>
    <w:rsid w:val="00B20E8D"/>
    <w:rsid w:val="00B2470A"/>
    <w:rsid w:val="00B24B9E"/>
    <w:rsid w:val="00B25DA2"/>
    <w:rsid w:val="00B33B72"/>
    <w:rsid w:val="00B37677"/>
    <w:rsid w:val="00B450D9"/>
    <w:rsid w:val="00B4785B"/>
    <w:rsid w:val="00B50539"/>
    <w:rsid w:val="00B50D1E"/>
    <w:rsid w:val="00B521E9"/>
    <w:rsid w:val="00B543E8"/>
    <w:rsid w:val="00B62511"/>
    <w:rsid w:val="00B62D95"/>
    <w:rsid w:val="00B661C2"/>
    <w:rsid w:val="00B66205"/>
    <w:rsid w:val="00B67555"/>
    <w:rsid w:val="00B70AA0"/>
    <w:rsid w:val="00B7243D"/>
    <w:rsid w:val="00B72600"/>
    <w:rsid w:val="00B7282E"/>
    <w:rsid w:val="00B73E19"/>
    <w:rsid w:val="00B7537A"/>
    <w:rsid w:val="00B768BD"/>
    <w:rsid w:val="00B76F4B"/>
    <w:rsid w:val="00B81F39"/>
    <w:rsid w:val="00B82598"/>
    <w:rsid w:val="00B83108"/>
    <w:rsid w:val="00B848C7"/>
    <w:rsid w:val="00B859A4"/>
    <w:rsid w:val="00B85AF5"/>
    <w:rsid w:val="00B85E28"/>
    <w:rsid w:val="00B9197A"/>
    <w:rsid w:val="00B94CF7"/>
    <w:rsid w:val="00B963F2"/>
    <w:rsid w:val="00BA107B"/>
    <w:rsid w:val="00BA1619"/>
    <w:rsid w:val="00BA2769"/>
    <w:rsid w:val="00BA7E47"/>
    <w:rsid w:val="00BB1973"/>
    <w:rsid w:val="00BB1D4B"/>
    <w:rsid w:val="00BB2092"/>
    <w:rsid w:val="00BB7309"/>
    <w:rsid w:val="00BB7A47"/>
    <w:rsid w:val="00BC0972"/>
    <w:rsid w:val="00BC3A2C"/>
    <w:rsid w:val="00BC57FF"/>
    <w:rsid w:val="00BC718C"/>
    <w:rsid w:val="00BC75D8"/>
    <w:rsid w:val="00BD7F8D"/>
    <w:rsid w:val="00BE2000"/>
    <w:rsid w:val="00BE2482"/>
    <w:rsid w:val="00BE2AF5"/>
    <w:rsid w:val="00BE7337"/>
    <w:rsid w:val="00BF1AD8"/>
    <w:rsid w:val="00BF3275"/>
    <w:rsid w:val="00BF48B0"/>
    <w:rsid w:val="00BF64F9"/>
    <w:rsid w:val="00C00D34"/>
    <w:rsid w:val="00C03B81"/>
    <w:rsid w:val="00C05A99"/>
    <w:rsid w:val="00C1144F"/>
    <w:rsid w:val="00C11598"/>
    <w:rsid w:val="00C13652"/>
    <w:rsid w:val="00C151F7"/>
    <w:rsid w:val="00C15619"/>
    <w:rsid w:val="00C2541E"/>
    <w:rsid w:val="00C256D8"/>
    <w:rsid w:val="00C26300"/>
    <w:rsid w:val="00C26F48"/>
    <w:rsid w:val="00C26FA7"/>
    <w:rsid w:val="00C310DC"/>
    <w:rsid w:val="00C33141"/>
    <w:rsid w:val="00C335A4"/>
    <w:rsid w:val="00C34622"/>
    <w:rsid w:val="00C37B55"/>
    <w:rsid w:val="00C4055E"/>
    <w:rsid w:val="00C40F81"/>
    <w:rsid w:val="00C415FA"/>
    <w:rsid w:val="00C428E3"/>
    <w:rsid w:val="00C42DB5"/>
    <w:rsid w:val="00C43940"/>
    <w:rsid w:val="00C43D60"/>
    <w:rsid w:val="00C43F2F"/>
    <w:rsid w:val="00C51F3D"/>
    <w:rsid w:val="00C54861"/>
    <w:rsid w:val="00C60DED"/>
    <w:rsid w:val="00C61681"/>
    <w:rsid w:val="00C63A02"/>
    <w:rsid w:val="00C6500F"/>
    <w:rsid w:val="00C656F7"/>
    <w:rsid w:val="00C65CE9"/>
    <w:rsid w:val="00C65DC5"/>
    <w:rsid w:val="00C6676F"/>
    <w:rsid w:val="00C6721D"/>
    <w:rsid w:val="00C70254"/>
    <w:rsid w:val="00C74B3C"/>
    <w:rsid w:val="00C74C84"/>
    <w:rsid w:val="00C81330"/>
    <w:rsid w:val="00C81EEA"/>
    <w:rsid w:val="00C91C04"/>
    <w:rsid w:val="00C92D43"/>
    <w:rsid w:val="00C93FAD"/>
    <w:rsid w:val="00C96178"/>
    <w:rsid w:val="00C97F9F"/>
    <w:rsid w:val="00CA2261"/>
    <w:rsid w:val="00CA4398"/>
    <w:rsid w:val="00CA5891"/>
    <w:rsid w:val="00CA6BDB"/>
    <w:rsid w:val="00CA731E"/>
    <w:rsid w:val="00CA7899"/>
    <w:rsid w:val="00CB065A"/>
    <w:rsid w:val="00CB67F8"/>
    <w:rsid w:val="00CB6D62"/>
    <w:rsid w:val="00CC0D70"/>
    <w:rsid w:val="00CC178F"/>
    <w:rsid w:val="00CC2A32"/>
    <w:rsid w:val="00CC388B"/>
    <w:rsid w:val="00CC71D7"/>
    <w:rsid w:val="00CD0738"/>
    <w:rsid w:val="00CD2D40"/>
    <w:rsid w:val="00CD49FD"/>
    <w:rsid w:val="00CD6375"/>
    <w:rsid w:val="00CD76C1"/>
    <w:rsid w:val="00CE11E5"/>
    <w:rsid w:val="00CE4472"/>
    <w:rsid w:val="00CE54A0"/>
    <w:rsid w:val="00CE5A62"/>
    <w:rsid w:val="00CE75E8"/>
    <w:rsid w:val="00CF1840"/>
    <w:rsid w:val="00CF3292"/>
    <w:rsid w:val="00CF4529"/>
    <w:rsid w:val="00CF472F"/>
    <w:rsid w:val="00D00143"/>
    <w:rsid w:val="00D01FA6"/>
    <w:rsid w:val="00D02E48"/>
    <w:rsid w:val="00D03B3E"/>
    <w:rsid w:val="00D05184"/>
    <w:rsid w:val="00D07F82"/>
    <w:rsid w:val="00D1078D"/>
    <w:rsid w:val="00D10EC0"/>
    <w:rsid w:val="00D1562D"/>
    <w:rsid w:val="00D17C03"/>
    <w:rsid w:val="00D203C7"/>
    <w:rsid w:val="00D2207F"/>
    <w:rsid w:val="00D22EBC"/>
    <w:rsid w:val="00D31DF5"/>
    <w:rsid w:val="00D371BB"/>
    <w:rsid w:val="00D37C5F"/>
    <w:rsid w:val="00D42365"/>
    <w:rsid w:val="00D4250A"/>
    <w:rsid w:val="00D45034"/>
    <w:rsid w:val="00D4613D"/>
    <w:rsid w:val="00D4689B"/>
    <w:rsid w:val="00D47F45"/>
    <w:rsid w:val="00D525CB"/>
    <w:rsid w:val="00D55662"/>
    <w:rsid w:val="00D645AE"/>
    <w:rsid w:val="00D6477B"/>
    <w:rsid w:val="00D650E3"/>
    <w:rsid w:val="00D6532B"/>
    <w:rsid w:val="00D6795C"/>
    <w:rsid w:val="00D7233E"/>
    <w:rsid w:val="00D763D1"/>
    <w:rsid w:val="00D76E9A"/>
    <w:rsid w:val="00D843A3"/>
    <w:rsid w:val="00D8567C"/>
    <w:rsid w:val="00D865DE"/>
    <w:rsid w:val="00D97406"/>
    <w:rsid w:val="00D97C9E"/>
    <w:rsid w:val="00DA3056"/>
    <w:rsid w:val="00DA52FE"/>
    <w:rsid w:val="00DA5934"/>
    <w:rsid w:val="00DA5D96"/>
    <w:rsid w:val="00DA62F4"/>
    <w:rsid w:val="00DA6A27"/>
    <w:rsid w:val="00DB3F4D"/>
    <w:rsid w:val="00DB763E"/>
    <w:rsid w:val="00DB76B6"/>
    <w:rsid w:val="00DC0EB1"/>
    <w:rsid w:val="00DC2710"/>
    <w:rsid w:val="00DC2DD1"/>
    <w:rsid w:val="00DC5D4F"/>
    <w:rsid w:val="00DC6819"/>
    <w:rsid w:val="00DC6846"/>
    <w:rsid w:val="00DC77E7"/>
    <w:rsid w:val="00DD1045"/>
    <w:rsid w:val="00DD2E98"/>
    <w:rsid w:val="00DD342F"/>
    <w:rsid w:val="00DD4D9F"/>
    <w:rsid w:val="00DD4DB6"/>
    <w:rsid w:val="00DD503E"/>
    <w:rsid w:val="00DD53FA"/>
    <w:rsid w:val="00DD7DDC"/>
    <w:rsid w:val="00DE01AA"/>
    <w:rsid w:val="00DE1936"/>
    <w:rsid w:val="00DE4238"/>
    <w:rsid w:val="00DF113F"/>
    <w:rsid w:val="00DF16CF"/>
    <w:rsid w:val="00DF1B51"/>
    <w:rsid w:val="00DF3C02"/>
    <w:rsid w:val="00DF427B"/>
    <w:rsid w:val="00DF70F6"/>
    <w:rsid w:val="00E02E8E"/>
    <w:rsid w:val="00E03A6D"/>
    <w:rsid w:val="00E1248A"/>
    <w:rsid w:val="00E12637"/>
    <w:rsid w:val="00E2500B"/>
    <w:rsid w:val="00E2663D"/>
    <w:rsid w:val="00E32DC2"/>
    <w:rsid w:val="00E3380D"/>
    <w:rsid w:val="00E33D7A"/>
    <w:rsid w:val="00E356A6"/>
    <w:rsid w:val="00E377E3"/>
    <w:rsid w:val="00E44823"/>
    <w:rsid w:val="00E450ED"/>
    <w:rsid w:val="00E46422"/>
    <w:rsid w:val="00E47B39"/>
    <w:rsid w:val="00E51B49"/>
    <w:rsid w:val="00E54444"/>
    <w:rsid w:val="00E55520"/>
    <w:rsid w:val="00E6024F"/>
    <w:rsid w:val="00E60610"/>
    <w:rsid w:val="00E61266"/>
    <w:rsid w:val="00E61961"/>
    <w:rsid w:val="00E62392"/>
    <w:rsid w:val="00E6315B"/>
    <w:rsid w:val="00E654F6"/>
    <w:rsid w:val="00E66890"/>
    <w:rsid w:val="00E747F7"/>
    <w:rsid w:val="00E74A78"/>
    <w:rsid w:val="00E74D12"/>
    <w:rsid w:val="00E76F1A"/>
    <w:rsid w:val="00E82C75"/>
    <w:rsid w:val="00E866F7"/>
    <w:rsid w:val="00E934C9"/>
    <w:rsid w:val="00E93542"/>
    <w:rsid w:val="00E935B4"/>
    <w:rsid w:val="00E93B5A"/>
    <w:rsid w:val="00E97A30"/>
    <w:rsid w:val="00EA0A47"/>
    <w:rsid w:val="00EA120C"/>
    <w:rsid w:val="00EA2EE1"/>
    <w:rsid w:val="00EA4C06"/>
    <w:rsid w:val="00EB1704"/>
    <w:rsid w:val="00EB2342"/>
    <w:rsid w:val="00EB3DE7"/>
    <w:rsid w:val="00EB4384"/>
    <w:rsid w:val="00EB4ADD"/>
    <w:rsid w:val="00EC0E1A"/>
    <w:rsid w:val="00EC423D"/>
    <w:rsid w:val="00ED50EB"/>
    <w:rsid w:val="00ED6586"/>
    <w:rsid w:val="00ED712A"/>
    <w:rsid w:val="00EE3700"/>
    <w:rsid w:val="00EE3C60"/>
    <w:rsid w:val="00EE5B78"/>
    <w:rsid w:val="00EE6D31"/>
    <w:rsid w:val="00EE72BB"/>
    <w:rsid w:val="00EF2CFB"/>
    <w:rsid w:val="00EF4199"/>
    <w:rsid w:val="00EF4214"/>
    <w:rsid w:val="00F017F5"/>
    <w:rsid w:val="00F01BB4"/>
    <w:rsid w:val="00F02AE3"/>
    <w:rsid w:val="00F04427"/>
    <w:rsid w:val="00F057F6"/>
    <w:rsid w:val="00F062CC"/>
    <w:rsid w:val="00F11C0C"/>
    <w:rsid w:val="00F11CF7"/>
    <w:rsid w:val="00F14F7A"/>
    <w:rsid w:val="00F1554E"/>
    <w:rsid w:val="00F200FF"/>
    <w:rsid w:val="00F233A2"/>
    <w:rsid w:val="00F260ED"/>
    <w:rsid w:val="00F313FD"/>
    <w:rsid w:val="00F31F55"/>
    <w:rsid w:val="00F3310D"/>
    <w:rsid w:val="00F35586"/>
    <w:rsid w:val="00F40048"/>
    <w:rsid w:val="00F50D2F"/>
    <w:rsid w:val="00F51BD8"/>
    <w:rsid w:val="00F53A45"/>
    <w:rsid w:val="00F5736D"/>
    <w:rsid w:val="00F579E0"/>
    <w:rsid w:val="00F57F20"/>
    <w:rsid w:val="00F60974"/>
    <w:rsid w:val="00F60F7D"/>
    <w:rsid w:val="00F61F4B"/>
    <w:rsid w:val="00F630CC"/>
    <w:rsid w:val="00F664E0"/>
    <w:rsid w:val="00F66695"/>
    <w:rsid w:val="00F72B03"/>
    <w:rsid w:val="00F7367E"/>
    <w:rsid w:val="00F772B5"/>
    <w:rsid w:val="00F77CC1"/>
    <w:rsid w:val="00F77D49"/>
    <w:rsid w:val="00F82653"/>
    <w:rsid w:val="00F857A0"/>
    <w:rsid w:val="00F8664D"/>
    <w:rsid w:val="00F9673A"/>
    <w:rsid w:val="00F968DB"/>
    <w:rsid w:val="00F97BCB"/>
    <w:rsid w:val="00FA2C77"/>
    <w:rsid w:val="00FA7914"/>
    <w:rsid w:val="00FB535C"/>
    <w:rsid w:val="00FB59AA"/>
    <w:rsid w:val="00FB69C7"/>
    <w:rsid w:val="00FB74FD"/>
    <w:rsid w:val="00FC5420"/>
    <w:rsid w:val="00FC5872"/>
    <w:rsid w:val="00FC5DF4"/>
    <w:rsid w:val="00FD06BB"/>
    <w:rsid w:val="00FD2BDC"/>
    <w:rsid w:val="00FD4351"/>
    <w:rsid w:val="00FD4AB4"/>
    <w:rsid w:val="00FE732D"/>
    <w:rsid w:val="00FF0B00"/>
    <w:rsid w:val="00FF478C"/>
    <w:rsid w:val="00FF60F1"/>
    <w:rsid w:val="00FF7B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49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D4F"/>
  </w:style>
  <w:style w:type="paragraph" w:styleId="1">
    <w:name w:val="heading 1"/>
    <w:basedOn w:val="a"/>
    <w:next w:val="a"/>
    <w:link w:val="10"/>
    <w:uiPriority w:val="9"/>
    <w:qFormat/>
    <w:rsid w:val="004231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025533"/>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unhideWhenUsed/>
    <w:rsid w:val="00E60610"/>
    <w:pPr>
      <w:spacing w:line="240" w:lineRule="auto"/>
    </w:pPr>
    <w:rPr>
      <w:sz w:val="20"/>
      <w:szCs w:val="20"/>
    </w:rPr>
  </w:style>
  <w:style w:type="character" w:customStyle="1" w:styleId="ac">
    <w:name w:val="Текст примечания Знак"/>
    <w:basedOn w:val="a0"/>
    <w:link w:val="ab"/>
    <w:uiPriority w:val="99"/>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paragraph" w:styleId="af1">
    <w:name w:val="footnote text"/>
    <w:basedOn w:val="a"/>
    <w:link w:val="af2"/>
    <w:uiPriority w:val="99"/>
    <w:semiHidden/>
    <w:unhideWhenUsed/>
    <w:rsid w:val="000116DA"/>
    <w:pPr>
      <w:spacing w:after="0" w:line="240" w:lineRule="auto"/>
    </w:pPr>
    <w:rPr>
      <w:sz w:val="20"/>
      <w:szCs w:val="20"/>
    </w:rPr>
  </w:style>
  <w:style w:type="character" w:customStyle="1" w:styleId="af2">
    <w:name w:val="Текст сноски Знак"/>
    <w:basedOn w:val="a0"/>
    <w:link w:val="af1"/>
    <w:uiPriority w:val="99"/>
    <w:rsid w:val="000116DA"/>
    <w:rPr>
      <w:sz w:val="20"/>
      <w:szCs w:val="20"/>
    </w:rPr>
  </w:style>
  <w:style w:type="character" w:styleId="af3">
    <w:name w:val="footnote reference"/>
    <w:basedOn w:val="a0"/>
    <w:uiPriority w:val="99"/>
    <w:unhideWhenUsed/>
    <w:rsid w:val="000116DA"/>
    <w:rPr>
      <w:vertAlign w:val="superscript"/>
    </w:rPr>
  </w:style>
  <w:style w:type="character" w:styleId="af4">
    <w:name w:val="Hyperlink"/>
    <w:basedOn w:val="a0"/>
    <w:uiPriority w:val="99"/>
    <w:unhideWhenUsed/>
    <w:rsid w:val="001B2CFD"/>
    <w:rPr>
      <w:color w:val="0000FF"/>
      <w:u w:val="single"/>
    </w:rPr>
  </w:style>
  <w:style w:type="table" w:styleId="af5">
    <w:name w:val="Table Grid"/>
    <w:basedOn w:val="a1"/>
    <w:uiPriority w:val="59"/>
    <w:rsid w:val="00C672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473196"/>
    <w:rPr>
      <w:rFonts w:ascii="Calibri" w:eastAsia="Times New Roman" w:hAnsi="Calibri" w:cs="Calibri"/>
      <w:szCs w:val="20"/>
      <w:lang w:eastAsia="ru-RU"/>
    </w:rPr>
  </w:style>
  <w:style w:type="character" w:customStyle="1" w:styleId="20">
    <w:name w:val="Заголовок 2 Знак"/>
    <w:basedOn w:val="a0"/>
    <w:link w:val="2"/>
    <w:uiPriority w:val="9"/>
    <w:rsid w:val="00025533"/>
    <w:rPr>
      <w:rFonts w:ascii="Cambria" w:eastAsia="Times New Roman" w:hAnsi="Cambria" w:cs="Times New Roman"/>
      <w:b/>
      <w:bCs/>
      <w:i/>
      <w:iCs/>
      <w:sz w:val="28"/>
      <w:szCs w:val="28"/>
      <w:lang w:eastAsia="ru-RU"/>
    </w:rPr>
  </w:style>
  <w:style w:type="character" w:customStyle="1" w:styleId="af6">
    <w:name w:val="Название Знак"/>
    <w:link w:val="af7"/>
    <w:uiPriority w:val="10"/>
    <w:rsid w:val="007A1F33"/>
    <w:rPr>
      <w:rFonts w:ascii="Times New Roman" w:hAnsi="Times New Roman"/>
      <w:b/>
      <w:spacing w:val="20"/>
      <w:sz w:val="28"/>
    </w:rPr>
  </w:style>
  <w:style w:type="paragraph" w:styleId="af7">
    <w:name w:val="Title"/>
    <w:basedOn w:val="a"/>
    <w:link w:val="af6"/>
    <w:uiPriority w:val="10"/>
    <w:qFormat/>
    <w:rsid w:val="007A1F33"/>
    <w:pPr>
      <w:spacing w:after="0" w:line="240" w:lineRule="auto"/>
      <w:jc w:val="center"/>
    </w:pPr>
    <w:rPr>
      <w:rFonts w:ascii="Times New Roman" w:hAnsi="Times New Roman"/>
      <w:b/>
      <w:spacing w:val="20"/>
      <w:sz w:val="28"/>
    </w:rPr>
  </w:style>
  <w:style w:type="character" w:customStyle="1" w:styleId="11">
    <w:name w:val="Название Знак1"/>
    <w:basedOn w:val="a0"/>
    <w:link w:val="af7"/>
    <w:uiPriority w:val="10"/>
    <w:rsid w:val="007A1F33"/>
    <w:rPr>
      <w:rFonts w:asciiTheme="majorHAnsi" w:eastAsiaTheme="majorEastAsia" w:hAnsiTheme="majorHAnsi" w:cstheme="majorBidi"/>
      <w:color w:val="17365D" w:themeColor="text2" w:themeShade="BF"/>
      <w:spacing w:val="5"/>
      <w:kern w:val="28"/>
      <w:sz w:val="52"/>
      <w:szCs w:val="52"/>
    </w:rPr>
  </w:style>
  <w:style w:type="paragraph" w:customStyle="1" w:styleId="Heading1">
    <w:name w:val="Heading 1"/>
    <w:basedOn w:val="a"/>
    <w:next w:val="a"/>
    <w:link w:val="Heading1Char"/>
    <w:uiPriority w:val="9"/>
    <w:qFormat/>
    <w:rsid w:val="00423145"/>
    <w:pPr>
      <w:keepNext/>
      <w:keepLines/>
      <w:spacing w:before="480"/>
      <w:outlineLvl w:val="0"/>
    </w:pPr>
    <w:rPr>
      <w:rFonts w:ascii="Arial" w:eastAsia="Arial" w:hAnsi="Arial" w:cs="Arial"/>
      <w:sz w:val="40"/>
      <w:szCs w:val="40"/>
    </w:rPr>
  </w:style>
  <w:style w:type="character" w:customStyle="1" w:styleId="Heading1Char">
    <w:name w:val="Heading 1 Char"/>
    <w:basedOn w:val="a0"/>
    <w:link w:val="Heading1"/>
    <w:uiPriority w:val="9"/>
    <w:rsid w:val="00423145"/>
    <w:rPr>
      <w:rFonts w:ascii="Arial" w:eastAsia="Arial" w:hAnsi="Arial" w:cs="Arial"/>
      <w:sz w:val="40"/>
      <w:szCs w:val="40"/>
    </w:rPr>
  </w:style>
  <w:style w:type="character" w:customStyle="1" w:styleId="Heading2Char">
    <w:name w:val="Heading 2 Char"/>
    <w:basedOn w:val="a0"/>
    <w:link w:val="Heading2"/>
    <w:uiPriority w:val="9"/>
    <w:rsid w:val="00423145"/>
    <w:rPr>
      <w:rFonts w:asciiTheme="majorHAnsi" w:eastAsiaTheme="majorEastAsia" w:hAnsiTheme="majorHAnsi" w:cstheme="majorBidi"/>
      <w:b/>
      <w:bCs/>
      <w:color w:val="4F81BD" w:themeColor="accent1"/>
      <w:sz w:val="26"/>
      <w:szCs w:val="26"/>
    </w:rPr>
  </w:style>
  <w:style w:type="paragraph" w:customStyle="1" w:styleId="Heading3">
    <w:name w:val="Heading 3"/>
    <w:basedOn w:val="a"/>
    <w:next w:val="a"/>
    <w:link w:val="Heading3Char"/>
    <w:uiPriority w:val="9"/>
    <w:unhideWhenUsed/>
    <w:qFormat/>
    <w:rsid w:val="00423145"/>
    <w:pPr>
      <w:keepNext/>
      <w:keepLines/>
      <w:spacing w:before="320"/>
      <w:outlineLvl w:val="2"/>
    </w:pPr>
    <w:rPr>
      <w:rFonts w:ascii="Arial" w:eastAsia="Arial" w:hAnsi="Arial" w:cs="Arial"/>
      <w:sz w:val="30"/>
      <w:szCs w:val="30"/>
    </w:rPr>
  </w:style>
  <w:style w:type="character" w:customStyle="1" w:styleId="Heading3Char">
    <w:name w:val="Heading 3 Char"/>
    <w:basedOn w:val="a0"/>
    <w:link w:val="Heading3"/>
    <w:uiPriority w:val="9"/>
    <w:rsid w:val="00423145"/>
    <w:rPr>
      <w:rFonts w:ascii="Arial" w:eastAsia="Arial" w:hAnsi="Arial" w:cs="Arial"/>
      <w:sz w:val="30"/>
      <w:szCs w:val="30"/>
    </w:rPr>
  </w:style>
  <w:style w:type="paragraph" w:customStyle="1" w:styleId="Heading4">
    <w:name w:val="Heading 4"/>
    <w:basedOn w:val="a"/>
    <w:next w:val="a"/>
    <w:link w:val="Heading4Char"/>
    <w:uiPriority w:val="9"/>
    <w:unhideWhenUsed/>
    <w:qFormat/>
    <w:rsid w:val="00423145"/>
    <w:pPr>
      <w:keepNext/>
      <w:keepLines/>
      <w:spacing w:before="320"/>
      <w:outlineLvl w:val="3"/>
    </w:pPr>
    <w:rPr>
      <w:rFonts w:ascii="Arial" w:eastAsia="Arial" w:hAnsi="Arial" w:cs="Arial"/>
      <w:b/>
      <w:bCs/>
      <w:sz w:val="26"/>
      <w:szCs w:val="26"/>
    </w:rPr>
  </w:style>
  <w:style w:type="character" w:customStyle="1" w:styleId="Heading4Char">
    <w:name w:val="Heading 4 Char"/>
    <w:basedOn w:val="a0"/>
    <w:link w:val="Heading4"/>
    <w:uiPriority w:val="9"/>
    <w:rsid w:val="00423145"/>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423145"/>
    <w:pPr>
      <w:keepNext/>
      <w:keepLines/>
      <w:spacing w:before="320"/>
      <w:outlineLvl w:val="4"/>
    </w:pPr>
    <w:rPr>
      <w:rFonts w:ascii="Arial" w:eastAsia="Arial" w:hAnsi="Arial" w:cs="Arial"/>
      <w:b/>
      <w:bCs/>
      <w:sz w:val="24"/>
      <w:szCs w:val="24"/>
    </w:rPr>
  </w:style>
  <w:style w:type="character" w:customStyle="1" w:styleId="Heading5Char">
    <w:name w:val="Heading 5 Char"/>
    <w:basedOn w:val="a0"/>
    <w:link w:val="Heading5"/>
    <w:uiPriority w:val="9"/>
    <w:rsid w:val="00423145"/>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423145"/>
    <w:pPr>
      <w:keepNext/>
      <w:keepLines/>
      <w:spacing w:before="320"/>
      <w:outlineLvl w:val="5"/>
    </w:pPr>
    <w:rPr>
      <w:rFonts w:ascii="Arial" w:eastAsia="Arial" w:hAnsi="Arial" w:cs="Arial"/>
      <w:b/>
      <w:bCs/>
    </w:rPr>
  </w:style>
  <w:style w:type="character" w:customStyle="1" w:styleId="Heading6Char">
    <w:name w:val="Heading 6 Char"/>
    <w:basedOn w:val="a0"/>
    <w:link w:val="Heading6"/>
    <w:uiPriority w:val="9"/>
    <w:rsid w:val="00423145"/>
    <w:rPr>
      <w:rFonts w:ascii="Arial" w:eastAsia="Arial" w:hAnsi="Arial" w:cs="Arial"/>
      <w:b/>
      <w:bCs/>
    </w:rPr>
  </w:style>
  <w:style w:type="paragraph" w:customStyle="1" w:styleId="Heading7">
    <w:name w:val="Heading 7"/>
    <w:basedOn w:val="a"/>
    <w:next w:val="a"/>
    <w:link w:val="Heading7Char"/>
    <w:uiPriority w:val="9"/>
    <w:unhideWhenUsed/>
    <w:qFormat/>
    <w:rsid w:val="00423145"/>
    <w:pPr>
      <w:keepNext/>
      <w:keepLines/>
      <w:spacing w:before="320"/>
      <w:outlineLvl w:val="6"/>
    </w:pPr>
    <w:rPr>
      <w:rFonts w:ascii="Arial" w:eastAsia="Arial" w:hAnsi="Arial" w:cs="Arial"/>
      <w:b/>
      <w:bCs/>
      <w:i/>
      <w:iCs/>
    </w:rPr>
  </w:style>
  <w:style w:type="character" w:customStyle="1" w:styleId="Heading7Char">
    <w:name w:val="Heading 7 Char"/>
    <w:basedOn w:val="a0"/>
    <w:link w:val="Heading7"/>
    <w:uiPriority w:val="9"/>
    <w:rsid w:val="00423145"/>
    <w:rPr>
      <w:rFonts w:ascii="Arial" w:eastAsia="Arial" w:hAnsi="Arial" w:cs="Arial"/>
      <w:b/>
      <w:bCs/>
      <w:i/>
      <w:iCs/>
    </w:rPr>
  </w:style>
  <w:style w:type="paragraph" w:customStyle="1" w:styleId="Heading8">
    <w:name w:val="Heading 8"/>
    <w:basedOn w:val="a"/>
    <w:next w:val="a"/>
    <w:link w:val="Heading8Char"/>
    <w:uiPriority w:val="9"/>
    <w:unhideWhenUsed/>
    <w:qFormat/>
    <w:rsid w:val="00423145"/>
    <w:pPr>
      <w:keepNext/>
      <w:keepLines/>
      <w:spacing w:before="320"/>
      <w:outlineLvl w:val="7"/>
    </w:pPr>
    <w:rPr>
      <w:rFonts w:ascii="Arial" w:eastAsia="Arial" w:hAnsi="Arial" w:cs="Arial"/>
      <w:i/>
      <w:iCs/>
    </w:rPr>
  </w:style>
  <w:style w:type="character" w:customStyle="1" w:styleId="Heading8Char">
    <w:name w:val="Heading 8 Char"/>
    <w:basedOn w:val="a0"/>
    <w:link w:val="Heading8"/>
    <w:uiPriority w:val="9"/>
    <w:rsid w:val="00423145"/>
    <w:rPr>
      <w:rFonts w:ascii="Arial" w:eastAsia="Arial" w:hAnsi="Arial" w:cs="Arial"/>
      <w:i/>
      <w:iCs/>
    </w:rPr>
  </w:style>
  <w:style w:type="paragraph" w:customStyle="1" w:styleId="Heading9">
    <w:name w:val="Heading 9"/>
    <w:basedOn w:val="a"/>
    <w:next w:val="a"/>
    <w:link w:val="Heading9Char"/>
    <w:uiPriority w:val="9"/>
    <w:unhideWhenUsed/>
    <w:qFormat/>
    <w:rsid w:val="00423145"/>
    <w:pPr>
      <w:keepNext/>
      <w:keepLines/>
      <w:spacing w:before="320"/>
      <w:outlineLvl w:val="8"/>
    </w:pPr>
    <w:rPr>
      <w:rFonts w:ascii="Arial" w:eastAsia="Arial" w:hAnsi="Arial" w:cs="Arial"/>
      <w:i/>
      <w:iCs/>
      <w:sz w:val="21"/>
      <w:szCs w:val="21"/>
    </w:rPr>
  </w:style>
  <w:style w:type="character" w:customStyle="1" w:styleId="Heading9Char">
    <w:name w:val="Heading 9 Char"/>
    <w:basedOn w:val="a0"/>
    <w:link w:val="Heading9"/>
    <w:uiPriority w:val="9"/>
    <w:rsid w:val="00423145"/>
    <w:rPr>
      <w:rFonts w:ascii="Arial" w:eastAsia="Arial" w:hAnsi="Arial" w:cs="Arial"/>
      <w:i/>
      <w:iCs/>
      <w:sz w:val="21"/>
      <w:szCs w:val="21"/>
    </w:rPr>
  </w:style>
  <w:style w:type="paragraph" w:styleId="af8">
    <w:name w:val="No Spacing"/>
    <w:uiPriority w:val="1"/>
    <w:qFormat/>
    <w:rsid w:val="00423145"/>
    <w:pPr>
      <w:spacing w:after="0" w:line="240" w:lineRule="auto"/>
    </w:pPr>
  </w:style>
  <w:style w:type="paragraph" w:styleId="af9">
    <w:name w:val="Subtitle"/>
    <w:basedOn w:val="a"/>
    <w:next w:val="a"/>
    <w:link w:val="afa"/>
    <w:uiPriority w:val="11"/>
    <w:qFormat/>
    <w:rsid w:val="00423145"/>
    <w:pPr>
      <w:spacing w:before="200"/>
    </w:pPr>
    <w:rPr>
      <w:sz w:val="24"/>
      <w:szCs w:val="24"/>
    </w:rPr>
  </w:style>
  <w:style w:type="character" w:customStyle="1" w:styleId="afa">
    <w:name w:val="Подзаголовок Знак"/>
    <w:basedOn w:val="a0"/>
    <w:link w:val="af9"/>
    <w:uiPriority w:val="11"/>
    <w:rsid w:val="00423145"/>
    <w:rPr>
      <w:sz w:val="24"/>
      <w:szCs w:val="24"/>
    </w:rPr>
  </w:style>
  <w:style w:type="paragraph" w:styleId="21">
    <w:name w:val="Quote"/>
    <w:basedOn w:val="a"/>
    <w:next w:val="a"/>
    <w:link w:val="22"/>
    <w:uiPriority w:val="29"/>
    <w:qFormat/>
    <w:rsid w:val="00423145"/>
    <w:pPr>
      <w:ind w:left="720" w:right="720"/>
    </w:pPr>
    <w:rPr>
      <w:i/>
    </w:rPr>
  </w:style>
  <w:style w:type="character" w:customStyle="1" w:styleId="22">
    <w:name w:val="Цитата 2 Знак"/>
    <w:basedOn w:val="a0"/>
    <w:link w:val="21"/>
    <w:uiPriority w:val="29"/>
    <w:rsid w:val="00423145"/>
    <w:rPr>
      <w:i/>
    </w:rPr>
  </w:style>
  <w:style w:type="paragraph" w:styleId="afb">
    <w:name w:val="Intense Quote"/>
    <w:basedOn w:val="a"/>
    <w:next w:val="a"/>
    <w:link w:val="afc"/>
    <w:uiPriority w:val="30"/>
    <w:qFormat/>
    <w:rsid w:val="00423145"/>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c">
    <w:name w:val="Выделенная цитата Знак"/>
    <w:basedOn w:val="a0"/>
    <w:link w:val="afb"/>
    <w:uiPriority w:val="30"/>
    <w:rsid w:val="00423145"/>
    <w:rPr>
      <w:i/>
      <w:shd w:val="clear" w:color="auto" w:fill="F2F2F2"/>
    </w:rPr>
  </w:style>
  <w:style w:type="character" w:customStyle="1" w:styleId="HeaderChar">
    <w:name w:val="Header Char"/>
    <w:basedOn w:val="a0"/>
    <w:link w:val="Header"/>
    <w:uiPriority w:val="99"/>
    <w:rsid w:val="00423145"/>
  </w:style>
  <w:style w:type="character" w:customStyle="1" w:styleId="FooterChar">
    <w:name w:val="Footer Char"/>
    <w:basedOn w:val="a0"/>
    <w:link w:val="Footer"/>
    <w:uiPriority w:val="99"/>
    <w:rsid w:val="00423145"/>
  </w:style>
  <w:style w:type="paragraph" w:customStyle="1" w:styleId="Caption">
    <w:name w:val="Caption"/>
    <w:basedOn w:val="a"/>
    <w:next w:val="a"/>
    <w:link w:val="CaptionChar"/>
    <w:uiPriority w:val="35"/>
    <w:semiHidden/>
    <w:unhideWhenUsed/>
    <w:qFormat/>
    <w:rsid w:val="00423145"/>
    <w:rPr>
      <w:b/>
      <w:bCs/>
      <w:color w:val="4F81BD" w:themeColor="accent1"/>
      <w:sz w:val="18"/>
      <w:szCs w:val="18"/>
    </w:rPr>
  </w:style>
  <w:style w:type="character" w:customStyle="1" w:styleId="CaptionChar">
    <w:name w:val="Caption Char"/>
    <w:basedOn w:val="a0"/>
    <w:link w:val="Caption"/>
    <w:uiPriority w:val="35"/>
    <w:rsid w:val="00423145"/>
    <w:rPr>
      <w:b/>
      <w:bCs/>
      <w:color w:val="4F81BD" w:themeColor="accent1"/>
      <w:sz w:val="18"/>
      <w:szCs w:val="18"/>
    </w:rPr>
  </w:style>
  <w:style w:type="table" w:customStyle="1" w:styleId="TableGridLight">
    <w:name w:val="Table Grid Light"/>
    <w:basedOn w:val="a1"/>
    <w:uiPriority w:val="59"/>
    <w:rsid w:val="0042314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42314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423145"/>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42314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42314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423145"/>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423145"/>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2314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42314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42314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42314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42314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42314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42314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2314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42314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42314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42314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42314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42314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42314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2314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42314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42314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42314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42314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42314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423145"/>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2314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42314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42314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42314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42314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42314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42314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2314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42314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42314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42314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42314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42314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423145"/>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423145"/>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42314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423145"/>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42314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423145"/>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423145"/>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423145"/>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423145"/>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423145"/>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423145"/>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423145"/>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423145"/>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423145"/>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42314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2314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42314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42314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42314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42314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42314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423145"/>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23145"/>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423145"/>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423145"/>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423145"/>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423145"/>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423145"/>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42314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23145"/>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42314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423145"/>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42314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423145"/>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423145"/>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42314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2314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42314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42314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42314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42314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42314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423145"/>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23145"/>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423145"/>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423145"/>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423145"/>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423145"/>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423145"/>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42314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23145"/>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423145"/>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423145"/>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423145"/>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423145"/>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423145"/>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423145"/>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423145"/>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423145"/>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423145"/>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423145"/>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423145"/>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423145"/>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42314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42314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42314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42314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42314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42314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42314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423145"/>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423145"/>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423145"/>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423145"/>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423145"/>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423145"/>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423145"/>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423145"/>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2314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42314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42314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42314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42314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42314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d">
    <w:name w:val="endnote text"/>
    <w:basedOn w:val="a"/>
    <w:link w:val="afe"/>
    <w:uiPriority w:val="99"/>
    <w:semiHidden/>
    <w:unhideWhenUsed/>
    <w:rsid w:val="00423145"/>
    <w:pPr>
      <w:spacing w:after="0" w:line="240" w:lineRule="auto"/>
    </w:pPr>
    <w:rPr>
      <w:sz w:val="20"/>
    </w:rPr>
  </w:style>
  <w:style w:type="character" w:customStyle="1" w:styleId="afe">
    <w:name w:val="Текст концевой сноски Знак"/>
    <w:basedOn w:val="a0"/>
    <w:link w:val="afd"/>
    <w:uiPriority w:val="99"/>
    <w:rsid w:val="00423145"/>
    <w:rPr>
      <w:sz w:val="20"/>
    </w:rPr>
  </w:style>
  <w:style w:type="character" w:styleId="aff">
    <w:name w:val="endnote reference"/>
    <w:basedOn w:val="a0"/>
    <w:uiPriority w:val="99"/>
    <w:semiHidden/>
    <w:unhideWhenUsed/>
    <w:rsid w:val="00423145"/>
    <w:rPr>
      <w:vertAlign w:val="superscript"/>
    </w:rPr>
  </w:style>
  <w:style w:type="paragraph" w:styleId="12">
    <w:name w:val="toc 1"/>
    <w:basedOn w:val="a"/>
    <w:next w:val="a"/>
    <w:uiPriority w:val="39"/>
    <w:unhideWhenUsed/>
    <w:rsid w:val="00423145"/>
    <w:pPr>
      <w:spacing w:after="57"/>
    </w:pPr>
  </w:style>
  <w:style w:type="paragraph" w:styleId="23">
    <w:name w:val="toc 2"/>
    <w:basedOn w:val="a"/>
    <w:next w:val="a"/>
    <w:uiPriority w:val="39"/>
    <w:unhideWhenUsed/>
    <w:rsid w:val="00423145"/>
    <w:pPr>
      <w:spacing w:after="57"/>
      <w:ind w:left="283"/>
    </w:pPr>
  </w:style>
  <w:style w:type="paragraph" w:styleId="3">
    <w:name w:val="toc 3"/>
    <w:basedOn w:val="a"/>
    <w:next w:val="a"/>
    <w:uiPriority w:val="39"/>
    <w:unhideWhenUsed/>
    <w:rsid w:val="00423145"/>
    <w:pPr>
      <w:spacing w:after="57"/>
      <w:ind w:left="567"/>
    </w:pPr>
  </w:style>
  <w:style w:type="paragraph" w:styleId="4">
    <w:name w:val="toc 4"/>
    <w:basedOn w:val="a"/>
    <w:next w:val="a"/>
    <w:uiPriority w:val="39"/>
    <w:unhideWhenUsed/>
    <w:rsid w:val="00423145"/>
    <w:pPr>
      <w:spacing w:after="57"/>
      <w:ind w:left="850"/>
    </w:pPr>
  </w:style>
  <w:style w:type="paragraph" w:styleId="5">
    <w:name w:val="toc 5"/>
    <w:basedOn w:val="a"/>
    <w:next w:val="a"/>
    <w:uiPriority w:val="39"/>
    <w:unhideWhenUsed/>
    <w:rsid w:val="00423145"/>
    <w:pPr>
      <w:spacing w:after="57"/>
      <w:ind w:left="1134"/>
    </w:pPr>
  </w:style>
  <w:style w:type="paragraph" w:styleId="6">
    <w:name w:val="toc 6"/>
    <w:basedOn w:val="a"/>
    <w:next w:val="a"/>
    <w:uiPriority w:val="39"/>
    <w:unhideWhenUsed/>
    <w:rsid w:val="00423145"/>
    <w:pPr>
      <w:spacing w:after="57"/>
      <w:ind w:left="1417"/>
    </w:pPr>
  </w:style>
  <w:style w:type="paragraph" w:styleId="7">
    <w:name w:val="toc 7"/>
    <w:basedOn w:val="a"/>
    <w:next w:val="a"/>
    <w:uiPriority w:val="39"/>
    <w:unhideWhenUsed/>
    <w:rsid w:val="00423145"/>
    <w:pPr>
      <w:spacing w:after="57"/>
      <w:ind w:left="1701"/>
    </w:pPr>
  </w:style>
  <w:style w:type="paragraph" w:styleId="8">
    <w:name w:val="toc 8"/>
    <w:basedOn w:val="a"/>
    <w:next w:val="a"/>
    <w:uiPriority w:val="39"/>
    <w:unhideWhenUsed/>
    <w:rsid w:val="00423145"/>
    <w:pPr>
      <w:spacing w:after="57"/>
      <w:ind w:left="1984"/>
    </w:pPr>
  </w:style>
  <w:style w:type="paragraph" w:styleId="9">
    <w:name w:val="toc 9"/>
    <w:basedOn w:val="a"/>
    <w:next w:val="a"/>
    <w:uiPriority w:val="39"/>
    <w:unhideWhenUsed/>
    <w:rsid w:val="00423145"/>
    <w:pPr>
      <w:spacing w:after="57"/>
      <w:ind w:left="2268"/>
    </w:pPr>
  </w:style>
  <w:style w:type="character" w:customStyle="1" w:styleId="10">
    <w:name w:val="Заголовок 1 Знак"/>
    <w:basedOn w:val="a0"/>
    <w:link w:val="1"/>
    <w:uiPriority w:val="9"/>
    <w:rsid w:val="00423145"/>
    <w:rPr>
      <w:rFonts w:asciiTheme="majorHAnsi" w:eastAsiaTheme="majorEastAsia" w:hAnsiTheme="majorHAnsi" w:cstheme="majorBidi"/>
      <w:b/>
      <w:bCs/>
      <w:color w:val="365F91" w:themeColor="accent1" w:themeShade="BF"/>
      <w:sz w:val="28"/>
      <w:szCs w:val="28"/>
    </w:rPr>
  </w:style>
  <w:style w:type="paragraph" w:styleId="aff0">
    <w:name w:val="TOC Heading"/>
    <w:uiPriority w:val="39"/>
    <w:unhideWhenUsed/>
    <w:rsid w:val="00423145"/>
  </w:style>
  <w:style w:type="paragraph" w:styleId="aff1">
    <w:name w:val="table of figures"/>
    <w:basedOn w:val="a"/>
    <w:next w:val="a"/>
    <w:uiPriority w:val="99"/>
    <w:unhideWhenUsed/>
    <w:rsid w:val="00423145"/>
    <w:pPr>
      <w:spacing w:after="0"/>
    </w:pPr>
  </w:style>
  <w:style w:type="paragraph" w:customStyle="1" w:styleId="Heading2">
    <w:name w:val="Heading 2"/>
    <w:basedOn w:val="a"/>
    <w:next w:val="a"/>
    <w:link w:val="Heading2Char"/>
    <w:uiPriority w:val="9"/>
    <w:unhideWhenUsed/>
    <w:qFormat/>
    <w:rsid w:val="004231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er">
    <w:name w:val="Header"/>
    <w:basedOn w:val="a"/>
    <w:link w:val="HeaderChar"/>
    <w:uiPriority w:val="99"/>
    <w:unhideWhenUsed/>
    <w:rsid w:val="00423145"/>
    <w:pPr>
      <w:tabs>
        <w:tab w:val="center" w:pos="4677"/>
        <w:tab w:val="right" w:pos="9355"/>
      </w:tabs>
      <w:spacing w:after="0" w:line="240" w:lineRule="auto"/>
    </w:pPr>
  </w:style>
  <w:style w:type="paragraph" w:customStyle="1" w:styleId="Footer">
    <w:name w:val="Footer"/>
    <w:basedOn w:val="a"/>
    <w:link w:val="FooterChar"/>
    <w:uiPriority w:val="99"/>
    <w:unhideWhenUsed/>
    <w:rsid w:val="00423145"/>
    <w:pPr>
      <w:tabs>
        <w:tab w:val="center" w:pos="4677"/>
        <w:tab w:val="right" w:pos="9355"/>
      </w:tabs>
      <w:spacing w:after="0" w:line="240" w:lineRule="auto"/>
    </w:pPr>
  </w:style>
  <w:style w:type="character" w:customStyle="1" w:styleId="FootnoteTextChar">
    <w:name w:val="Footnote Text Char"/>
    <w:uiPriority w:val="99"/>
    <w:rsid w:val="00B07BF8"/>
    <w:rPr>
      <w:sz w:val="18"/>
    </w:rPr>
  </w:style>
  <w:style w:type="character" w:customStyle="1" w:styleId="aff2">
    <w:name w:val="Основной текст_"/>
    <w:basedOn w:val="a0"/>
    <w:link w:val="13"/>
    <w:rsid w:val="00B07BF8"/>
    <w:rPr>
      <w:rFonts w:ascii="Times New Roman" w:eastAsia="Times New Roman" w:hAnsi="Times New Roman" w:cs="Times New Roman"/>
      <w:sz w:val="28"/>
      <w:szCs w:val="28"/>
    </w:rPr>
  </w:style>
  <w:style w:type="paragraph" w:customStyle="1" w:styleId="13">
    <w:name w:val="Основной текст1"/>
    <w:basedOn w:val="a"/>
    <w:link w:val="aff2"/>
    <w:rsid w:val="00B07BF8"/>
    <w:pPr>
      <w:widowControl w:val="0"/>
      <w:spacing w:after="0" w:line="240" w:lineRule="auto"/>
      <w:ind w:firstLine="400"/>
    </w:pPr>
    <w:rPr>
      <w:rFonts w:ascii="Times New Roman" w:eastAsia="Times New Roman" w:hAnsi="Times New Roman" w:cs="Times New Roman"/>
      <w:sz w:val="28"/>
      <w:szCs w:val="28"/>
    </w:rPr>
  </w:style>
  <w:style w:type="character" w:customStyle="1" w:styleId="24">
    <w:name w:val="Основной текст (2)_"/>
    <w:basedOn w:val="a0"/>
    <w:link w:val="25"/>
    <w:rsid w:val="00B07BF8"/>
    <w:rPr>
      <w:rFonts w:ascii="Times New Roman" w:eastAsia="Times New Roman" w:hAnsi="Times New Roman" w:cs="Times New Roman"/>
      <w:sz w:val="26"/>
      <w:szCs w:val="26"/>
    </w:rPr>
  </w:style>
  <w:style w:type="character" w:customStyle="1" w:styleId="30">
    <w:name w:val="Основной текст (3)_"/>
    <w:basedOn w:val="a0"/>
    <w:link w:val="31"/>
    <w:rsid w:val="00B07BF8"/>
    <w:rPr>
      <w:rFonts w:ascii="Times New Roman" w:eastAsia="Times New Roman" w:hAnsi="Times New Roman" w:cs="Times New Roman"/>
      <w:i/>
      <w:iCs/>
      <w:sz w:val="20"/>
      <w:szCs w:val="20"/>
    </w:rPr>
  </w:style>
  <w:style w:type="paragraph" w:customStyle="1" w:styleId="25">
    <w:name w:val="Основной текст (2)"/>
    <w:basedOn w:val="a"/>
    <w:link w:val="24"/>
    <w:rsid w:val="00B07BF8"/>
    <w:pPr>
      <w:widowControl w:val="0"/>
      <w:spacing w:after="240" w:line="240" w:lineRule="auto"/>
    </w:pPr>
    <w:rPr>
      <w:rFonts w:ascii="Times New Roman" w:eastAsia="Times New Roman" w:hAnsi="Times New Roman" w:cs="Times New Roman"/>
      <w:sz w:val="26"/>
      <w:szCs w:val="26"/>
    </w:rPr>
  </w:style>
  <w:style w:type="paragraph" w:customStyle="1" w:styleId="31">
    <w:name w:val="Основной текст (3)"/>
    <w:basedOn w:val="a"/>
    <w:link w:val="30"/>
    <w:rsid w:val="00B07BF8"/>
    <w:pPr>
      <w:widowControl w:val="0"/>
      <w:spacing w:after="0" w:line="264" w:lineRule="auto"/>
    </w:pPr>
    <w:rPr>
      <w:rFonts w:ascii="Times New Roman" w:eastAsia="Times New Roman" w:hAnsi="Times New Roman" w:cs="Times New Roman"/>
      <w:i/>
      <w:iCs/>
      <w:sz w:val="20"/>
      <w:szCs w:val="20"/>
    </w:rPr>
  </w:style>
  <w:style w:type="character" w:customStyle="1" w:styleId="14">
    <w:name w:val="Верхний колонтитул Знак1"/>
    <w:basedOn w:val="a0"/>
    <w:uiPriority w:val="99"/>
    <w:semiHidden/>
    <w:rsid w:val="00B07BF8"/>
    <w:rPr>
      <w:rFonts w:ascii="Times New Roman" w:eastAsia="Times New Roman" w:hAnsi="Times New Roman" w:cs="Times New Roman"/>
      <w:sz w:val="24"/>
      <w:szCs w:val="24"/>
      <w:lang w:eastAsia="ru-RU"/>
    </w:rPr>
  </w:style>
  <w:style w:type="character" w:customStyle="1" w:styleId="15">
    <w:name w:val="Нижний колонтитул Знак1"/>
    <w:basedOn w:val="a0"/>
    <w:uiPriority w:val="99"/>
    <w:semiHidden/>
    <w:rsid w:val="00B07BF8"/>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paragraph" w:styleId="af1">
    <w:name w:val="footnote text"/>
    <w:basedOn w:val="a"/>
    <w:link w:val="af2"/>
    <w:uiPriority w:val="99"/>
    <w:semiHidden/>
    <w:unhideWhenUsed/>
    <w:rsid w:val="000116DA"/>
    <w:pPr>
      <w:spacing w:after="0" w:line="240" w:lineRule="auto"/>
    </w:pPr>
    <w:rPr>
      <w:sz w:val="20"/>
      <w:szCs w:val="20"/>
    </w:rPr>
  </w:style>
  <w:style w:type="character" w:customStyle="1" w:styleId="af2">
    <w:name w:val="Текст сноски Знак"/>
    <w:basedOn w:val="a0"/>
    <w:link w:val="af1"/>
    <w:uiPriority w:val="99"/>
    <w:semiHidden/>
    <w:rsid w:val="000116DA"/>
    <w:rPr>
      <w:sz w:val="20"/>
      <w:szCs w:val="20"/>
    </w:rPr>
  </w:style>
  <w:style w:type="character" w:styleId="af3">
    <w:name w:val="footnote reference"/>
    <w:basedOn w:val="a0"/>
    <w:uiPriority w:val="99"/>
    <w:semiHidden/>
    <w:unhideWhenUsed/>
    <w:rsid w:val="000116DA"/>
    <w:rPr>
      <w:vertAlign w:val="superscript"/>
    </w:rPr>
  </w:style>
</w:styles>
</file>

<file path=word/webSettings.xml><?xml version="1.0" encoding="utf-8"?>
<w:webSettings xmlns:r="http://schemas.openxmlformats.org/officeDocument/2006/relationships" xmlns:w="http://schemas.openxmlformats.org/wordprocessingml/2006/main">
  <w:divs>
    <w:div w:id="366107878">
      <w:bodyDiv w:val="1"/>
      <w:marLeft w:val="0"/>
      <w:marRight w:val="0"/>
      <w:marTop w:val="0"/>
      <w:marBottom w:val="0"/>
      <w:divBdr>
        <w:top w:val="none" w:sz="0" w:space="0" w:color="auto"/>
        <w:left w:val="none" w:sz="0" w:space="0" w:color="auto"/>
        <w:bottom w:val="none" w:sz="0" w:space="0" w:color="auto"/>
        <w:right w:val="none" w:sz="0" w:space="0" w:color="auto"/>
      </w:divBdr>
    </w:div>
    <w:div w:id="169681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94999&amp;dst=100189" TargetMode="External"/><Relationship Id="rId18" Type="http://schemas.openxmlformats.org/officeDocument/2006/relationships/footer" Target="footer2.xml"/><Relationship Id="rId26" Type="http://schemas.openxmlformats.org/officeDocument/2006/relationships/hyperlink" Target="consultantplus://offline/ref=6A5A74546B8F34E715340622DCFE5EB31CF9343E7F4ACAD8B995E71B83A0EBFEA79CE51DF398B9CC24B0BE111F683B7DC68E662BD6C8L0sCO" TargetMode="External"/><Relationship Id="rId3" Type="http://schemas.openxmlformats.org/officeDocument/2006/relationships/styles" Target="styles.xml"/><Relationship Id="rId21" Type="http://schemas.openxmlformats.org/officeDocument/2006/relationships/hyperlink" Target="https://login.consultant.ru/link/?req=doc&amp;base=LAW&amp;n=540981&amp;dst=2062"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494999&amp;dst=100243" TargetMode="External"/><Relationship Id="rId17" Type="http://schemas.openxmlformats.org/officeDocument/2006/relationships/header" Target="header1.xml"/><Relationship Id="rId25" Type="http://schemas.openxmlformats.org/officeDocument/2006/relationships/hyperlink" Target="consultantplus://offline/ref=6A5A74546B8F34E715340622DCFE5EB31CF9343E7F4ACAD8B995E71B83A0EBFEA79CE51DF398B4CC24B0BE111F683B7DC68E662BD6C8L0sCO"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login.consultant.ru/link/?req=doc&amp;base=LAW&amp;n=540981&amp;dst=205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999&amp;dst=100202" TargetMode="External"/><Relationship Id="rId24" Type="http://schemas.openxmlformats.org/officeDocument/2006/relationships/hyperlink" Target="consultantplus://offline/ref=6A5A74546B8F34E715340622DCFE5EB31CF9343E704FCAD8B995E71B83A0EBFEA79CE51DF098B69321A5AF49136F2363C7917A29D7LCs0O"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4999&amp;dst=100243" TargetMode="External"/><Relationship Id="rId23" Type="http://schemas.openxmlformats.org/officeDocument/2006/relationships/hyperlink" Target="consultantplus://offline/ref=6A5A74546B8F34E715340622DCFE5EB31CF9343E7F4ACAD8B995E71B83A0EBFEA79CE51DF39DB9CC24B0BE111F683B7DC68E662BD6C8L0sCO" TargetMode="External"/><Relationship Id="rId28" Type="http://schemas.openxmlformats.org/officeDocument/2006/relationships/header" Target="header2.xml"/><Relationship Id="rId10" Type="http://schemas.openxmlformats.org/officeDocument/2006/relationships/hyperlink" Target="https://login.consultant.ru/link/?req=doc&amp;base=LAW&amp;n=494999&amp;dst=100189" TargetMode="External"/><Relationship Id="rId19" Type="http://schemas.openxmlformats.org/officeDocument/2006/relationships/hyperlink" Target="https://login.consultant.ru/link/?req=doc&amp;base=LAW&amp;n=540981&amp;dst=2044" TargetMode="External"/><Relationship Id="rId4" Type="http://schemas.openxmlformats.org/officeDocument/2006/relationships/settings" Target="settings.xml"/><Relationship Id="rId9" Type="http://schemas.openxmlformats.org/officeDocument/2006/relationships/hyperlink" Target="https://login.consultant.ru/link/?req=doc&amp;base=SPB&amp;n=316702&amp;dst=101254" TargetMode="External"/><Relationship Id="rId14" Type="http://schemas.openxmlformats.org/officeDocument/2006/relationships/hyperlink" Target="https://login.consultant.ru/link/?req=doc&amp;base=LAW&amp;n=494999&amp;dst=100202" TargetMode="External"/><Relationship Id="rId22" Type="http://schemas.openxmlformats.org/officeDocument/2006/relationships/footer" Target="footer3.xml"/><Relationship Id="rId27" Type="http://schemas.openxmlformats.org/officeDocument/2006/relationships/footer" Target="footer4.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1DC1F-AFCB-42C3-9AB7-B54C23C06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8227</Words>
  <Characters>46898</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Алевтина В. Буданова</cp:lastModifiedBy>
  <cp:revision>2</cp:revision>
  <cp:lastPrinted>2026-08-20T08:52:00Z</cp:lastPrinted>
  <dcterms:created xsi:type="dcterms:W3CDTF">2026-08-27T13:38:00Z</dcterms:created>
  <dcterms:modified xsi:type="dcterms:W3CDTF">2026-08-27T13:38:00Z</dcterms:modified>
</cp:coreProperties>
</file>