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CF" w:rsidRDefault="00E83BCF" w:rsidP="00E83B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3BCF" w:rsidRDefault="00E83BCF" w:rsidP="00E83BCF"/>
    <w:p w:rsidR="00E83BCF" w:rsidRPr="00E83BCF" w:rsidRDefault="00E83BCF" w:rsidP="00E83BCF">
      <w:pPr>
        <w:rPr>
          <w:rFonts w:ascii="Times New Roman" w:hAnsi="Times New Roman" w:cs="Times New Roman"/>
        </w:rPr>
      </w:pPr>
    </w:p>
    <w:p w:rsidR="00E83BCF" w:rsidRPr="00E83BCF" w:rsidRDefault="00E83BCF" w:rsidP="00E83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BCF">
        <w:rPr>
          <w:rFonts w:ascii="Times New Roman" w:hAnsi="Times New Roman" w:cs="Times New Roman"/>
          <w:sz w:val="24"/>
          <w:szCs w:val="24"/>
        </w:rPr>
        <w:t xml:space="preserve">СОВЕТ ДЕПУТАТОВ КИРОВСКОГО МУНИЦИПАЛЬНОГО РАЙОНА </w:t>
      </w:r>
    </w:p>
    <w:p w:rsidR="00E83BCF" w:rsidRPr="00E83BCF" w:rsidRDefault="00E83BCF" w:rsidP="00E83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BCF">
        <w:rPr>
          <w:rFonts w:ascii="Times New Roman" w:hAnsi="Times New Roman" w:cs="Times New Roman"/>
          <w:sz w:val="24"/>
          <w:szCs w:val="24"/>
        </w:rPr>
        <w:t>ЛЕНИНГРАДСКОЙ ОБЛАСТИ ПЯТОГО СОЗЫВА</w:t>
      </w:r>
    </w:p>
    <w:p w:rsidR="00E83BCF" w:rsidRDefault="00E83BCF" w:rsidP="00E83BCF">
      <w:pPr>
        <w:pStyle w:val="2"/>
        <w:ind w:left="2124" w:firstLine="708"/>
        <w:rPr>
          <w:sz w:val="42"/>
          <w:szCs w:val="42"/>
        </w:rPr>
      </w:pPr>
      <w:r w:rsidRPr="00E83BCF">
        <w:rPr>
          <w:sz w:val="42"/>
          <w:szCs w:val="42"/>
        </w:rPr>
        <w:t xml:space="preserve">   </w:t>
      </w:r>
      <w:proofErr w:type="gramStart"/>
      <w:r w:rsidRPr="00E83BCF">
        <w:rPr>
          <w:sz w:val="42"/>
          <w:szCs w:val="42"/>
        </w:rPr>
        <w:t>Р</w:t>
      </w:r>
      <w:proofErr w:type="gramEnd"/>
      <w:r w:rsidRPr="00E83BCF">
        <w:rPr>
          <w:sz w:val="42"/>
          <w:szCs w:val="42"/>
        </w:rPr>
        <w:t xml:space="preserve"> Е Ш Е Н И Е</w:t>
      </w:r>
    </w:p>
    <w:p w:rsidR="00E83BCF" w:rsidRPr="00E83BCF" w:rsidRDefault="00E83BCF" w:rsidP="00E83BCF"/>
    <w:p w:rsidR="00247622" w:rsidRPr="00E83BCF" w:rsidRDefault="00E83BCF" w:rsidP="00E83BCF">
      <w:pPr>
        <w:jc w:val="center"/>
        <w:rPr>
          <w:sz w:val="24"/>
          <w:szCs w:val="24"/>
        </w:rPr>
      </w:pPr>
      <w:r w:rsidRPr="00E83BCF">
        <w:rPr>
          <w:rFonts w:ascii="Times New Roman" w:hAnsi="Times New Roman" w:cs="Times New Roman"/>
          <w:sz w:val="24"/>
          <w:szCs w:val="24"/>
        </w:rPr>
        <w:t>от 13 мая  2026 года  № 3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22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жилищном контроле на территории Кировского муниципального района Лен</w:t>
      </w:r>
      <w:r w:rsidR="00BF75EE">
        <w:rPr>
          <w:rFonts w:ascii="Times New Roman" w:hAnsi="Times New Roman" w:cs="Times New Roman"/>
          <w:b/>
          <w:sz w:val="24"/>
          <w:szCs w:val="24"/>
        </w:rPr>
        <w:t>инградской области, утвержденное</w:t>
      </w:r>
      <w:r w:rsidRPr="00247622">
        <w:rPr>
          <w:rFonts w:ascii="Times New Roman" w:hAnsi="Times New Roman" w:cs="Times New Roman"/>
          <w:b/>
          <w:sz w:val="24"/>
          <w:szCs w:val="24"/>
        </w:rPr>
        <w:t xml:space="preserve"> решением совета депутатов Кировского муниципального района Ленинградской области от 01.10.2025 № 113</w:t>
      </w: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47622" w:rsidRPr="00247622" w:rsidRDefault="00247622" w:rsidP="002476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gramStart"/>
      <w:r w:rsidRPr="00247622">
        <w:rPr>
          <w:rFonts w:ascii="Times New Roman" w:hAnsi="Times New Roman" w:cs="Times New Roman"/>
          <w:spacing w:val="2"/>
          <w:sz w:val="28"/>
          <w:szCs w:val="28"/>
        </w:rPr>
        <w:t>Руководствуясь Федеральным законом от 20.03.2025 №33-ФЗ</w:t>
      </w:r>
      <w:r w:rsidR="00CA2092"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Pr="00247622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Pr="002476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Pr="00247622">
        <w:rPr>
          <w:rFonts w:ascii="Times New Roman" w:hAnsi="Times New Roman" w:cs="Times New Roman"/>
          <w:spacing w:val="2"/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Федеральным законом от 31.07.2020 № 248-ФЗ </w:t>
      </w:r>
      <w:r w:rsidR="00CA2092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</w:t>
      </w:r>
      <w:r w:rsidRPr="00247622">
        <w:rPr>
          <w:rFonts w:ascii="Times New Roman" w:hAnsi="Times New Roman" w:cs="Times New Roman"/>
          <w:spacing w:val="2"/>
          <w:sz w:val="28"/>
          <w:szCs w:val="28"/>
        </w:rPr>
        <w:t>«О государственном контроле (надзоре) и муниципальном контроле в Российской Федерации», в соответствии с  уставом Кировского муниципального района Ленинградской области, совет депутатов Кировского муниципального района</w:t>
      </w:r>
      <w:proofErr w:type="gramEnd"/>
      <w:r w:rsidRPr="00247622">
        <w:rPr>
          <w:rFonts w:ascii="Times New Roman" w:hAnsi="Times New Roman" w:cs="Times New Roman"/>
          <w:spacing w:val="2"/>
          <w:sz w:val="28"/>
          <w:szCs w:val="28"/>
        </w:rPr>
        <w:t xml:space="preserve"> Ленинградской области </w:t>
      </w:r>
      <w:r w:rsidRPr="00247622">
        <w:rPr>
          <w:rFonts w:ascii="Times New Roman" w:hAnsi="Times New Roman" w:cs="Times New Roman"/>
          <w:b/>
          <w:spacing w:val="2"/>
          <w:sz w:val="28"/>
          <w:szCs w:val="28"/>
        </w:rPr>
        <w:t>решил:</w:t>
      </w:r>
    </w:p>
    <w:p w:rsidR="00247622" w:rsidRPr="00247622" w:rsidRDefault="00247622" w:rsidP="002476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247622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24762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247622">
        <w:rPr>
          <w:rFonts w:ascii="Times New Roman" w:hAnsi="Times New Roman" w:cs="Times New Roman"/>
          <w:sz w:val="28"/>
          <w:szCs w:val="28"/>
        </w:rPr>
        <w:t>Внести изменения в Положение о муниципальном жилищном контроле на территории Кировского муниципального района Ленинградской области, утвержденное решением совета депутатов Кировского муниципального района Ленинградской области от 01.10.2025</w:t>
      </w:r>
      <w:r w:rsidR="00CA2092">
        <w:rPr>
          <w:rFonts w:ascii="Times New Roman" w:hAnsi="Times New Roman" w:cs="Times New Roman"/>
          <w:sz w:val="28"/>
          <w:szCs w:val="28"/>
        </w:rPr>
        <w:t xml:space="preserve"> </w:t>
      </w:r>
      <w:r w:rsidRPr="00247622">
        <w:rPr>
          <w:rFonts w:ascii="Times New Roman" w:hAnsi="Times New Roman" w:cs="Times New Roman"/>
          <w:sz w:val="28"/>
          <w:szCs w:val="28"/>
        </w:rPr>
        <w:t>№ 113</w:t>
      </w:r>
      <w:r w:rsidR="00CA20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7622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47622">
        <w:rPr>
          <w:rFonts w:ascii="Times New Roman" w:hAnsi="Times New Roman"/>
          <w:sz w:val="28"/>
          <w:szCs w:val="28"/>
        </w:rPr>
        <w:t>1.1 Раздел 1</w:t>
      </w:r>
      <w:r w:rsidR="00ED1A7D">
        <w:rPr>
          <w:rFonts w:ascii="Times New Roman" w:hAnsi="Times New Roman"/>
          <w:sz w:val="28"/>
          <w:szCs w:val="28"/>
        </w:rPr>
        <w:t>.</w:t>
      </w:r>
      <w:r w:rsidRPr="00247622">
        <w:rPr>
          <w:rFonts w:ascii="Times New Roman" w:hAnsi="Times New Roman"/>
          <w:sz w:val="28"/>
          <w:szCs w:val="28"/>
        </w:rPr>
        <w:t xml:space="preserve"> </w:t>
      </w:r>
      <w:r w:rsidR="00ED1A7D">
        <w:rPr>
          <w:rFonts w:ascii="Times New Roman" w:hAnsi="Times New Roman"/>
          <w:sz w:val="28"/>
          <w:szCs w:val="28"/>
        </w:rPr>
        <w:t>«</w:t>
      </w:r>
      <w:r w:rsidRPr="00247622">
        <w:rPr>
          <w:rFonts w:ascii="Times New Roman" w:hAnsi="Times New Roman"/>
          <w:sz w:val="28"/>
          <w:szCs w:val="28"/>
        </w:rPr>
        <w:t>Общие положения</w:t>
      </w:r>
      <w:r w:rsidR="00ED1A7D">
        <w:rPr>
          <w:rFonts w:ascii="Times New Roman" w:hAnsi="Times New Roman"/>
          <w:sz w:val="28"/>
          <w:szCs w:val="28"/>
        </w:rPr>
        <w:t>»</w:t>
      </w:r>
      <w:r w:rsidRPr="0024762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ab/>
        <w:t xml:space="preserve">«1. Общие положения </w:t>
      </w:r>
    </w:p>
    <w:p w:rsidR="00247622" w:rsidRPr="00247622" w:rsidRDefault="00247622" w:rsidP="00247622">
      <w:pPr>
        <w:pStyle w:val="a3"/>
        <w:jc w:val="both"/>
        <w:rPr>
          <w:rStyle w:val="bumpedfont15"/>
          <w:rFonts w:ascii="Times New Roman" w:hAnsi="Times New Roman"/>
          <w:sz w:val="28"/>
          <w:szCs w:val="28"/>
        </w:rPr>
      </w:pPr>
      <w:r w:rsidRPr="00247622">
        <w:rPr>
          <w:rStyle w:val="bumpedfont15"/>
          <w:rFonts w:ascii="Times New Roman" w:hAnsi="Times New Roman"/>
          <w:sz w:val="28"/>
          <w:szCs w:val="28"/>
        </w:rPr>
        <w:tab/>
        <w:t>1.1. Настоящее Положение (далее - Положение) устанавливает порядок организации и осуществления муниципального жилищного контроля в границах сельских поселений Кировского муниципального района и  городских поселений Кировского муниципального района, передавших полномочия  администрации Кировского муниципального района Ленинградской области (далее - муниципальный контроль).</w:t>
      </w: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622">
        <w:rPr>
          <w:rStyle w:val="bumpedfont15"/>
          <w:rFonts w:ascii="Times New Roman" w:hAnsi="Times New Roman"/>
          <w:sz w:val="28"/>
          <w:szCs w:val="28"/>
        </w:rPr>
        <w:tab/>
      </w:r>
      <w:r w:rsidRPr="00247622">
        <w:rPr>
          <w:rFonts w:ascii="Times New Roman" w:hAnsi="Times New Roman"/>
          <w:sz w:val="28"/>
          <w:szCs w:val="28"/>
        </w:rPr>
        <w:t xml:space="preserve">1.2. 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</w:t>
      </w:r>
      <w:r w:rsidRPr="00247622">
        <w:rPr>
          <w:rFonts w:ascii="Times New Roman" w:hAnsi="Times New Roman"/>
          <w:sz w:val="28"/>
          <w:szCs w:val="28"/>
        </w:rPr>
        <w:lastRenderedPageBreak/>
        <w:t>восстановлению правового положения, существовавшего до возникновения таких нарушений.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Положением о виде контроля определяются: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контрольные органы, на осуществление муниципального</w:t>
      </w:r>
      <w:r w:rsidR="00BF75EE" w:rsidRPr="00BF75EE">
        <w:rPr>
          <w:rFonts w:ascii="Times New Roman" w:hAnsi="Times New Roman" w:cs="Times New Roman"/>
          <w:sz w:val="28"/>
          <w:szCs w:val="28"/>
        </w:rPr>
        <w:t xml:space="preserve"> </w:t>
      </w:r>
      <w:r w:rsidRPr="00247622">
        <w:rPr>
          <w:rFonts w:ascii="Times New Roman" w:hAnsi="Times New Roman" w:cs="Times New Roman"/>
          <w:sz w:val="28"/>
          <w:szCs w:val="28"/>
        </w:rPr>
        <w:t>жилищного контроля;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критерии отнесения объектов контроля к категориям риска причинения вреда (ущерба) в рамках осуществления муниципального жилищного контроля;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перечень профилактических мероприятий в рамках осуществления муниципального жилищного контроля;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виды контрольных мероприятий, проведение которых возможно в рамках осуществления муниципального жилищного контроля и перечень допустимых контрольных действий в составе каждого  контрольного) мероприятия;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особенности оценки соблюдения лицензионных требований контролируемыми лицами, имеющими лицензию;</w:t>
      </w:r>
    </w:p>
    <w:p w:rsidR="00247622" w:rsidRPr="00247622" w:rsidRDefault="00247622" w:rsidP="0024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 xml:space="preserve">- иные вопросы. 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7622">
        <w:rPr>
          <w:rStyle w:val="bumpedfont15"/>
          <w:rFonts w:ascii="Times New Roman" w:hAnsi="Times New Roman"/>
          <w:sz w:val="28"/>
          <w:szCs w:val="28"/>
        </w:rPr>
        <w:t>1.</w:t>
      </w:r>
      <w:r w:rsidR="001A619B">
        <w:rPr>
          <w:rStyle w:val="bumpedfont15"/>
          <w:rFonts w:ascii="Times New Roman" w:hAnsi="Times New Roman"/>
          <w:sz w:val="28"/>
          <w:szCs w:val="28"/>
        </w:rPr>
        <w:t>3</w:t>
      </w:r>
      <w:r w:rsidRPr="00247622">
        <w:rPr>
          <w:rStyle w:val="bumpedfont15"/>
          <w:rFonts w:ascii="Times New Roman" w:hAnsi="Times New Roman"/>
          <w:sz w:val="28"/>
          <w:szCs w:val="28"/>
        </w:rPr>
        <w:t xml:space="preserve">. </w:t>
      </w:r>
      <w:r w:rsidRPr="00247622"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</w:t>
      </w:r>
      <w:r w:rsidRPr="00247622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- обязательных требований):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1) требований к использованию и сохранности жилищного фонда, в том числе </w:t>
      </w:r>
      <w:hyperlink r:id="rId5" w:history="1">
        <w:r w:rsidRPr="00247622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требований</w:t>
        </w:r>
      </w:hyperlink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2) требований к </w:t>
      </w:r>
      <w:hyperlink r:id="rId6" w:history="1">
        <w:r w:rsidRPr="00247622">
          <w:rPr>
            <w:rFonts w:ascii="Times New Roman" w:eastAsiaTheme="minorHAnsi" w:hAnsi="Times New Roman"/>
            <w:sz w:val="28"/>
            <w:szCs w:val="28"/>
            <w:lang w:eastAsia="en-US"/>
          </w:rPr>
          <w:t>формированию</w:t>
        </w:r>
      </w:hyperlink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 фондов капитального ремонта;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9) требований к порядку размещения </w:t>
      </w:r>
      <w:proofErr w:type="spellStart"/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ресурсоснабжающими</w:t>
      </w:r>
      <w:proofErr w:type="spellEnd"/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13) исполнение решений, принимаемых по результатам контрольных мероприятий.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1.</w:t>
      </w:r>
      <w:r w:rsidR="001A619B">
        <w:rPr>
          <w:rFonts w:ascii="Times New Roman" w:hAnsi="Times New Roman"/>
          <w:sz w:val="28"/>
          <w:szCs w:val="28"/>
        </w:rPr>
        <w:t>4</w:t>
      </w:r>
      <w:r w:rsidRPr="00247622">
        <w:rPr>
          <w:rFonts w:ascii="Times New Roman" w:hAnsi="Times New Roman"/>
          <w:sz w:val="28"/>
          <w:szCs w:val="28"/>
        </w:rPr>
        <w:t>. Объектами муниципального контроля (далее - объект контроля) являются: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7622">
        <w:rPr>
          <w:rFonts w:ascii="Times New Roman" w:hAnsi="Times New Roman"/>
          <w:sz w:val="28"/>
          <w:szCs w:val="28"/>
        </w:rPr>
        <w:t xml:space="preserve"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</w:t>
      </w:r>
      <w:r w:rsidRPr="00247622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жилищного фонда</w:t>
      </w:r>
      <w:r w:rsidRPr="00247622">
        <w:rPr>
          <w:rFonts w:ascii="Times New Roman" w:hAnsi="Times New Roman"/>
          <w:sz w:val="28"/>
          <w:szCs w:val="28"/>
        </w:rPr>
        <w:t>;</w:t>
      </w:r>
      <w:proofErr w:type="gramEnd"/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имеются жилые помещения муниципального жилищного фонда и к которым предъявляются обязательные требования.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1.</w:t>
      </w:r>
      <w:r w:rsidR="001D4018">
        <w:rPr>
          <w:rFonts w:ascii="Times New Roman" w:hAnsi="Times New Roman"/>
          <w:sz w:val="28"/>
          <w:szCs w:val="28"/>
        </w:rPr>
        <w:t>5</w:t>
      </w:r>
      <w:r w:rsidRPr="00247622">
        <w:rPr>
          <w:rFonts w:ascii="Times New Roman" w:hAnsi="Times New Roman"/>
          <w:sz w:val="28"/>
          <w:szCs w:val="28"/>
        </w:rPr>
        <w:t>. Учет объектов контроля осуществляется посредством создания: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 xml:space="preserve">- единого реестра контрольных мероприятий; 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информационной системы (подсистемы государственной информационной системы) досудебного обжалования;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иных муниципальных информационных систем путем межведомственного информационного взаимодействия.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Учет объектов контроля осуществляется с использованием информационной системы.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 xml:space="preserve"> При сборе, обработке, анализе и учете сведений об объектах контроля для целей их учета использует информацию, представляемую в соответствии </w:t>
      </w:r>
      <w:r w:rsidRPr="00247622">
        <w:rPr>
          <w:rFonts w:ascii="Times New Roman" w:hAnsi="Times New Roman"/>
          <w:sz w:val="28"/>
          <w:szCs w:val="28"/>
        </w:rPr>
        <w:lastRenderedPageBreak/>
        <w:t>с нормативными правовыми актами, информацию, получаемую в рамках межведомственного взаимодействия, а также общедоступную информацию, в том числе с учетом актуальной информации в государственной информационной системе жилищно-коммунального хозяйства».</w:t>
      </w:r>
    </w:p>
    <w:p w:rsidR="002709BD" w:rsidRPr="002709BD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75EE">
        <w:rPr>
          <w:rFonts w:ascii="Times New Roman" w:hAnsi="Times New Roman"/>
          <w:sz w:val="28"/>
          <w:szCs w:val="28"/>
        </w:rPr>
        <w:t xml:space="preserve">1.2. </w:t>
      </w:r>
      <w:r w:rsidR="00ED1A7D" w:rsidRPr="00BF75EE">
        <w:rPr>
          <w:rFonts w:ascii="Times New Roman" w:hAnsi="Times New Roman"/>
          <w:sz w:val="28"/>
          <w:szCs w:val="28"/>
        </w:rPr>
        <w:t>А</w:t>
      </w:r>
      <w:r w:rsidRPr="00BF75EE">
        <w:rPr>
          <w:rFonts w:ascii="Times New Roman" w:hAnsi="Times New Roman"/>
          <w:sz w:val="28"/>
          <w:szCs w:val="28"/>
        </w:rPr>
        <w:t>бзац четвертый пункта 5.1.2.</w:t>
      </w:r>
      <w:r w:rsidR="002709BD" w:rsidRPr="002709BD">
        <w:rPr>
          <w:rFonts w:ascii="Times New Roman" w:hAnsi="Times New Roman"/>
          <w:sz w:val="28"/>
          <w:szCs w:val="28"/>
        </w:rPr>
        <w:t xml:space="preserve"> </w:t>
      </w:r>
      <w:r w:rsidR="002709BD">
        <w:rPr>
          <w:rFonts w:ascii="Times New Roman" w:hAnsi="Times New Roman"/>
          <w:sz w:val="28"/>
          <w:szCs w:val="28"/>
        </w:rPr>
        <w:t>после слов «на предостережение»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2. Настоящее решение подлежит официальному опубликованию в средстве массовой информации газете «Ладога», размещению на сайтах администрации и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</w:t>
      </w:r>
      <w:r w:rsidR="007E186E">
        <w:rPr>
          <w:rFonts w:ascii="Times New Roman" w:hAnsi="Times New Roman" w:cs="Times New Roman"/>
          <w:sz w:val="28"/>
          <w:szCs w:val="28"/>
        </w:rPr>
        <w:t xml:space="preserve">    </w:t>
      </w:r>
      <w:r w:rsidRPr="00247622">
        <w:rPr>
          <w:rFonts w:ascii="Times New Roman" w:hAnsi="Times New Roman" w:cs="Times New Roman"/>
          <w:sz w:val="28"/>
          <w:szCs w:val="28"/>
        </w:rPr>
        <w:t xml:space="preserve">    Ю.С.Ибрагимов</w:t>
      </w: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770" w:rsidRPr="00247622" w:rsidRDefault="000B6770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7622" w:rsidRPr="00247622" w:rsidSect="000B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7622"/>
    <w:rsid w:val="000964B2"/>
    <w:rsid w:val="000B6770"/>
    <w:rsid w:val="001A619B"/>
    <w:rsid w:val="001D4018"/>
    <w:rsid w:val="00247622"/>
    <w:rsid w:val="002709BD"/>
    <w:rsid w:val="002C140A"/>
    <w:rsid w:val="004011F6"/>
    <w:rsid w:val="00466469"/>
    <w:rsid w:val="007E186E"/>
    <w:rsid w:val="0093605F"/>
    <w:rsid w:val="00BF75EE"/>
    <w:rsid w:val="00CA2092"/>
    <w:rsid w:val="00E83BCF"/>
    <w:rsid w:val="00ED1A7D"/>
    <w:rsid w:val="00ED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70"/>
  </w:style>
  <w:style w:type="paragraph" w:styleId="2">
    <w:name w:val="heading 2"/>
    <w:basedOn w:val="a"/>
    <w:next w:val="a"/>
    <w:link w:val="20"/>
    <w:qFormat/>
    <w:rsid w:val="00E83BC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6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umpedfont15">
    <w:name w:val="bumpedfont15"/>
    <w:basedOn w:val="a0"/>
    <w:rsid w:val="00247622"/>
  </w:style>
  <w:style w:type="paragraph" w:customStyle="1" w:styleId="ConsPlusNormal">
    <w:name w:val="ConsPlusNormal"/>
    <w:link w:val="ConsPlusNormal1"/>
    <w:qFormat/>
    <w:rsid w:val="00247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24762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PlusNormal1">
    <w:name w:val="ConsPlusNormal1"/>
    <w:link w:val="ConsPlusNormal"/>
    <w:locked/>
    <w:rsid w:val="00247622"/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247622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83BC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5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sandrozd_as</dc:creator>
  <cp:lastModifiedBy>kosterova_ea</cp:lastModifiedBy>
  <cp:revision>3</cp:revision>
  <cp:lastPrinted>2026-05-06T09:23:00Z</cp:lastPrinted>
  <dcterms:created xsi:type="dcterms:W3CDTF">2026-05-07T09:17:00Z</dcterms:created>
  <dcterms:modified xsi:type="dcterms:W3CDTF">2026-05-07T09:43:00Z</dcterms:modified>
</cp:coreProperties>
</file>