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15" w:rsidRDefault="005C5915" w:rsidP="005C591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-16510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915" w:rsidRDefault="005C5915" w:rsidP="005C5915">
      <w:pPr>
        <w:jc w:val="center"/>
      </w:pPr>
    </w:p>
    <w:p w:rsidR="005C5915" w:rsidRDefault="005C5915" w:rsidP="005C5915">
      <w:pPr>
        <w:jc w:val="center"/>
      </w:pP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5C5915" w:rsidRDefault="005C5915" w:rsidP="005C5915">
      <w:pPr>
        <w:jc w:val="center"/>
      </w:pPr>
    </w:p>
    <w:p w:rsidR="005C5915" w:rsidRDefault="005C5915" w:rsidP="005C5915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5C5915" w:rsidRPr="005C5915" w:rsidRDefault="005C5915" w:rsidP="005C591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4C5" w:rsidRPr="005C5915" w:rsidRDefault="005B16D6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марта 2026 года № 19</w:t>
      </w: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5D3C44" w:rsidRPr="00A7609B">
        <w:rPr>
          <w:rFonts w:ascii="Times New Roman" w:hAnsi="Times New Roman" w:cs="Times New Roman"/>
          <w:b/>
          <w:sz w:val="24"/>
          <w:szCs w:val="24"/>
        </w:rPr>
        <w:t>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  <w:proofErr w:type="gramEnd"/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>а Ленинградской области</w:t>
      </w:r>
      <w:r w:rsidR="000643D6">
        <w:rPr>
          <w:rFonts w:ascii="Times New Roman" w:hAnsi="Times New Roman" w:cs="Times New Roman"/>
          <w:sz w:val="28"/>
          <w:szCs w:val="28"/>
        </w:rPr>
        <w:t xml:space="preserve"> №67 </w:t>
      </w:r>
      <w:r w:rsidR="00196076">
        <w:rPr>
          <w:rFonts w:ascii="Times New Roman" w:hAnsi="Times New Roman" w:cs="Times New Roman"/>
          <w:sz w:val="28"/>
          <w:szCs w:val="28"/>
        </w:rPr>
        <w:t xml:space="preserve"> 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3E" w:rsidRPr="00912CBA" w:rsidRDefault="00DA543E" w:rsidP="00912C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912CBA">
        <w:rPr>
          <w:rFonts w:ascii="Times New Roman" w:hAnsi="Times New Roman"/>
          <w:sz w:val="28"/>
          <w:szCs w:val="28"/>
        </w:rPr>
        <w:t xml:space="preserve"> </w:t>
      </w:r>
      <w:r w:rsidR="00367A27" w:rsidRPr="00B2260C">
        <w:rPr>
          <w:rFonts w:ascii="Times New Roman" w:hAnsi="Times New Roman" w:cs="Times New Roman"/>
          <w:b/>
          <w:sz w:val="28"/>
          <w:szCs w:val="28"/>
        </w:rPr>
        <w:t>Мельникову Алексею Александровичу</w:t>
      </w:r>
      <w:r w:rsidR="00367A27">
        <w:rPr>
          <w:rFonts w:ascii="Times New Roman" w:hAnsi="Times New Roman" w:cs="Times New Roman"/>
          <w:sz w:val="28"/>
          <w:szCs w:val="28"/>
        </w:rPr>
        <w:t xml:space="preserve"> – директору муниципального бюджетного учреждения дополнительного образования «</w:t>
      </w:r>
      <w:proofErr w:type="spellStart"/>
      <w:r w:rsidR="00367A27">
        <w:rPr>
          <w:rFonts w:ascii="Times New Roman" w:hAnsi="Times New Roman" w:cs="Times New Roman"/>
          <w:sz w:val="28"/>
          <w:szCs w:val="28"/>
        </w:rPr>
        <w:t>Мгинская</w:t>
      </w:r>
      <w:proofErr w:type="spellEnd"/>
      <w:r w:rsidR="00367A27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школа»,</w:t>
      </w:r>
      <w:r w:rsidR="000643D6">
        <w:rPr>
          <w:rFonts w:ascii="Times New Roman" w:hAnsi="Times New Roman" w:cs="Times New Roman"/>
          <w:sz w:val="28"/>
          <w:szCs w:val="28"/>
        </w:rPr>
        <w:t xml:space="preserve"> </w:t>
      </w:r>
      <w:r w:rsidR="00367A27">
        <w:rPr>
          <w:rFonts w:ascii="Times New Roman" w:hAnsi="Times New Roman" w:cs="Times New Roman"/>
          <w:sz w:val="28"/>
          <w:szCs w:val="28"/>
        </w:rPr>
        <w:t xml:space="preserve"> </w:t>
      </w:r>
      <w:r w:rsidR="00367A27" w:rsidRPr="00DA543E">
        <w:rPr>
          <w:rFonts w:ascii="Times New Roman" w:hAnsi="Times New Roman"/>
          <w:sz w:val="28"/>
          <w:szCs w:val="28"/>
        </w:rPr>
        <w:t>за многолетний добросовестный труд</w:t>
      </w:r>
      <w:r w:rsidR="00367A27">
        <w:rPr>
          <w:rFonts w:ascii="Times New Roman" w:hAnsi="Times New Roman"/>
          <w:sz w:val="28"/>
          <w:szCs w:val="28"/>
        </w:rPr>
        <w:t xml:space="preserve">, </w:t>
      </w:r>
      <w:r w:rsidR="008F56D8" w:rsidRPr="00DA543E">
        <w:rPr>
          <w:rFonts w:ascii="Times New Roman" w:hAnsi="Times New Roman"/>
          <w:sz w:val="28"/>
          <w:szCs w:val="28"/>
        </w:rPr>
        <w:t>личностный</w:t>
      </w:r>
      <w:r w:rsidR="008F56D8">
        <w:rPr>
          <w:rFonts w:ascii="Times New Roman" w:hAnsi="Times New Roman"/>
          <w:sz w:val="28"/>
          <w:szCs w:val="28"/>
        </w:rPr>
        <w:t xml:space="preserve"> </w:t>
      </w:r>
      <w:r w:rsidR="00367A27">
        <w:rPr>
          <w:rFonts w:ascii="Times New Roman" w:hAnsi="Times New Roman"/>
          <w:sz w:val="28"/>
          <w:szCs w:val="28"/>
        </w:rPr>
        <w:t xml:space="preserve"> вклад в дело эстетического воспитания подрастающего поколения и активное учас</w:t>
      </w:r>
      <w:r w:rsidR="00505B4E">
        <w:rPr>
          <w:rFonts w:ascii="Times New Roman" w:hAnsi="Times New Roman"/>
          <w:sz w:val="28"/>
          <w:szCs w:val="28"/>
        </w:rPr>
        <w:t>тие в общественной жизни</w:t>
      </w:r>
      <w:r w:rsidR="008F56D8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</w:t>
      </w:r>
      <w:r w:rsidR="00912CBA">
        <w:rPr>
          <w:rFonts w:ascii="Times New Roman" w:hAnsi="Times New Roman"/>
          <w:sz w:val="28"/>
          <w:szCs w:val="28"/>
        </w:rPr>
        <w:t>.</w:t>
      </w:r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2260C" w:rsidRDefault="00B2260C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</w:t>
      </w:r>
      <w:proofErr w:type="gramStart"/>
      <w:r w:rsidRPr="00A7609B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A7609B">
        <w:rPr>
          <w:rFonts w:ascii="Times New Roman" w:hAnsi="Times New Roman" w:cs="Times New Roman"/>
          <w:sz w:val="18"/>
          <w:szCs w:val="18"/>
        </w:rPr>
        <w:t xml:space="preserve"> КФ, бухгалтерская служба совета депутатов, членам комиссии</w:t>
      </w:r>
      <w:r w:rsidR="00B2260C">
        <w:rPr>
          <w:rFonts w:ascii="Times New Roman" w:hAnsi="Times New Roman" w:cs="Times New Roman"/>
          <w:sz w:val="18"/>
          <w:szCs w:val="18"/>
        </w:rPr>
        <w:t xml:space="preserve">, </w:t>
      </w:r>
      <w:r w:rsidR="00912CBA">
        <w:rPr>
          <w:rFonts w:ascii="Times New Roman" w:hAnsi="Times New Roman" w:cs="Times New Roman"/>
          <w:sz w:val="18"/>
          <w:szCs w:val="18"/>
        </w:rPr>
        <w:t>Мельникову А.А.</w:t>
      </w:r>
    </w:p>
    <w:sectPr w:rsidR="004C1B20" w:rsidRPr="00C71FF1" w:rsidSect="00912CB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51C47"/>
    <w:rsid w:val="000643D6"/>
    <w:rsid w:val="00075B5C"/>
    <w:rsid w:val="00076DA7"/>
    <w:rsid w:val="00077B16"/>
    <w:rsid w:val="00086B0A"/>
    <w:rsid w:val="000C2118"/>
    <w:rsid w:val="000D58FA"/>
    <w:rsid w:val="001035DD"/>
    <w:rsid w:val="001072CE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61D21"/>
    <w:rsid w:val="00272023"/>
    <w:rsid w:val="00282031"/>
    <w:rsid w:val="0029184F"/>
    <w:rsid w:val="002957C3"/>
    <w:rsid w:val="002B22A3"/>
    <w:rsid w:val="002C0BFE"/>
    <w:rsid w:val="002C645F"/>
    <w:rsid w:val="002E423C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B098B"/>
    <w:rsid w:val="005B16D6"/>
    <w:rsid w:val="005C5915"/>
    <w:rsid w:val="005D3C44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59DD"/>
    <w:rsid w:val="008D35E7"/>
    <w:rsid w:val="008E2D59"/>
    <w:rsid w:val="008F56D8"/>
    <w:rsid w:val="00901FB1"/>
    <w:rsid w:val="00912CBA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A276E"/>
    <w:rsid w:val="00CB0150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E02B8D"/>
    <w:rsid w:val="00E35CEA"/>
    <w:rsid w:val="00E47DD7"/>
    <w:rsid w:val="00E70A41"/>
    <w:rsid w:val="00E762C6"/>
    <w:rsid w:val="00EA5047"/>
    <w:rsid w:val="00EB00EE"/>
    <w:rsid w:val="00F30D16"/>
    <w:rsid w:val="00F55652"/>
    <w:rsid w:val="00F82820"/>
    <w:rsid w:val="00FC3FAD"/>
    <w:rsid w:val="00FD111C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kirovsk</cp:lastModifiedBy>
  <cp:revision>5</cp:revision>
  <cp:lastPrinted>2026-03-19T06:56:00Z</cp:lastPrinted>
  <dcterms:created xsi:type="dcterms:W3CDTF">2026-03-19T12:56:00Z</dcterms:created>
  <dcterms:modified xsi:type="dcterms:W3CDTF">2026-03-20T08:12:00Z</dcterms:modified>
</cp:coreProperties>
</file>