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12FC" w:rsidRDefault="00A712FC" w:rsidP="00A712FC">
      <w:pPr>
        <w:jc w:val="right"/>
      </w:pPr>
    </w:p>
    <w:p w:rsidR="00A712FC" w:rsidRDefault="00A712FC" w:rsidP="00A712F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2FC" w:rsidRDefault="00A712FC" w:rsidP="00A712FC">
      <w:pPr>
        <w:jc w:val="center"/>
      </w:pPr>
    </w:p>
    <w:p w:rsidR="00A712FC" w:rsidRDefault="00A712FC" w:rsidP="00A712FC">
      <w:pPr>
        <w:jc w:val="center"/>
      </w:pPr>
    </w:p>
    <w:p w:rsidR="00A712FC" w:rsidRDefault="00A712FC" w:rsidP="00A712FC">
      <w:pPr>
        <w:jc w:val="center"/>
      </w:pPr>
    </w:p>
    <w:p w:rsidR="00A712FC" w:rsidRDefault="00A712FC" w:rsidP="00A712FC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A712FC" w:rsidRDefault="00A712FC" w:rsidP="00A712FC">
      <w:pPr>
        <w:jc w:val="center"/>
        <w:rPr>
          <w:b/>
        </w:rPr>
      </w:pPr>
    </w:p>
    <w:p w:rsidR="00A712FC" w:rsidRDefault="00A712FC" w:rsidP="00A712FC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A712FC" w:rsidRDefault="00A712FC" w:rsidP="00A712FC">
      <w:pPr>
        <w:jc w:val="center"/>
        <w:rPr>
          <w:b/>
          <w:sz w:val="44"/>
        </w:rPr>
      </w:pPr>
    </w:p>
    <w:p w:rsidR="00A712FC" w:rsidRPr="00F06F97" w:rsidRDefault="00A712FC" w:rsidP="00A712FC">
      <w:pPr>
        <w:jc w:val="center"/>
        <w:rPr>
          <w:sz w:val="24"/>
        </w:rPr>
      </w:pPr>
      <w:r w:rsidRPr="00162B7B">
        <w:rPr>
          <w:sz w:val="24"/>
        </w:rPr>
        <w:t xml:space="preserve">от </w:t>
      </w:r>
      <w:r w:rsidR="007D78B4">
        <w:rPr>
          <w:sz w:val="24"/>
        </w:rPr>
        <w:t>12 февраля 2026</w:t>
      </w:r>
      <w:r w:rsidR="00621B1C" w:rsidRPr="00162B7B">
        <w:rPr>
          <w:sz w:val="24"/>
        </w:rPr>
        <w:t xml:space="preserve"> г.</w:t>
      </w:r>
      <w:r w:rsidRPr="00162B7B">
        <w:rPr>
          <w:sz w:val="24"/>
        </w:rPr>
        <w:t xml:space="preserve"> № </w:t>
      </w:r>
      <w:r w:rsidR="007D78B4">
        <w:rPr>
          <w:sz w:val="24"/>
        </w:rPr>
        <w:t>196</w:t>
      </w:r>
    </w:p>
    <w:p w:rsidR="00A712FC" w:rsidRPr="00F06F97" w:rsidRDefault="00A712FC" w:rsidP="00A712FC">
      <w:pPr>
        <w:jc w:val="center"/>
        <w:rPr>
          <w:sz w:val="24"/>
        </w:rPr>
      </w:pPr>
    </w:p>
    <w:p w:rsidR="003A70B1" w:rsidRDefault="003A70B1" w:rsidP="0087761A">
      <w:pPr>
        <w:tabs>
          <w:tab w:val="left" w:pos="7332"/>
        </w:tabs>
        <w:ind w:left="180" w:firstLine="180"/>
        <w:jc w:val="center"/>
        <w:rPr>
          <w:b/>
          <w:sz w:val="24"/>
        </w:rPr>
      </w:pPr>
    </w:p>
    <w:p w:rsidR="00466D80" w:rsidRDefault="00466D80" w:rsidP="00466D80">
      <w:pPr>
        <w:tabs>
          <w:tab w:val="left" w:pos="7332"/>
        </w:tabs>
        <w:ind w:left="180" w:firstLine="180"/>
        <w:jc w:val="center"/>
        <w:rPr>
          <w:b/>
          <w:sz w:val="24"/>
        </w:rPr>
      </w:pPr>
      <w:r>
        <w:rPr>
          <w:b/>
          <w:sz w:val="24"/>
        </w:rPr>
        <w:t>О внесении изменений в постановление администрации Кировского муниципального района Ленинградской области от 24.04.2025 № 678</w:t>
      </w:r>
    </w:p>
    <w:p w:rsidR="0087761A" w:rsidRDefault="00377188" w:rsidP="0087761A">
      <w:pPr>
        <w:tabs>
          <w:tab w:val="left" w:pos="7332"/>
        </w:tabs>
        <w:ind w:left="180" w:firstLine="180"/>
        <w:jc w:val="center"/>
        <w:rPr>
          <w:b/>
          <w:sz w:val="24"/>
        </w:rPr>
      </w:pPr>
      <w:r>
        <w:rPr>
          <w:b/>
          <w:sz w:val="24"/>
        </w:rPr>
        <w:t>«</w:t>
      </w:r>
      <w:r w:rsidR="0087761A" w:rsidRPr="00AE3DF6">
        <w:rPr>
          <w:b/>
          <w:sz w:val="24"/>
        </w:rPr>
        <w:t xml:space="preserve">Об утверждении </w:t>
      </w:r>
      <w:r w:rsidR="0087761A">
        <w:rPr>
          <w:b/>
          <w:sz w:val="24"/>
        </w:rPr>
        <w:t>правил использования водных объектов</w:t>
      </w:r>
    </w:p>
    <w:p w:rsidR="0087761A" w:rsidRDefault="0087761A" w:rsidP="0087761A">
      <w:pPr>
        <w:tabs>
          <w:tab w:val="left" w:pos="7332"/>
        </w:tabs>
        <w:ind w:left="180" w:firstLine="180"/>
        <w:jc w:val="center"/>
        <w:rPr>
          <w:b/>
          <w:sz w:val="24"/>
        </w:rPr>
      </w:pPr>
      <w:r>
        <w:rPr>
          <w:b/>
          <w:sz w:val="24"/>
        </w:rPr>
        <w:t xml:space="preserve"> для рекреационных целей на территории </w:t>
      </w:r>
    </w:p>
    <w:p w:rsidR="00276FC6" w:rsidRDefault="0087761A" w:rsidP="0087761A">
      <w:pPr>
        <w:tabs>
          <w:tab w:val="left" w:pos="7332"/>
        </w:tabs>
        <w:ind w:left="180" w:firstLine="180"/>
        <w:jc w:val="center"/>
        <w:rPr>
          <w:sz w:val="24"/>
        </w:rPr>
      </w:pPr>
      <w:r w:rsidRPr="00AE3DF6">
        <w:rPr>
          <w:b/>
          <w:color w:val="000000"/>
          <w:sz w:val="24"/>
        </w:rPr>
        <w:t>Кировского муниципального района Ленинградской области</w:t>
      </w:r>
      <w:r w:rsidR="00377188">
        <w:rPr>
          <w:b/>
          <w:color w:val="000000"/>
          <w:sz w:val="24"/>
        </w:rPr>
        <w:t>»</w:t>
      </w:r>
    </w:p>
    <w:p w:rsidR="00276FC6" w:rsidRDefault="00276FC6">
      <w:pPr>
        <w:tabs>
          <w:tab w:val="left" w:pos="7332"/>
        </w:tabs>
        <w:ind w:left="180" w:firstLine="180"/>
        <w:rPr>
          <w:sz w:val="24"/>
        </w:rPr>
      </w:pPr>
    </w:p>
    <w:p w:rsidR="00276FC6" w:rsidRDefault="00276FC6">
      <w:pPr>
        <w:tabs>
          <w:tab w:val="left" w:pos="7332"/>
        </w:tabs>
        <w:ind w:left="180" w:firstLine="180"/>
        <w:rPr>
          <w:sz w:val="24"/>
        </w:rPr>
      </w:pPr>
    </w:p>
    <w:p w:rsidR="00466D80" w:rsidRDefault="00466D80">
      <w:pPr>
        <w:spacing w:line="240" w:lineRule="auto"/>
        <w:ind w:firstLine="709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В целях приведения </w:t>
      </w:r>
      <w:r w:rsidR="007E1E02">
        <w:rPr>
          <w:szCs w:val="28"/>
          <w:lang w:eastAsia="ru-RU"/>
        </w:rPr>
        <w:t>постановлени</w:t>
      </w:r>
      <w:r w:rsidR="00DE243D">
        <w:rPr>
          <w:szCs w:val="28"/>
          <w:lang w:eastAsia="ru-RU"/>
        </w:rPr>
        <w:t>я</w:t>
      </w:r>
      <w:r w:rsidR="007E1E02">
        <w:rPr>
          <w:szCs w:val="28"/>
          <w:lang w:eastAsia="ru-RU"/>
        </w:rPr>
        <w:t xml:space="preserve"> администрации</w:t>
      </w:r>
      <w:r>
        <w:rPr>
          <w:szCs w:val="28"/>
          <w:lang w:eastAsia="ru-RU"/>
        </w:rPr>
        <w:t xml:space="preserve"> Кировского муниципального ра</w:t>
      </w:r>
      <w:r w:rsidR="007E1E02">
        <w:rPr>
          <w:szCs w:val="28"/>
          <w:lang w:eastAsia="ru-RU"/>
        </w:rPr>
        <w:t>йона Ленинградской области</w:t>
      </w:r>
      <w:r w:rsidR="007E366A">
        <w:rPr>
          <w:szCs w:val="28"/>
          <w:lang w:eastAsia="ru-RU"/>
        </w:rPr>
        <w:t xml:space="preserve"> </w:t>
      </w:r>
      <w:r w:rsidR="00D467D7">
        <w:rPr>
          <w:szCs w:val="28"/>
          <w:lang w:eastAsia="ru-RU"/>
        </w:rPr>
        <w:t xml:space="preserve">№ 678 от 24.04.2025 </w:t>
      </w:r>
      <w:r w:rsidR="007E366A">
        <w:rPr>
          <w:szCs w:val="28"/>
          <w:lang w:eastAsia="ru-RU"/>
        </w:rPr>
        <w:t>«Об утверждении правил использования водных объектов для рекреационных целей на территории Кировского муниципального района Ленинградской области»</w:t>
      </w:r>
      <w:r w:rsidR="007E1E02">
        <w:rPr>
          <w:szCs w:val="28"/>
          <w:lang w:eastAsia="ru-RU"/>
        </w:rPr>
        <w:t xml:space="preserve">, в соответствие с действующим законодательством Российской Федерации, </w:t>
      </w:r>
      <w:r>
        <w:rPr>
          <w:szCs w:val="28"/>
          <w:lang w:eastAsia="ru-RU"/>
        </w:rPr>
        <w:t xml:space="preserve">внести </w:t>
      </w:r>
      <w:r w:rsidR="007D3D6D">
        <w:rPr>
          <w:szCs w:val="28"/>
          <w:lang w:eastAsia="ru-RU"/>
        </w:rPr>
        <w:t xml:space="preserve">в постановление </w:t>
      </w:r>
      <w:r w:rsidR="007E1E02">
        <w:rPr>
          <w:szCs w:val="28"/>
          <w:lang w:eastAsia="ru-RU"/>
        </w:rPr>
        <w:t xml:space="preserve">администрации Кировского муниципального района Ленинградской области </w:t>
      </w:r>
      <w:r w:rsidR="00D467D7">
        <w:rPr>
          <w:szCs w:val="28"/>
          <w:lang w:eastAsia="ru-RU"/>
        </w:rPr>
        <w:t xml:space="preserve">№ 678 от 24.04.2025 </w:t>
      </w:r>
      <w:r w:rsidR="00D467D7">
        <w:rPr>
          <w:szCs w:val="28"/>
          <w:lang w:eastAsia="ru-RU"/>
        </w:rPr>
        <w:br/>
      </w:r>
      <w:r w:rsidR="007E366A">
        <w:rPr>
          <w:szCs w:val="28"/>
          <w:lang w:eastAsia="ru-RU"/>
        </w:rPr>
        <w:t>«Об утверждении правил использования водных объектов для рекреационных целей на территории Кировского</w:t>
      </w:r>
      <w:proofErr w:type="gramEnd"/>
      <w:r w:rsidR="007E366A">
        <w:rPr>
          <w:szCs w:val="28"/>
          <w:lang w:eastAsia="ru-RU"/>
        </w:rPr>
        <w:t xml:space="preserve"> муниципального района Ленинградской области»</w:t>
      </w:r>
      <w:r w:rsidR="00E70F43">
        <w:rPr>
          <w:szCs w:val="28"/>
          <w:lang w:eastAsia="ru-RU"/>
        </w:rPr>
        <w:t xml:space="preserve"> (далее – постановление)</w:t>
      </w:r>
      <w:r w:rsidR="007D3D6D">
        <w:rPr>
          <w:szCs w:val="28"/>
          <w:lang w:eastAsia="ru-RU"/>
        </w:rPr>
        <w:t xml:space="preserve"> следующие изменения:</w:t>
      </w:r>
      <w:r w:rsidR="00E70F43">
        <w:rPr>
          <w:szCs w:val="28"/>
          <w:lang w:eastAsia="ru-RU"/>
        </w:rPr>
        <w:t xml:space="preserve"> </w:t>
      </w:r>
    </w:p>
    <w:p w:rsidR="00D467D7" w:rsidRDefault="007D3D6D" w:rsidP="007D3D6D">
      <w:pPr>
        <w:spacing w:line="240" w:lineRule="auto"/>
        <w:ind w:firstLine="709"/>
        <w:rPr>
          <w:szCs w:val="28"/>
          <w:lang w:eastAsia="ru-RU"/>
        </w:rPr>
      </w:pPr>
      <w:r w:rsidRPr="007D3D6D">
        <w:rPr>
          <w:szCs w:val="28"/>
          <w:lang w:eastAsia="ru-RU"/>
        </w:rPr>
        <w:t>1.</w:t>
      </w:r>
      <w:r w:rsidR="00E70F43">
        <w:rPr>
          <w:szCs w:val="28"/>
          <w:lang w:eastAsia="ru-RU"/>
        </w:rPr>
        <w:t xml:space="preserve"> П</w:t>
      </w:r>
      <w:r w:rsidR="00BB49A0">
        <w:rPr>
          <w:szCs w:val="28"/>
          <w:lang w:eastAsia="ru-RU"/>
        </w:rPr>
        <w:t>реамбулу</w:t>
      </w:r>
      <w:r w:rsidRPr="007D3D6D">
        <w:rPr>
          <w:szCs w:val="28"/>
          <w:lang w:eastAsia="ru-RU"/>
        </w:rPr>
        <w:t xml:space="preserve"> постановления </w:t>
      </w:r>
      <w:r w:rsidR="00E70F43">
        <w:rPr>
          <w:szCs w:val="28"/>
          <w:lang w:eastAsia="ru-RU"/>
        </w:rPr>
        <w:t xml:space="preserve">изложить </w:t>
      </w:r>
      <w:r w:rsidR="000357BD">
        <w:rPr>
          <w:szCs w:val="28"/>
          <w:lang w:eastAsia="ru-RU"/>
        </w:rPr>
        <w:t xml:space="preserve">в следующей редакции: </w:t>
      </w:r>
    </w:p>
    <w:p w:rsidR="006A46F6" w:rsidRDefault="00BB49A0" w:rsidP="007D3D6D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3C1293">
        <w:rPr>
          <w:szCs w:val="28"/>
          <w:lang w:eastAsia="ru-RU"/>
        </w:rPr>
        <w:t>В соответствии с Федеральным закон</w:t>
      </w:r>
      <w:r>
        <w:rPr>
          <w:szCs w:val="28"/>
          <w:lang w:eastAsia="ru-RU"/>
        </w:rPr>
        <w:t>ом</w:t>
      </w:r>
      <w:r w:rsidRPr="003C1293">
        <w:rPr>
          <w:szCs w:val="28"/>
          <w:lang w:eastAsia="ru-RU"/>
        </w:rPr>
        <w:t xml:space="preserve"> от 06.10.</w:t>
      </w:r>
      <w:r w:rsidR="00E70F43">
        <w:rPr>
          <w:szCs w:val="28"/>
          <w:lang w:eastAsia="ru-RU"/>
        </w:rPr>
        <w:t>2003 № 131-ФЗ</w:t>
      </w:r>
      <w:r w:rsidR="00E70F43">
        <w:rPr>
          <w:szCs w:val="28"/>
          <w:lang w:eastAsia="ru-RU"/>
        </w:rPr>
        <w:br/>
      </w:r>
      <w:r w:rsidRPr="003C1293">
        <w:rPr>
          <w:szCs w:val="28"/>
          <w:lang w:eastAsia="ru-RU"/>
        </w:rPr>
        <w:t xml:space="preserve">«Об общих принципах организации местного самоуправления </w:t>
      </w:r>
      <w:proofErr w:type="gramStart"/>
      <w:r w:rsidRPr="003C1293">
        <w:rPr>
          <w:szCs w:val="28"/>
          <w:lang w:eastAsia="ru-RU"/>
        </w:rPr>
        <w:t>в</w:t>
      </w:r>
      <w:proofErr w:type="gramEnd"/>
      <w:r w:rsidRPr="003C1293">
        <w:rPr>
          <w:szCs w:val="28"/>
          <w:lang w:eastAsia="ru-RU"/>
        </w:rPr>
        <w:t xml:space="preserve"> Российской </w:t>
      </w:r>
      <w:proofErr w:type="gramStart"/>
      <w:r w:rsidRPr="003C1293">
        <w:rPr>
          <w:szCs w:val="28"/>
          <w:lang w:eastAsia="ru-RU"/>
        </w:rPr>
        <w:t xml:space="preserve">Федерации», </w:t>
      </w:r>
      <w:r w:rsidR="00E70F43">
        <w:rPr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3C1293">
        <w:rPr>
          <w:szCs w:val="28"/>
          <w:lang w:eastAsia="ru-RU"/>
        </w:rPr>
        <w:t>Водны</w:t>
      </w:r>
      <w:r>
        <w:rPr>
          <w:szCs w:val="28"/>
          <w:lang w:eastAsia="ru-RU"/>
        </w:rPr>
        <w:t>м</w:t>
      </w:r>
      <w:r w:rsidRPr="003C1293">
        <w:rPr>
          <w:szCs w:val="28"/>
          <w:lang w:eastAsia="ru-RU"/>
        </w:rPr>
        <w:t xml:space="preserve"> кодекс</w:t>
      </w:r>
      <w:r>
        <w:rPr>
          <w:szCs w:val="28"/>
          <w:lang w:eastAsia="ru-RU"/>
        </w:rPr>
        <w:t>ом</w:t>
      </w:r>
      <w:r w:rsidRPr="003C1293">
        <w:rPr>
          <w:szCs w:val="28"/>
          <w:lang w:eastAsia="ru-RU"/>
        </w:rPr>
        <w:t xml:space="preserve"> Российской Федерации, </w:t>
      </w:r>
      <w:r w:rsidRPr="007D3D6D">
        <w:rPr>
          <w:szCs w:val="28"/>
          <w:lang w:eastAsia="ru-RU"/>
        </w:rPr>
        <w:t>Федеральным законом от 03.02.2025 № 4</w:t>
      </w:r>
      <w:r w:rsidR="00091775" w:rsidRPr="00091775">
        <w:rPr>
          <w:szCs w:val="28"/>
          <w:lang w:eastAsia="ru-RU"/>
        </w:rPr>
        <w:t>-</w:t>
      </w:r>
      <w:r w:rsidR="00091775">
        <w:rPr>
          <w:szCs w:val="28"/>
          <w:lang w:eastAsia="ru-RU"/>
        </w:rPr>
        <w:t>ФЗ</w:t>
      </w:r>
      <w:r w:rsidRPr="007D3D6D">
        <w:rPr>
          <w:szCs w:val="28"/>
          <w:lang w:eastAsia="ru-RU"/>
        </w:rPr>
        <w:t xml:space="preserve"> «О безопасности людей на водных объектах</w:t>
      </w:r>
      <w:r>
        <w:rPr>
          <w:szCs w:val="28"/>
          <w:lang w:eastAsia="ru-RU"/>
        </w:rPr>
        <w:t>»,</w:t>
      </w:r>
      <w:r w:rsidRPr="003C1293">
        <w:rPr>
          <w:szCs w:val="28"/>
          <w:lang w:eastAsia="ru-RU"/>
        </w:rPr>
        <w:t xml:space="preserve"> областным законом Ленинградской области от 06.11.2020 № 123-оз </w:t>
      </w:r>
      <w:r w:rsidR="00D467D7">
        <w:rPr>
          <w:szCs w:val="28"/>
          <w:lang w:eastAsia="ru-RU"/>
        </w:rPr>
        <w:br/>
      </w:r>
      <w:r w:rsidRPr="003C1293">
        <w:rPr>
          <w:szCs w:val="28"/>
          <w:lang w:eastAsia="ru-RU"/>
        </w:rPr>
        <w:t xml:space="preserve">«О регулировании отдельных вопросов в области водных отношений </w:t>
      </w:r>
      <w:r w:rsidR="00D467D7">
        <w:rPr>
          <w:szCs w:val="28"/>
          <w:lang w:eastAsia="ru-RU"/>
        </w:rPr>
        <w:br/>
      </w:r>
      <w:r w:rsidRPr="003C1293">
        <w:rPr>
          <w:szCs w:val="28"/>
          <w:lang w:eastAsia="ru-RU"/>
        </w:rPr>
        <w:t>в Ленинградской области»</w:t>
      </w:r>
      <w:r>
        <w:rPr>
          <w:szCs w:val="28"/>
          <w:lang w:eastAsia="ru-RU"/>
        </w:rPr>
        <w:t>, постановлением Правительства Ленинградской области от 29.12.2007 № 352 «</w:t>
      </w:r>
      <w:r>
        <w:rPr>
          <w:szCs w:val="28"/>
        </w:rPr>
        <w:t>Об утверждении п</w:t>
      </w:r>
      <w:r w:rsidRPr="00E74994">
        <w:rPr>
          <w:szCs w:val="28"/>
        </w:rPr>
        <w:t>равил</w:t>
      </w:r>
      <w:proofErr w:type="gramEnd"/>
      <w:r w:rsidRPr="00E74994">
        <w:rPr>
          <w:szCs w:val="28"/>
        </w:rPr>
        <w:t xml:space="preserve"> охраны жизни людей на водных объектах в Ленинградской области</w:t>
      </w:r>
      <w:r>
        <w:rPr>
          <w:szCs w:val="28"/>
          <w:lang w:eastAsia="ru-RU"/>
        </w:rPr>
        <w:t xml:space="preserve">», </w:t>
      </w:r>
      <w:r>
        <w:t xml:space="preserve">постановлением администрации Кировского муниципального района Ленинградской области от 02.06.2022 № 693 «Об утверждении Правил использования водных объектов общего пользования, расположенных на территории Кировского </w:t>
      </w:r>
      <w:r>
        <w:lastRenderedPageBreak/>
        <w:t>муниципального района Ленинградской области, для личных и бытовых нужд»</w:t>
      </w:r>
      <w:proofErr w:type="gramStart"/>
      <w:r w:rsidR="00CE359A">
        <w:t>:</w:t>
      </w:r>
      <w:r w:rsidR="006A46F6">
        <w:t>»</w:t>
      </w:r>
      <w:proofErr w:type="gramEnd"/>
      <w:r w:rsidR="006A46F6">
        <w:rPr>
          <w:szCs w:val="28"/>
          <w:lang w:eastAsia="ru-RU"/>
        </w:rPr>
        <w:t xml:space="preserve">. </w:t>
      </w:r>
    </w:p>
    <w:p w:rsidR="00D467D7" w:rsidRDefault="007D3D6D" w:rsidP="00CE359A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 </w:t>
      </w:r>
      <w:r w:rsidR="00E70F43">
        <w:rPr>
          <w:szCs w:val="28"/>
          <w:lang w:eastAsia="ru-RU"/>
        </w:rPr>
        <w:t>П</w:t>
      </w:r>
      <w:r w:rsidR="006A46F6">
        <w:rPr>
          <w:szCs w:val="28"/>
          <w:lang w:eastAsia="ru-RU"/>
        </w:rPr>
        <w:t>одпункт</w:t>
      </w:r>
      <w:r w:rsidR="00C0438E">
        <w:rPr>
          <w:szCs w:val="28"/>
          <w:lang w:eastAsia="ru-RU"/>
        </w:rPr>
        <w:t xml:space="preserve"> 1.1. </w:t>
      </w:r>
      <w:r w:rsidR="00A91CE2">
        <w:rPr>
          <w:szCs w:val="28"/>
          <w:lang w:eastAsia="ru-RU"/>
        </w:rPr>
        <w:t>Правил использования водных объектов для рекреационных целей</w:t>
      </w:r>
      <w:r w:rsidR="00E70F43">
        <w:rPr>
          <w:szCs w:val="28"/>
          <w:lang w:eastAsia="ru-RU"/>
        </w:rPr>
        <w:t>,</w:t>
      </w:r>
      <w:r w:rsidR="00A91CE2">
        <w:rPr>
          <w:szCs w:val="28"/>
          <w:lang w:eastAsia="ru-RU"/>
        </w:rPr>
        <w:t xml:space="preserve"> на территории Кировского муниципальног</w:t>
      </w:r>
      <w:r w:rsidR="00E70F43">
        <w:rPr>
          <w:szCs w:val="28"/>
          <w:lang w:eastAsia="ru-RU"/>
        </w:rPr>
        <w:t xml:space="preserve">о района Ленинградской области, изложить </w:t>
      </w:r>
      <w:r w:rsidR="006A46F6">
        <w:rPr>
          <w:szCs w:val="28"/>
          <w:lang w:eastAsia="ru-RU"/>
        </w:rPr>
        <w:t xml:space="preserve">в следующей редакции: </w:t>
      </w:r>
    </w:p>
    <w:p w:rsidR="00C0438E" w:rsidRDefault="00CE359A" w:rsidP="00CE359A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E1635D">
        <w:rPr>
          <w:szCs w:val="28"/>
          <w:lang w:eastAsia="ru-RU"/>
        </w:rPr>
        <w:t xml:space="preserve">1.1 </w:t>
      </w:r>
      <w:r w:rsidRPr="00EA6177">
        <w:rPr>
          <w:szCs w:val="28"/>
        </w:rPr>
        <w:t>Правила использования водных объектов для рекреационных целей (туризма, физической культуры и спорта, организаци</w:t>
      </w:r>
      <w:r w:rsidR="00D467D7">
        <w:rPr>
          <w:szCs w:val="28"/>
        </w:rPr>
        <w:t>и отдыха</w:t>
      </w:r>
      <w:r w:rsidR="00D467D7">
        <w:rPr>
          <w:szCs w:val="28"/>
        </w:rPr>
        <w:br/>
      </w:r>
      <w:r w:rsidRPr="00EA6177">
        <w:rPr>
          <w:szCs w:val="28"/>
        </w:rPr>
        <w:t>и укрепления здоровья граждан, в том числе организации отдыха детей и их оздоровления) на территории Кировского муниципального района Ленинградской области (далее – Прави</w:t>
      </w:r>
      <w:r w:rsidR="0063555F">
        <w:rPr>
          <w:szCs w:val="28"/>
        </w:rPr>
        <w:t xml:space="preserve">ла) </w:t>
      </w:r>
      <w:r w:rsidR="00D467D7">
        <w:rPr>
          <w:szCs w:val="28"/>
        </w:rPr>
        <w:t>разработаны в соответствии</w:t>
      </w:r>
      <w:r w:rsidR="00D467D7">
        <w:rPr>
          <w:szCs w:val="28"/>
        </w:rPr>
        <w:br/>
        <w:t xml:space="preserve">с </w:t>
      </w:r>
      <w:r w:rsidRPr="00EA6177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467D7">
        <w:rPr>
          <w:szCs w:val="28"/>
        </w:rPr>
        <w:t xml:space="preserve">Водным кодексом Российской Федерации, </w:t>
      </w:r>
      <w:r w:rsidRPr="007D3D6D">
        <w:rPr>
          <w:szCs w:val="28"/>
          <w:lang w:eastAsia="ru-RU"/>
        </w:rPr>
        <w:t xml:space="preserve">Федеральным законом от 03.02.2025 </w:t>
      </w:r>
      <w:r w:rsidR="00091775">
        <w:rPr>
          <w:szCs w:val="28"/>
          <w:lang w:eastAsia="ru-RU"/>
        </w:rPr>
        <w:br/>
      </w:r>
      <w:r w:rsidRPr="007D3D6D">
        <w:rPr>
          <w:szCs w:val="28"/>
          <w:lang w:eastAsia="ru-RU"/>
        </w:rPr>
        <w:t>№ 4</w:t>
      </w:r>
      <w:r w:rsidR="00091775">
        <w:rPr>
          <w:szCs w:val="28"/>
          <w:lang w:eastAsia="ru-RU"/>
        </w:rPr>
        <w:t>-ФЗ</w:t>
      </w:r>
      <w:r w:rsidRPr="007D3D6D">
        <w:rPr>
          <w:szCs w:val="28"/>
          <w:lang w:eastAsia="ru-RU"/>
        </w:rPr>
        <w:t xml:space="preserve"> «О безопасности людей на водных объектах</w:t>
      </w:r>
      <w:r>
        <w:rPr>
          <w:szCs w:val="28"/>
          <w:lang w:eastAsia="ru-RU"/>
        </w:rPr>
        <w:t>»,</w:t>
      </w:r>
      <w:r>
        <w:rPr>
          <w:szCs w:val="28"/>
        </w:rPr>
        <w:t xml:space="preserve"> </w:t>
      </w:r>
      <w:r w:rsidR="00D467D7" w:rsidRPr="00EA6177">
        <w:rPr>
          <w:szCs w:val="28"/>
        </w:rPr>
        <w:t>Федеральным законом от 03.06.2006 № 73-ФЗ «О введении в действие Водного кодекса»</w:t>
      </w:r>
      <w:r w:rsidR="00D467D7">
        <w:rPr>
          <w:szCs w:val="28"/>
        </w:rPr>
        <w:t>,</w:t>
      </w:r>
      <w:r w:rsidR="00D467D7" w:rsidRPr="00EA6177">
        <w:rPr>
          <w:szCs w:val="28"/>
        </w:rPr>
        <w:t xml:space="preserve"> </w:t>
      </w:r>
      <w:r>
        <w:rPr>
          <w:szCs w:val="28"/>
        </w:rPr>
        <w:t xml:space="preserve">постановлением Правительства Ленинградской области от 29.12.2007 № 352 «Об утверждении Правил охраны жизни людей на водных объектах </w:t>
      </w:r>
      <w:r w:rsidR="00AF2099">
        <w:rPr>
          <w:szCs w:val="28"/>
        </w:rPr>
        <w:br/>
      </w:r>
      <w:r>
        <w:rPr>
          <w:szCs w:val="28"/>
        </w:rPr>
        <w:t>в Ленинградской области», приказом МЧС России от 30.09.2020 № 732 «Об утверждении Правил пользования пляжами в Российской Федерации»</w:t>
      </w:r>
      <w:r>
        <w:rPr>
          <w:szCs w:val="28"/>
          <w:lang w:eastAsia="ru-RU"/>
        </w:rPr>
        <w:t>.»</w:t>
      </w:r>
      <w:r w:rsidR="00377188">
        <w:rPr>
          <w:szCs w:val="28"/>
          <w:lang w:eastAsia="ru-RU"/>
        </w:rPr>
        <w:t xml:space="preserve">. </w:t>
      </w:r>
    </w:p>
    <w:p w:rsidR="0063555F" w:rsidRDefault="00162B7B" w:rsidP="00CE359A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63555F">
        <w:rPr>
          <w:szCs w:val="28"/>
          <w:lang w:eastAsia="ru-RU"/>
        </w:rPr>
        <w:t>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CE359A" w:rsidRPr="0063555F" w:rsidRDefault="00162B7B" w:rsidP="0063555F">
      <w:pPr>
        <w:spacing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63555F">
        <w:rPr>
          <w:szCs w:val="28"/>
          <w:lang w:eastAsia="ru-RU"/>
        </w:rPr>
        <w:t xml:space="preserve">. </w:t>
      </w:r>
      <w:proofErr w:type="gramStart"/>
      <w:r w:rsidR="0063555F">
        <w:rPr>
          <w:szCs w:val="28"/>
          <w:lang w:eastAsia="ru-RU"/>
        </w:rPr>
        <w:t>Контроль за</w:t>
      </w:r>
      <w:proofErr w:type="gramEnd"/>
      <w:r w:rsidR="0063555F">
        <w:rPr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Кировского муниципального района Ленинградской области по </w:t>
      </w:r>
      <w:r w:rsidR="00503107">
        <w:rPr>
          <w:szCs w:val="28"/>
          <w:lang w:eastAsia="ru-RU"/>
        </w:rPr>
        <w:t xml:space="preserve">жилищно-коммунальному хозяйству </w:t>
      </w:r>
      <w:r w:rsidR="00503107">
        <w:rPr>
          <w:szCs w:val="28"/>
          <w:lang w:eastAsia="ru-RU"/>
        </w:rPr>
        <w:br/>
        <w:t>и строительству</w:t>
      </w:r>
      <w:r w:rsidR="0063555F">
        <w:rPr>
          <w:szCs w:val="28"/>
          <w:lang w:eastAsia="ru-RU"/>
        </w:rPr>
        <w:t>.</w:t>
      </w:r>
      <w:r w:rsidR="00503107">
        <w:rPr>
          <w:szCs w:val="28"/>
          <w:lang w:eastAsia="ru-RU"/>
        </w:rPr>
        <w:t xml:space="preserve"> </w:t>
      </w:r>
    </w:p>
    <w:p w:rsidR="00CE359A" w:rsidRDefault="00CE359A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63555F" w:rsidRPr="00276FC6" w:rsidRDefault="0063555F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8E756B" w:rsidRDefault="002E66EA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  <w:r w:rsidRPr="00276FC6">
        <w:rPr>
          <w:rFonts w:eastAsia="Lucida Sans Unicode"/>
          <w:bCs/>
          <w:iCs/>
          <w:color w:val="000000"/>
          <w:szCs w:val="28"/>
          <w:lang w:eastAsia="en-US" w:bidi="en-US"/>
        </w:rPr>
        <w:t xml:space="preserve">Глава </w:t>
      </w:r>
      <w:r w:rsidR="0087761A">
        <w:rPr>
          <w:rFonts w:eastAsia="Lucida Sans Unicode"/>
          <w:bCs/>
          <w:iCs/>
          <w:color w:val="000000"/>
          <w:szCs w:val="28"/>
          <w:lang w:eastAsia="en-US" w:bidi="en-US"/>
        </w:rPr>
        <w:t xml:space="preserve">администрации                               </w:t>
      </w:r>
      <w:r w:rsidR="003A70B1">
        <w:rPr>
          <w:rFonts w:eastAsia="Lucida Sans Unicode"/>
          <w:bCs/>
          <w:iCs/>
          <w:color w:val="000000"/>
          <w:szCs w:val="28"/>
          <w:lang w:eastAsia="en-US" w:bidi="en-US"/>
        </w:rPr>
        <w:t xml:space="preserve">  </w:t>
      </w:r>
      <w:r w:rsidR="0087761A">
        <w:rPr>
          <w:rFonts w:eastAsia="Lucida Sans Unicode"/>
          <w:bCs/>
          <w:iCs/>
          <w:color w:val="000000"/>
          <w:szCs w:val="28"/>
          <w:lang w:eastAsia="en-US" w:bidi="en-US"/>
        </w:rPr>
        <w:t xml:space="preserve">                                  С.А. Ельчанинов</w:t>
      </w:r>
    </w:p>
    <w:p w:rsidR="0063555F" w:rsidRDefault="0063555F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63555F" w:rsidRDefault="0063555F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DE243D" w:rsidRDefault="00DE243D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DE243D" w:rsidRDefault="00DE243D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DE243D" w:rsidRDefault="00DE243D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DE243D" w:rsidRDefault="00DE243D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DE243D" w:rsidRDefault="00DE243D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DE243D" w:rsidRDefault="00DE243D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DE243D" w:rsidRDefault="00DE243D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E70F43" w:rsidRDefault="00E70F43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E70F43" w:rsidRDefault="00E70F43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E70F43" w:rsidRDefault="00E70F43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E70F43" w:rsidRDefault="00E70F43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p w:rsidR="00E70F43" w:rsidRDefault="00E70F43" w:rsidP="00C0438E">
      <w:pPr>
        <w:rPr>
          <w:rFonts w:eastAsia="Lucida Sans Unicode"/>
          <w:bCs/>
          <w:iCs/>
          <w:color w:val="000000"/>
          <w:szCs w:val="28"/>
          <w:lang w:eastAsia="en-US" w:bidi="en-US"/>
        </w:rPr>
      </w:pPr>
    </w:p>
    <w:sectPr w:rsidR="00E70F43" w:rsidSect="003A70B1">
      <w:pgSz w:w="11906" w:h="16838"/>
      <w:pgMar w:top="1134" w:right="991" w:bottom="1134" w:left="1560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B0738B"/>
    <w:multiLevelType w:val="hybridMultilevel"/>
    <w:tmpl w:val="CF5C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71B7"/>
    <w:multiLevelType w:val="hybridMultilevel"/>
    <w:tmpl w:val="1018D4DA"/>
    <w:lvl w:ilvl="0" w:tplc="70ACF8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DB2CFC"/>
    <w:multiLevelType w:val="hybridMultilevel"/>
    <w:tmpl w:val="31445F88"/>
    <w:lvl w:ilvl="0" w:tplc="6DA6F05C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2F4CE5"/>
    <w:multiLevelType w:val="hybridMultilevel"/>
    <w:tmpl w:val="E366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76FC6"/>
    <w:rsid w:val="000357BD"/>
    <w:rsid w:val="0004360F"/>
    <w:rsid w:val="00091775"/>
    <w:rsid w:val="000961DE"/>
    <w:rsid w:val="000B3F97"/>
    <w:rsid w:val="00100E3D"/>
    <w:rsid w:val="00162B7B"/>
    <w:rsid w:val="00171A38"/>
    <w:rsid w:val="001C1BD1"/>
    <w:rsid w:val="001C2D4A"/>
    <w:rsid w:val="00276FC6"/>
    <w:rsid w:val="00295BA7"/>
    <w:rsid w:val="002C58D8"/>
    <w:rsid w:val="002E66EA"/>
    <w:rsid w:val="002E76B9"/>
    <w:rsid w:val="0035396B"/>
    <w:rsid w:val="00377188"/>
    <w:rsid w:val="0039297D"/>
    <w:rsid w:val="003A646C"/>
    <w:rsid w:val="003A70B1"/>
    <w:rsid w:val="003C1293"/>
    <w:rsid w:val="003D4F0D"/>
    <w:rsid w:val="003E20AD"/>
    <w:rsid w:val="00466D80"/>
    <w:rsid w:val="004701A6"/>
    <w:rsid w:val="00477071"/>
    <w:rsid w:val="00503107"/>
    <w:rsid w:val="005422C0"/>
    <w:rsid w:val="00547011"/>
    <w:rsid w:val="005773BD"/>
    <w:rsid w:val="00590AE8"/>
    <w:rsid w:val="005C1297"/>
    <w:rsid w:val="00602DE1"/>
    <w:rsid w:val="00603C44"/>
    <w:rsid w:val="00621B1C"/>
    <w:rsid w:val="0063555F"/>
    <w:rsid w:val="00640166"/>
    <w:rsid w:val="00641ADD"/>
    <w:rsid w:val="00643E57"/>
    <w:rsid w:val="00651235"/>
    <w:rsid w:val="00674B50"/>
    <w:rsid w:val="006A46F6"/>
    <w:rsid w:val="006D067B"/>
    <w:rsid w:val="006E45BD"/>
    <w:rsid w:val="0070109F"/>
    <w:rsid w:val="00703C8E"/>
    <w:rsid w:val="00722160"/>
    <w:rsid w:val="00757377"/>
    <w:rsid w:val="00796FF3"/>
    <w:rsid w:val="007B6738"/>
    <w:rsid w:val="007C2883"/>
    <w:rsid w:val="007D3D6D"/>
    <w:rsid w:val="007D4FD7"/>
    <w:rsid w:val="007D78B4"/>
    <w:rsid w:val="007E1E02"/>
    <w:rsid w:val="007E366A"/>
    <w:rsid w:val="007F0BC0"/>
    <w:rsid w:val="00822A15"/>
    <w:rsid w:val="0087761A"/>
    <w:rsid w:val="008E756B"/>
    <w:rsid w:val="008F3A2D"/>
    <w:rsid w:val="00912D66"/>
    <w:rsid w:val="00915716"/>
    <w:rsid w:val="00981256"/>
    <w:rsid w:val="00987165"/>
    <w:rsid w:val="009C2C36"/>
    <w:rsid w:val="00A246F6"/>
    <w:rsid w:val="00A4007E"/>
    <w:rsid w:val="00A712FC"/>
    <w:rsid w:val="00A75A4B"/>
    <w:rsid w:val="00A82295"/>
    <w:rsid w:val="00A9142C"/>
    <w:rsid w:val="00A91CE2"/>
    <w:rsid w:val="00AD4D71"/>
    <w:rsid w:val="00AF2099"/>
    <w:rsid w:val="00B06FCE"/>
    <w:rsid w:val="00B24BCC"/>
    <w:rsid w:val="00BB49A0"/>
    <w:rsid w:val="00BB507A"/>
    <w:rsid w:val="00BD415C"/>
    <w:rsid w:val="00BF11F7"/>
    <w:rsid w:val="00BF552B"/>
    <w:rsid w:val="00C0438E"/>
    <w:rsid w:val="00C40B55"/>
    <w:rsid w:val="00CC2311"/>
    <w:rsid w:val="00CE175B"/>
    <w:rsid w:val="00CE359A"/>
    <w:rsid w:val="00CE5358"/>
    <w:rsid w:val="00D14F55"/>
    <w:rsid w:val="00D22A0A"/>
    <w:rsid w:val="00D43DAD"/>
    <w:rsid w:val="00D467D7"/>
    <w:rsid w:val="00DA278E"/>
    <w:rsid w:val="00DE243D"/>
    <w:rsid w:val="00E1635D"/>
    <w:rsid w:val="00E36439"/>
    <w:rsid w:val="00E56F80"/>
    <w:rsid w:val="00E606C8"/>
    <w:rsid w:val="00E70F43"/>
    <w:rsid w:val="00E91E8C"/>
    <w:rsid w:val="00EA07E7"/>
    <w:rsid w:val="00EA6177"/>
    <w:rsid w:val="00EE662C"/>
    <w:rsid w:val="00EF36E9"/>
    <w:rsid w:val="00F112FD"/>
    <w:rsid w:val="00F47DD9"/>
    <w:rsid w:val="00F76955"/>
    <w:rsid w:val="00F9648C"/>
    <w:rsid w:val="00FB3957"/>
    <w:rsid w:val="00FC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56"/>
    <w:pPr>
      <w:suppressAutoHyphens/>
      <w:spacing w:line="100" w:lineRule="atLeast"/>
      <w:jc w:val="both"/>
    </w:pPr>
    <w:rPr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981256"/>
    <w:pPr>
      <w:tabs>
        <w:tab w:val="num" w:pos="0"/>
      </w:tabs>
      <w:spacing w:before="100" w:after="100"/>
      <w:ind w:left="432" w:hanging="432"/>
      <w:jc w:val="left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rsid w:val="00981256"/>
    <w:rPr>
      <w:sz w:val="28"/>
      <w:szCs w:val="28"/>
    </w:rPr>
  </w:style>
  <w:style w:type="character" w:customStyle="1" w:styleId="10">
    <w:name w:val="Основной шрифт абзаца1"/>
    <w:rsid w:val="00981256"/>
  </w:style>
  <w:style w:type="character" w:customStyle="1" w:styleId="WW8Num1z0">
    <w:name w:val="WW8Num1z0"/>
    <w:rsid w:val="00981256"/>
  </w:style>
  <w:style w:type="character" w:customStyle="1" w:styleId="WW8Num1z1">
    <w:name w:val="WW8Num1z1"/>
    <w:rsid w:val="00981256"/>
  </w:style>
  <w:style w:type="character" w:customStyle="1" w:styleId="WW8Num1z2">
    <w:name w:val="WW8Num1z2"/>
    <w:rsid w:val="00981256"/>
  </w:style>
  <w:style w:type="character" w:customStyle="1" w:styleId="WW8Num1z3">
    <w:name w:val="WW8Num1z3"/>
    <w:rsid w:val="00981256"/>
  </w:style>
  <w:style w:type="character" w:customStyle="1" w:styleId="WW8Num1z4">
    <w:name w:val="WW8Num1z4"/>
    <w:rsid w:val="00981256"/>
  </w:style>
  <w:style w:type="character" w:customStyle="1" w:styleId="WW8Num1z5">
    <w:name w:val="WW8Num1z5"/>
    <w:rsid w:val="00981256"/>
  </w:style>
  <w:style w:type="character" w:customStyle="1" w:styleId="WW8Num1z6">
    <w:name w:val="WW8Num1z6"/>
    <w:rsid w:val="00981256"/>
  </w:style>
  <w:style w:type="character" w:customStyle="1" w:styleId="WW8Num1z7">
    <w:name w:val="WW8Num1z7"/>
    <w:rsid w:val="00981256"/>
  </w:style>
  <w:style w:type="character" w:customStyle="1" w:styleId="WW8Num1z8">
    <w:name w:val="WW8Num1z8"/>
    <w:rsid w:val="00981256"/>
  </w:style>
  <w:style w:type="character" w:customStyle="1" w:styleId="WW8Num2z0">
    <w:name w:val="WW8Num2z0"/>
    <w:rsid w:val="00981256"/>
  </w:style>
  <w:style w:type="character" w:customStyle="1" w:styleId="WW8Num2z1">
    <w:name w:val="WW8Num2z1"/>
    <w:rsid w:val="00981256"/>
  </w:style>
  <w:style w:type="character" w:customStyle="1" w:styleId="WW8Num2z3">
    <w:name w:val="WW8Num2z3"/>
    <w:rsid w:val="00981256"/>
  </w:style>
  <w:style w:type="character" w:customStyle="1" w:styleId="WW8Num2z4">
    <w:name w:val="WW8Num2z4"/>
    <w:rsid w:val="00981256"/>
  </w:style>
  <w:style w:type="character" w:customStyle="1" w:styleId="WW8Num2z5">
    <w:name w:val="WW8Num2z5"/>
    <w:rsid w:val="00981256"/>
  </w:style>
  <w:style w:type="character" w:customStyle="1" w:styleId="WW8Num2z6">
    <w:name w:val="WW8Num2z6"/>
    <w:rsid w:val="00981256"/>
  </w:style>
  <w:style w:type="character" w:customStyle="1" w:styleId="WW8Num2z7">
    <w:name w:val="WW8Num2z7"/>
    <w:rsid w:val="00981256"/>
  </w:style>
  <w:style w:type="character" w:customStyle="1" w:styleId="WW8Num2z8">
    <w:name w:val="WW8Num2z8"/>
    <w:rsid w:val="00981256"/>
  </w:style>
  <w:style w:type="character" w:customStyle="1" w:styleId="2">
    <w:name w:val="Основной шрифт абзаца2"/>
    <w:rsid w:val="00981256"/>
  </w:style>
  <w:style w:type="character" w:customStyle="1" w:styleId="a4">
    <w:name w:val="Символ нумерации"/>
    <w:rsid w:val="00981256"/>
  </w:style>
  <w:style w:type="character" w:styleId="a5">
    <w:name w:val="Hyperlink"/>
    <w:rsid w:val="00981256"/>
    <w:rPr>
      <w:color w:val="000080"/>
      <w:u w:val="single"/>
    </w:rPr>
  </w:style>
  <w:style w:type="paragraph" w:customStyle="1" w:styleId="11">
    <w:name w:val="Заголовок1"/>
    <w:basedOn w:val="a"/>
    <w:next w:val="a0"/>
    <w:rsid w:val="0098125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rsid w:val="00981256"/>
    <w:pPr>
      <w:spacing w:after="120"/>
    </w:pPr>
  </w:style>
  <w:style w:type="paragraph" w:styleId="a6">
    <w:name w:val="List"/>
    <w:basedOn w:val="a0"/>
    <w:rsid w:val="00981256"/>
    <w:rPr>
      <w:rFonts w:cs="Mangal"/>
    </w:rPr>
  </w:style>
  <w:style w:type="paragraph" w:styleId="a7">
    <w:name w:val="caption"/>
    <w:basedOn w:val="a"/>
    <w:qFormat/>
    <w:rsid w:val="009812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Указатель2"/>
    <w:basedOn w:val="a"/>
    <w:rsid w:val="00981256"/>
    <w:pPr>
      <w:suppressLineNumbers/>
    </w:pPr>
    <w:rPr>
      <w:rFonts w:cs="Arial"/>
    </w:rPr>
  </w:style>
  <w:style w:type="paragraph" w:customStyle="1" w:styleId="Caption1">
    <w:name w:val="Caption1"/>
    <w:basedOn w:val="a"/>
    <w:rsid w:val="009812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1"/>
    <w:basedOn w:val="a"/>
    <w:rsid w:val="0098125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981256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981256"/>
    <w:pPr>
      <w:spacing w:before="100" w:after="100"/>
      <w:jc w:val="left"/>
    </w:pPr>
    <w:rPr>
      <w:sz w:val="24"/>
    </w:rPr>
  </w:style>
  <w:style w:type="paragraph" w:customStyle="1" w:styleId="15">
    <w:name w:val="Без интервала1"/>
    <w:rsid w:val="00981256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981256"/>
    <w:pPr>
      <w:suppressLineNumbers/>
    </w:pPr>
  </w:style>
  <w:style w:type="paragraph" w:customStyle="1" w:styleId="a9">
    <w:name w:val="Заголовок таблицы"/>
    <w:basedOn w:val="a8"/>
    <w:rsid w:val="00981256"/>
    <w:pPr>
      <w:jc w:val="center"/>
    </w:pPr>
    <w:rPr>
      <w:b/>
      <w:bCs/>
    </w:rPr>
  </w:style>
  <w:style w:type="paragraph" w:customStyle="1" w:styleId="ConsPlusTitle">
    <w:name w:val="ConsPlusTitle"/>
    <w:rsid w:val="00981256"/>
    <w:pPr>
      <w:suppressAutoHyphens/>
      <w:spacing w:line="100" w:lineRule="atLeast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rsid w:val="0098125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E606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qFormat/>
    <w:rsid w:val="008E756B"/>
    <w:pPr>
      <w:suppressAutoHyphens/>
      <w:jc w:val="both"/>
    </w:pPr>
    <w:rPr>
      <w:sz w:val="28"/>
      <w:szCs w:val="24"/>
      <w:lang w:eastAsia="zh-CN"/>
    </w:rPr>
  </w:style>
  <w:style w:type="paragraph" w:customStyle="1" w:styleId="Default">
    <w:name w:val="Default"/>
    <w:rsid w:val="006401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D3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CB7E-08B2-4374-A2E5-05147520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Links>
    <vt:vector size="18" baseType="variant">
      <vt:variant>
        <vt:i4>5046381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https://base.garant.ru/74823253/0f95f4d1914a9b101608b531b320ac40/</vt:lpwstr>
      </vt:variant>
      <vt:variant>
        <vt:lpwstr>block_1000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5046381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https://base.garant.ru/74823253/0f95f4d1914a9b101608b531b320ac40/</vt:lpwstr>
      </vt:variant>
      <vt:variant>
        <vt:lpwstr>block_1000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Алевтина В. Буданова</cp:lastModifiedBy>
  <cp:revision>2</cp:revision>
  <cp:lastPrinted>2026-02-03T07:50:00Z</cp:lastPrinted>
  <dcterms:created xsi:type="dcterms:W3CDTF">2026-02-12T14:15:00Z</dcterms:created>
  <dcterms:modified xsi:type="dcterms:W3CDTF">2026-02-12T14:15:00Z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535135434</vt:i4>
  </property>
</Properties>
</file>