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7D" w:rsidRPr="00EC177D" w:rsidRDefault="00EC177D" w:rsidP="00EC177D">
      <w:pPr>
        <w:spacing w:after="0" w:line="240" w:lineRule="auto"/>
        <w:jc w:val="center"/>
        <w:rPr>
          <w:rFonts w:ascii="Times New Roman" w:hAnsi="Times New Roman" w:cs="Times New Roman"/>
          <w:b/>
          <w:sz w:val="28"/>
          <w:szCs w:val="28"/>
        </w:rPr>
      </w:pPr>
    </w:p>
    <w:p w:rsidR="00EC177D" w:rsidRPr="00EC177D" w:rsidRDefault="00EC177D" w:rsidP="00EC177D">
      <w:pPr>
        <w:spacing w:after="0" w:line="240" w:lineRule="auto"/>
        <w:jc w:val="center"/>
        <w:rPr>
          <w:rFonts w:ascii="Times New Roman" w:hAnsi="Times New Roman" w:cs="Times New Roman"/>
          <w:b/>
          <w:sz w:val="28"/>
          <w:szCs w:val="28"/>
        </w:rPr>
      </w:pPr>
    </w:p>
    <w:p w:rsidR="00075104" w:rsidRDefault="00075104" w:rsidP="00075104">
      <w:pPr>
        <w:jc w:val="center"/>
        <w:rPr>
          <w:szCs w:val="28"/>
        </w:rPr>
      </w:pPr>
      <w:r>
        <w:rPr>
          <w:noProof/>
          <w:szCs w:val="28"/>
        </w:rPr>
        <w:drawing>
          <wp:anchor distT="0" distB="0" distL="114300" distR="114300" simplePos="0" relativeHeight="251659264" behindDoc="0" locked="0" layoutInCell="1" allowOverlap="1">
            <wp:simplePos x="0" y="0"/>
            <wp:positionH relativeFrom="column">
              <wp:posOffset>2510790</wp:posOffset>
            </wp:positionH>
            <wp:positionV relativeFrom="paragraph">
              <wp:posOffset>23495</wp:posOffset>
            </wp:positionV>
            <wp:extent cx="571500" cy="695325"/>
            <wp:effectExtent l="1905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2000"/>
                    </a:blip>
                    <a:srcRect/>
                    <a:stretch>
                      <a:fillRect/>
                    </a:stretch>
                  </pic:blipFill>
                  <pic:spPr bwMode="auto">
                    <a:xfrm>
                      <a:off x="0" y="0"/>
                      <a:ext cx="571500" cy="695325"/>
                    </a:xfrm>
                    <a:prstGeom prst="rect">
                      <a:avLst/>
                    </a:prstGeom>
                    <a:noFill/>
                    <a:ln w="9525">
                      <a:noFill/>
                      <a:miter lim="800000"/>
                      <a:headEnd/>
                      <a:tailEnd/>
                    </a:ln>
                  </pic:spPr>
                </pic:pic>
              </a:graphicData>
            </a:graphic>
          </wp:anchor>
        </w:drawing>
      </w:r>
    </w:p>
    <w:p w:rsidR="00075104" w:rsidRDefault="00075104" w:rsidP="00075104">
      <w:pPr>
        <w:jc w:val="center"/>
        <w:rPr>
          <w:szCs w:val="28"/>
        </w:rPr>
      </w:pPr>
    </w:p>
    <w:p w:rsidR="00075104" w:rsidRPr="00075104" w:rsidRDefault="00075104" w:rsidP="00075104">
      <w:pPr>
        <w:rPr>
          <w:sz w:val="24"/>
          <w:szCs w:val="24"/>
        </w:rPr>
      </w:pPr>
    </w:p>
    <w:p w:rsidR="00075104" w:rsidRPr="00075104" w:rsidRDefault="00075104" w:rsidP="00075104">
      <w:pPr>
        <w:jc w:val="center"/>
        <w:rPr>
          <w:rFonts w:ascii="Times New Roman" w:hAnsi="Times New Roman" w:cs="Times New Roman"/>
          <w:sz w:val="24"/>
          <w:szCs w:val="24"/>
        </w:rPr>
      </w:pPr>
      <w:r w:rsidRPr="00075104">
        <w:rPr>
          <w:rFonts w:ascii="Times New Roman" w:hAnsi="Times New Roman" w:cs="Times New Roman"/>
          <w:sz w:val="24"/>
          <w:szCs w:val="24"/>
        </w:rPr>
        <w:t xml:space="preserve">СОВЕТ ДЕПУТАТОВ КИРОВСКОГО МУНИЦИПАЛЬНОГО РАЙОНА </w:t>
      </w:r>
    </w:p>
    <w:p w:rsidR="00075104" w:rsidRPr="00075104" w:rsidRDefault="00075104" w:rsidP="00075104">
      <w:pPr>
        <w:jc w:val="center"/>
        <w:rPr>
          <w:rFonts w:ascii="Times New Roman" w:hAnsi="Times New Roman" w:cs="Times New Roman"/>
          <w:sz w:val="24"/>
          <w:szCs w:val="24"/>
        </w:rPr>
      </w:pPr>
      <w:r w:rsidRPr="00075104">
        <w:rPr>
          <w:rFonts w:ascii="Times New Roman" w:hAnsi="Times New Roman" w:cs="Times New Roman"/>
          <w:sz w:val="24"/>
          <w:szCs w:val="24"/>
        </w:rPr>
        <w:t>ЛЕНИНГРАДСКОЙ ОБЛАСТИ ПЯТОГО СОЗЫВА</w:t>
      </w:r>
    </w:p>
    <w:p w:rsidR="00075104" w:rsidRDefault="00075104" w:rsidP="00075104">
      <w:pPr>
        <w:pStyle w:val="1"/>
        <w:rPr>
          <w:rFonts w:ascii="Times New Roman" w:hAnsi="Times New Roman" w:cs="Times New Roman"/>
          <w:b/>
          <w:color w:val="auto"/>
          <w:sz w:val="40"/>
          <w:szCs w:val="40"/>
        </w:rPr>
      </w:pPr>
      <w:r>
        <w:rPr>
          <w:szCs w:val="40"/>
        </w:rPr>
        <w:t xml:space="preserve"> </w:t>
      </w:r>
      <w:r>
        <w:rPr>
          <w:szCs w:val="40"/>
        </w:rPr>
        <w:tab/>
      </w:r>
      <w:r>
        <w:rPr>
          <w:szCs w:val="40"/>
        </w:rPr>
        <w:tab/>
      </w:r>
      <w:r>
        <w:rPr>
          <w:szCs w:val="40"/>
        </w:rPr>
        <w:tab/>
      </w:r>
      <w:r>
        <w:rPr>
          <w:szCs w:val="40"/>
        </w:rPr>
        <w:tab/>
      </w:r>
      <w:r>
        <w:rPr>
          <w:szCs w:val="40"/>
        </w:rPr>
        <w:tab/>
      </w:r>
      <w:proofErr w:type="gramStart"/>
      <w:r w:rsidRPr="00075104">
        <w:rPr>
          <w:rFonts w:ascii="Times New Roman" w:hAnsi="Times New Roman" w:cs="Times New Roman"/>
          <w:b/>
          <w:color w:val="auto"/>
          <w:sz w:val="40"/>
          <w:szCs w:val="40"/>
        </w:rPr>
        <w:t>Р</w:t>
      </w:r>
      <w:proofErr w:type="gramEnd"/>
      <w:r w:rsidRPr="00075104">
        <w:rPr>
          <w:rFonts w:ascii="Times New Roman" w:hAnsi="Times New Roman" w:cs="Times New Roman"/>
          <w:b/>
          <w:color w:val="auto"/>
          <w:sz w:val="40"/>
          <w:szCs w:val="40"/>
        </w:rPr>
        <w:t xml:space="preserve"> Е Ш Е Н И Е</w:t>
      </w:r>
    </w:p>
    <w:p w:rsidR="00075104" w:rsidRPr="00075104" w:rsidRDefault="00075104" w:rsidP="00075104">
      <w:pPr>
        <w:rPr>
          <w:lang w:eastAsia="en-US"/>
        </w:rPr>
      </w:pPr>
    </w:p>
    <w:p w:rsidR="00EC177D" w:rsidRPr="00075104" w:rsidRDefault="00075104" w:rsidP="00075104">
      <w:pPr>
        <w:ind w:left="2832"/>
        <w:rPr>
          <w:rFonts w:ascii="Times New Roman" w:hAnsi="Times New Roman" w:cs="Times New Roman"/>
          <w:sz w:val="28"/>
          <w:szCs w:val="28"/>
        </w:rPr>
      </w:pPr>
      <w:r>
        <w:rPr>
          <w:rFonts w:ascii="Times New Roman" w:hAnsi="Times New Roman" w:cs="Times New Roman"/>
          <w:sz w:val="24"/>
          <w:szCs w:val="24"/>
        </w:rPr>
        <w:t xml:space="preserve">     </w:t>
      </w:r>
      <w:r w:rsidRPr="00075104">
        <w:rPr>
          <w:rFonts w:ascii="Times New Roman" w:hAnsi="Times New Roman" w:cs="Times New Roman"/>
          <w:sz w:val="28"/>
          <w:szCs w:val="28"/>
        </w:rPr>
        <w:t>от 01 октября 2025</w:t>
      </w:r>
      <w:r w:rsidR="001D52F7">
        <w:rPr>
          <w:rFonts w:ascii="Times New Roman" w:hAnsi="Times New Roman" w:cs="Times New Roman"/>
          <w:sz w:val="28"/>
          <w:szCs w:val="28"/>
        </w:rPr>
        <w:t xml:space="preserve"> года</w:t>
      </w:r>
      <w:r w:rsidRPr="00075104">
        <w:rPr>
          <w:rFonts w:ascii="Times New Roman" w:hAnsi="Times New Roman" w:cs="Times New Roman"/>
          <w:sz w:val="28"/>
          <w:szCs w:val="28"/>
        </w:rPr>
        <w:t xml:space="preserve">  № 113</w:t>
      </w:r>
    </w:p>
    <w:p w:rsidR="00EC177D" w:rsidRPr="00CD74CD" w:rsidRDefault="00EC177D" w:rsidP="0027417B">
      <w:pPr>
        <w:spacing w:after="0" w:line="240" w:lineRule="auto"/>
        <w:jc w:val="center"/>
        <w:rPr>
          <w:rFonts w:ascii="Times New Roman" w:hAnsi="Times New Roman" w:cs="Times New Roman"/>
          <w:b/>
          <w:sz w:val="24"/>
          <w:szCs w:val="24"/>
        </w:rPr>
      </w:pPr>
      <w:r w:rsidRPr="00CD74CD">
        <w:rPr>
          <w:rFonts w:ascii="Times New Roman" w:hAnsi="Times New Roman" w:cs="Times New Roman"/>
          <w:b/>
          <w:sz w:val="24"/>
          <w:szCs w:val="24"/>
        </w:rPr>
        <w:t>Об утверждении положения о муниципальном жилищном контроле</w:t>
      </w:r>
    </w:p>
    <w:p w:rsidR="00EC177D" w:rsidRPr="00CD74CD" w:rsidRDefault="00EC177D" w:rsidP="0027417B">
      <w:pPr>
        <w:spacing w:after="0" w:line="240" w:lineRule="auto"/>
        <w:jc w:val="center"/>
        <w:rPr>
          <w:rFonts w:ascii="Times New Roman" w:hAnsi="Times New Roman" w:cs="Times New Roman"/>
          <w:b/>
          <w:sz w:val="24"/>
          <w:szCs w:val="24"/>
        </w:rPr>
      </w:pPr>
      <w:r w:rsidRPr="00CD74CD">
        <w:rPr>
          <w:rFonts w:ascii="Times New Roman" w:hAnsi="Times New Roman" w:cs="Times New Roman"/>
          <w:b/>
          <w:sz w:val="24"/>
          <w:szCs w:val="24"/>
        </w:rPr>
        <w:t>на территории Кировского муниципального района Ленинградской области</w:t>
      </w: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ind w:firstLine="709"/>
        <w:jc w:val="both"/>
        <w:rPr>
          <w:rFonts w:ascii="Times New Roman" w:hAnsi="Times New Roman" w:cs="Times New Roman"/>
          <w:spacing w:val="2"/>
          <w:sz w:val="28"/>
          <w:szCs w:val="28"/>
        </w:rPr>
      </w:pPr>
      <w:proofErr w:type="gramStart"/>
      <w:r w:rsidRPr="00CD74CD">
        <w:rPr>
          <w:rFonts w:ascii="Times New Roman" w:hAnsi="Times New Roman" w:cs="Times New Roman"/>
          <w:spacing w:val="2"/>
          <w:sz w:val="28"/>
          <w:szCs w:val="28"/>
        </w:rPr>
        <w:t>Руководствуясь Федеральным законом от 20.03.2025 №33-ФЗ «</w:t>
      </w:r>
      <w:r w:rsidRPr="00CD74CD">
        <w:rPr>
          <w:rFonts w:ascii="Times New Roman" w:eastAsiaTheme="minorHAnsi" w:hAnsi="Times New Roman" w:cs="Times New Roman"/>
          <w:sz w:val="28"/>
          <w:szCs w:val="28"/>
          <w:lang w:eastAsia="en-US"/>
        </w:rPr>
        <w:t xml:space="preserve">Об общих принципах организации местного самоуправления в единой системе публичной власти», </w:t>
      </w:r>
      <w:r w:rsidRPr="00CD74CD">
        <w:rPr>
          <w:rFonts w:ascii="Times New Roman" w:hAnsi="Times New Roman" w:cs="Times New Roman"/>
          <w:spacing w:val="2"/>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в соответствии с  уставом Кировского муниципального района Ленинградской области, совет депутатов Кировского муниципального района</w:t>
      </w:r>
      <w:proofErr w:type="gramEnd"/>
      <w:r w:rsidRPr="00CD74CD">
        <w:rPr>
          <w:rFonts w:ascii="Times New Roman" w:hAnsi="Times New Roman" w:cs="Times New Roman"/>
          <w:spacing w:val="2"/>
          <w:sz w:val="28"/>
          <w:szCs w:val="28"/>
        </w:rPr>
        <w:t xml:space="preserve"> Ленинградской области </w:t>
      </w:r>
      <w:r w:rsidRPr="00CD74CD">
        <w:rPr>
          <w:rFonts w:ascii="Times New Roman" w:hAnsi="Times New Roman" w:cs="Times New Roman"/>
          <w:b/>
          <w:spacing w:val="2"/>
          <w:sz w:val="28"/>
          <w:szCs w:val="28"/>
        </w:rPr>
        <w:t>решил:</w:t>
      </w:r>
    </w:p>
    <w:p w:rsidR="00EC177D" w:rsidRPr="00BF1D00" w:rsidRDefault="00EC177D" w:rsidP="00EC177D">
      <w:pPr>
        <w:pStyle w:val="1"/>
        <w:shd w:val="clear" w:color="auto" w:fill="FFFFFF"/>
        <w:spacing w:before="0" w:line="240" w:lineRule="auto"/>
        <w:ind w:firstLine="708"/>
        <w:jc w:val="both"/>
        <w:rPr>
          <w:rFonts w:ascii="Times New Roman" w:hAnsi="Times New Roman" w:cs="Times New Roman"/>
          <w:color w:val="auto"/>
          <w:sz w:val="28"/>
          <w:szCs w:val="28"/>
        </w:rPr>
      </w:pPr>
      <w:r w:rsidRPr="00BF1D00">
        <w:rPr>
          <w:rFonts w:ascii="Times New Roman" w:hAnsi="Times New Roman" w:cs="Times New Roman"/>
          <w:color w:val="auto"/>
          <w:sz w:val="28"/>
          <w:szCs w:val="28"/>
        </w:rPr>
        <w:t>1.  Утвердить Положение о муниципальном жилищном контроле на территории Кировского муниципального района Ленинградской области согласно приложению, к настоящему решению.</w:t>
      </w:r>
    </w:p>
    <w:p w:rsidR="00EC177D" w:rsidRPr="00BF1D00" w:rsidRDefault="00EC177D" w:rsidP="00EC177D">
      <w:pPr>
        <w:spacing w:after="0" w:line="240" w:lineRule="auto"/>
        <w:ind w:firstLine="851"/>
        <w:jc w:val="both"/>
        <w:rPr>
          <w:rFonts w:ascii="Times New Roman" w:hAnsi="Times New Roman" w:cs="Times New Roman"/>
          <w:sz w:val="28"/>
          <w:szCs w:val="28"/>
        </w:rPr>
      </w:pPr>
      <w:r w:rsidRPr="00BF1D00">
        <w:rPr>
          <w:rFonts w:ascii="Times New Roman" w:hAnsi="Times New Roman" w:cs="Times New Roman"/>
          <w:sz w:val="28"/>
          <w:szCs w:val="28"/>
        </w:rPr>
        <w:t>2. Признать утратившим силу решение совета депутатов Кировского муниципального района Ленинградской области от 29.09.2021 года № 74 «Об утверждении Положения о муниципальном жилищном контроле на территории Кировского муниципального района Ленинградской области» со всеми внесенными в него изменениями.</w:t>
      </w:r>
    </w:p>
    <w:p w:rsidR="00EC177D" w:rsidRPr="00BF1D00" w:rsidRDefault="00EC177D" w:rsidP="00EC177D">
      <w:pPr>
        <w:spacing w:after="0" w:line="240" w:lineRule="auto"/>
        <w:ind w:firstLine="851"/>
        <w:jc w:val="both"/>
        <w:rPr>
          <w:rFonts w:ascii="Times New Roman" w:hAnsi="Times New Roman" w:cs="Times New Roman"/>
          <w:sz w:val="28"/>
          <w:szCs w:val="28"/>
        </w:rPr>
      </w:pPr>
      <w:r w:rsidRPr="00BF1D00">
        <w:rPr>
          <w:rFonts w:ascii="Times New Roman" w:hAnsi="Times New Roman" w:cs="Times New Roman"/>
          <w:sz w:val="28"/>
          <w:szCs w:val="28"/>
        </w:rPr>
        <w:t>3. Настоящее решение вступает в силу после опубликования в средстве массовой информации газете «Ладога», размещению на сайтах администрации и совета депутатов Кировского муниципального района Ленинградской области в информационно-телекоммуникационной сети «Интернет».</w:t>
      </w:r>
    </w:p>
    <w:p w:rsidR="00EC177D" w:rsidRPr="00CD74CD" w:rsidRDefault="00EC177D" w:rsidP="00EC177D">
      <w:pPr>
        <w:spacing w:after="0" w:line="240" w:lineRule="auto"/>
        <w:ind w:firstLine="851"/>
        <w:jc w:val="both"/>
        <w:rPr>
          <w:rFonts w:ascii="Times New Roman" w:hAnsi="Times New Roman" w:cs="Times New Roman"/>
          <w:sz w:val="28"/>
          <w:szCs w:val="28"/>
        </w:rPr>
      </w:pPr>
      <w:bookmarkStart w:id="0" w:name="_GoBack"/>
      <w:bookmarkEnd w:id="0"/>
    </w:p>
    <w:p w:rsidR="00EC177D" w:rsidRPr="00CD74CD" w:rsidRDefault="00EC177D" w:rsidP="00EC177D">
      <w:pPr>
        <w:spacing w:after="0" w:line="240" w:lineRule="auto"/>
        <w:ind w:firstLine="851"/>
        <w:jc w:val="both"/>
        <w:rPr>
          <w:rFonts w:ascii="Times New Roman" w:hAnsi="Times New Roman" w:cs="Times New Roman"/>
          <w:sz w:val="28"/>
          <w:szCs w:val="28"/>
        </w:rPr>
      </w:pPr>
    </w:p>
    <w:p w:rsidR="00EC177D" w:rsidRPr="00CD74CD" w:rsidRDefault="00EC177D" w:rsidP="00EC177D">
      <w:pPr>
        <w:spacing w:after="0" w:line="240" w:lineRule="auto"/>
        <w:jc w:val="both"/>
        <w:rPr>
          <w:rFonts w:ascii="Times New Roman" w:hAnsi="Times New Roman" w:cs="Times New Roman"/>
          <w:sz w:val="28"/>
          <w:szCs w:val="28"/>
        </w:rPr>
      </w:pPr>
      <w:r w:rsidRPr="00CD74CD">
        <w:rPr>
          <w:rFonts w:ascii="Times New Roman" w:hAnsi="Times New Roman" w:cs="Times New Roman"/>
          <w:sz w:val="28"/>
          <w:szCs w:val="28"/>
        </w:rPr>
        <w:t>Глава муниципального  района                                                   Ю.С. Ибрагимо</w:t>
      </w:r>
      <w:r w:rsidR="0027417B" w:rsidRPr="00CD74CD">
        <w:rPr>
          <w:rFonts w:ascii="Times New Roman" w:hAnsi="Times New Roman" w:cs="Times New Roman"/>
          <w:sz w:val="28"/>
          <w:szCs w:val="28"/>
        </w:rPr>
        <w:t>в</w:t>
      </w:r>
    </w:p>
    <w:p w:rsidR="00EC177D" w:rsidRPr="00CD74CD" w:rsidRDefault="00EC177D" w:rsidP="00EC177D">
      <w:pPr>
        <w:spacing w:after="0" w:line="240" w:lineRule="auto"/>
        <w:rPr>
          <w:rFonts w:ascii="Times New Roman" w:hAnsi="Times New Roman" w:cs="Times New Roman"/>
          <w:sz w:val="28"/>
          <w:szCs w:val="28"/>
        </w:rPr>
      </w:pPr>
    </w:p>
    <w:p w:rsidR="00075104" w:rsidRDefault="00075104" w:rsidP="00EC177D">
      <w:pPr>
        <w:spacing w:after="0" w:line="240" w:lineRule="auto"/>
        <w:jc w:val="right"/>
        <w:rPr>
          <w:rFonts w:ascii="Times New Roman" w:hAnsi="Times New Roman" w:cs="Times New Roman"/>
          <w:sz w:val="24"/>
          <w:szCs w:val="24"/>
        </w:rPr>
      </w:pPr>
    </w:p>
    <w:p w:rsidR="00075104" w:rsidRDefault="00075104" w:rsidP="00EC177D">
      <w:pPr>
        <w:spacing w:after="0" w:line="240" w:lineRule="auto"/>
        <w:jc w:val="right"/>
        <w:rPr>
          <w:rFonts w:ascii="Times New Roman" w:hAnsi="Times New Roman" w:cs="Times New Roman"/>
          <w:sz w:val="24"/>
          <w:szCs w:val="24"/>
        </w:rPr>
      </w:pPr>
    </w:p>
    <w:p w:rsidR="00EC177D" w:rsidRPr="00CD74CD" w:rsidRDefault="00EC177D" w:rsidP="00EC177D">
      <w:pPr>
        <w:spacing w:after="0" w:line="240" w:lineRule="auto"/>
        <w:jc w:val="right"/>
        <w:rPr>
          <w:rFonts w:ascii="Times New Roman" w:hAnsi="Times New Roman" w:cs="Times New Roman"/>
          <w:sz w:val="24"/>
          <w:szCs w:val="24"/>
        </w:rPr>
      </w:pPr>
      <w:r w:rsidRPr="00CD74CD">
        <w:rPr>
          <w:rFonts w:ascii="Times New Roman" w:hAnsi="Times New Roman" w:cs="Times New Roman"/>
          <w:sz w:val="24"/>
          <w:szCs w:val="24"/>
        </w:rPr>
        <w:t>Приложение</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 решению Совета депутатов</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Кировского муниципального района</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Ленинградской области</w:t>
      </w:r>
    </w:p>
    <w:p w:rsidR="00EC177D" w:rsidRPr="00CD74CD" w:rsidRDefault="00075104" w:rsidP="00EC177D">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01 октября 2025</w:t>
      </w:r>
      <w:r w:rsidR="001D52F7">
        <w:rPr>
          <w:rFonts w:ascii="Times New Roman" w:hAnsi="Times New Roman" w:cs="Times New Roman"/>
          <w:sz w:val="24"/>
          <w:szCs w:val="24"/>
        </w:rPr>
        <w:t xml:space="preserve"> года </w:t>
      </w:r>
      <w:r>
        <w:rPr>
          <w:rFonts w:ascii="Times New Roman" w:hAnsi="Times New Roman" w:cs="Times New Roman"/>
          <w:sz w:val="24"/>
          <w:szCs w:val="24"/>
        </w:rPr>
        <w:t xml:space="preserve"> № 113</w:t>
      </w:r>
    </w:p>
    <w:p w:rsidR="00EC177D" w:rsidRPr="00CD74CD" w:rsidRDefault="00EC177D" w:rsidP="00EC177D">
      <w:pPr>
        <w:widowControl w:val="0"/>
        <w:autoSpaceDE w:val="0"/>
        <w:autoSpaceDN w:val="0"/>
        <w:adjustRightInd w:val="0"/>
        <w:spacing w:after="0" w:line="240" w:lineRule="auto"/>
        <w:outlineLvl w:val="0"/>
        <w:rPr>
          <w:rFonts w:ascii="Times New Roman" w:hAnsi="Times New Roman" w:cs="Times New Roman"/>
          <w:sz w:val="28"/>
          <w:szCs w:val="28"/>
        </w:rPr>
      </w:pPr>
    </w:p>
    <w:p w:rsidR="00EC177D" w:rsidRPr="00CD74CD" w:rsidRDefault="00EC177D" w:rsidP="00EC177D">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EC177D" w:rsidRPr="00CD74CD" w:rsidRDefault="00EC177D" w:rsidP="00EC177D">
      <w:pPr>
        <w:autoSpaceDE w:val="0"/>
        <w:autoSpaceDN w:val="0"/>
        <w:adjustRightInd w:val="0"/>
        <w:spacing w:after="0" w:line="240" w:lineRule="auto"/>
        <w:ind w:firstLine="709"/>
        <w:jc w:val="center"/>
        <w:rPr>
          <w:rFonts w:ascii="Times New Roman" w:hAnsi="Times New Roman" w:cs="Times New Roman"/>
          <w:b/>
          <w:sz w:val="28"/>
          <w:szCs w:val="28"/>
        </w:rPr>
      </w:pPr>
      <w:r w:rsidRPr="00CD74CD">
        <w:rPr>
          <w:rFonts w:ascii="Times New Roman" w:hAnsi="Times New Roman" w:cs="Times New Roman"/>
          <w:b/>
          <w:sz w:val="28"/>
          <w:szCs w:val="28"/>
        </w:rPr>
        <w:t xml:space="preserve">Положение </w:t>
      </w:r>
    </w:p>
    <w:p w:rsidR="00EC177D" w:rsidRPr="00CD74CD" w:rsidRDefault="00EC177D" w:rsidP="00EC177D">
      <w:pPr>
        <w:autoSpaceDE w:val="0"/>
        <w:autoSpaceDN w:val="0"/>
        <w:adjustRightInd w:val="0"/>
        <w:spacing w:after="0" w:line="240" w:lineRule="auto"/>
        <w:ind w:firstLine="709"/>
        <w:jc w:val="center"/>
        <w:rPr>
          <w:rFonts w:ascii="Times New Roman" w:hAnsi="Times New Roman" w:cs="Times New Roman"/>
          <w:b/>
          <w:bCs/>
          <w:sz w:val="28"/>
          <w:szCs w:val="28"/>
        </w:rPr>
      </w:pPr>
      <w:r w:rsidRPr="00CD74CD">
        <w:rPr>
          <w:rFonts w:ascii="Times New Roman" w:hAnsi="Times New Roman" w:cs="Times New Roman"/>
          <w:b/>
          <w:iCs/>
          <w:sz w:val="28"/>
          <w:szCs w:val="28"/>
        </w:rPr>
        <w:t>о муниципальном жилищном контроле н</w:t>
      </w:r>
      <w:r w:rsidRPr="00CD74CD">
        <w:rPr>
          <w:rFonts w:ascii="Times New Roman" w:hAnsi="Times New Roman" w:cs="Times New Roman"/>
          <w:b/>
          <w:sz w:val="28"/>
          <w:szCs w:val="28"/>
        </w:rPr>
        <w:t xml:space="preserve">а территории </w:t>
      </w:r>
      <w:r w:rsidRPr="00CD74CD">
        <w:rPr>
          <w:rFonts w:ascii="Times New Roman" w:hAnsi="Times New Roman" w:cs="Times New Roman"/>
          <w:b/>
          <w:bCs/>
          <w:sz w:val="28"/>
          <w:szCs w:val="28"/>
        </w:rPr>
        <w:t>Кировского муниципального района Ленинградской области</w:t>
      </w:r>
    </w:p>
    <w:p w:rsidR="00EC177D" w:rsidRPr="00CD74CD" w:rsidRDefault="00EC177D" w:rsidP="00EC177D">
      <w:pPr>
        <w:autoSpaceDE w:val="0"/>
        <w:autoSpaceDN w:val="0"/>
        <w:adjustRightInd w:val="0"/>
        <w:spacing w:after="0" w:line="240" w:lineRule="auto"/>
        <w:ind w:firstLine="709"/>
        <w:jc w:val="center"/>
        <w:rPr>
          <w:rFonts w:ascii="Times New Roman" w:hAnsi="Times New Roman" w:cs="Times New Roman"/>
          <w:sz w:val="28"/>
          <w:szCs w:val="28"/>
          <w:vertAlign w:val="superscript"/>
        </w:rPr>
      </w:pPr>
    </w:p>
    <w:p w:rsidR="00EC177D" w:rsidRPr="00CD74CD" w:rsidRDefault="00EC177D" w:rsidP="00EC177D">
      <w:pPr>
        <w:pStyle w:val="s4"/>
        <w:numPr>
          <w:ilvl w:val="0"/>
          <w:numId w:val="1"/>
        </w:numPr>
        <w:spacing w:before="0" w:beforeAutospacing="0" w:after="0" w:afterAutospacing="0"/>
        <w:ind w:left="0" w:firstLine="709"/>
        <w:jc w:val="center"/>
        <w:rPr>
          <w:sz w:val="28"/>
          <w:szCs w:val="28"/>
        </w:rPr>
      </w:pPr>
      <w:r w:rsidRPr="00CD74CD">
        <w:rPr>
          <w:rStyle w:val="bumpedfont15"/>
          <w:b/>
          <w:bCs/>
          <w:sz w:val="28"/>
          <w:szCs w:val="28"/>
        </w:rPr>
        <w:t>Общие положения</w:t>
      </w:r>
    </w:p>
    <w:p w:rsidR="00EC177D" w:rsidRPr="00CD74CD" w:rsidRDefault="00EC177D" w:rsidP="00EC177D">
      <w:pPr>
        <w:pStyle w:val="s25"/>
        <w:spacing w:before="0" w:beforeAutospacing="0" w:after="0" w:afterAutospacing="0"/>
        <w:ind w:firstLine="709"/>
        <w:rPr>
          <w:sz w:val="28"/>
          <w:szCs w:val="28"/>
        </w:rPr>
      </w:pPr>
      <w:r w:rsidRPr="00CD74CD">
        <w:rPr>
          <w:sz w:val="28"/>
          <w:szCs w:val="28"/>
        </w:rPr>
        <w:t> </w:t>
      </w:r>
    </w:p>
    <w:p w:rsidR="00EC177D" w:rsidRPr="00CD74CD" w:rsidRDefault="00EC177D" w:rsidP="00EC177D">
      <w:pPr>
        <w:pStyle w:val="s26"/>
        <w:numPr>
          <w:ilvl w:val="1"/>
          <w:numId w:val="1"/>
        </w:numPr>
        <w:spacing w:before="0" w:beforeAutospacing="0" w:after="0" w:afterAutospacing="0"/>
        <w:ind w:left="0" w:firstLine="709"/>
        <w:jc w:val="both"/>
        <w:rPr>
          <w:rStyle w:val="bumpedfont15"/>
          <w:sz w:val="28"/>
          <w:szCs w:val="28"/>
        </w:rPr>
      </w:pPr>
      <w:r w:rsidRPr="00CD74CD">
        <w:rPr>
          <w:rStyle w:val="bumpedfont15"/>
          <w:sz w:val="28"/>
          <w:szCs w:val="28"/>
        </w:rPr>
        <w:t>Настоящее Положение (далее - Положение) устанавливает порядок организации и осуществления муниципального жилищного контроля в границах сельских поселений Кировского муниципального района и  городских поселений Кировского муниципального района, передавших полномочия  администрации Кировского муниципального района Ленинградской области (далее - муниципальный контроль).</w:t>
      </w:r>
    </w:p>
    <w:p w:rsidR="00EC177D" w:rsidRPr="00CD74CD" w:rsidRDefault="00EC177D" w:rsidP="00EC177D">
      <w:pPr>
        <w:pStyle w:val="s26"/>
        <w:numPr>
          <w:ilvl w:val="1"/>
          <w:numId w:val="1"/>
        </w:numPr>
        <w:spacing w:before="0" w:beforeAutospacing="0" w:after="0" w:afterAutospacing="0"/>
        <w:ind w:left="0" w:firstLine="709"/>
        <w:jc w:val="both"/>
        <w:rPr>
          <w:sz w:val="28"/>
          <w:szCs w:val="28"/>
        </w:rPr>
      </w:pPr>
      <w:r w:rsidRPr="00CD74CD">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C177D" w:rsidRPr="00CD74CD" w:rsidRDefault="00EC177D" w:rsidP="00EC177D">
      <w:pPr>
        <w:pStyle w:val="a3"/>
        <w:tabs>
          <w:tab w:val="left" w:pos="1134"/>
        </w:tabs>
        <w:ind w:left="0" w:firstLine="709"/>
        <w:jc w:val="both"/>
        <w:rPr>
          <w:rFonts w:ascii="Times New Roman" w:hAnsi="Times New Roman"/>
          <w:sz w:val="28"/>
          <w:szCs w:val="28"/>
        </w:rPr>
      </w:pPr>
      <w:r w:rsidRPr="00CD74CD">
        <w:rPr>
          <w:rStyle w:val="bumpedfont15"/>
          <w:rFonts w:ascii="Times New Roman" w:hAnsi="Times New Roman"/>
          <w:sz w:val="28"/>
          <w:szCs w:val="28"/>
        </w:rPr>
        <w:t xml:space="preserve">1.2. </w:t>
      </w:r>
      <w:r w:rsidRPr="00CD74CD">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CD74CD">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1) требований к использованию и сохранности жилищного фонда, в том числе </w:t>
      </w:r>
      <w:hyperlink r:id="rId7" w:history="1">
        <w:r w:rsidRPr="00CD74CD">
          <w:rPr>
            <w:rFonts w:ascii="Times New Roman" w:eastAsiaTheme="minorHAnsi" w:hAnsi="Times New Roman" w:cs="Times New Roman"/>
            <w:sz w:val="28"/>
            <w:szCs w:val="28"/>
            <w:lang w:eastAsia="en-US"/>
          </w:rPr>
          <w:t>требований</w:t>
        </w:r>
      </w:hyperlink>
      <w:r w:rsidRPr="00CD74CD">
        <w:rPr>
          <w:rFonts w:ascii="Times New Roman" w:eastAsiaTheme="minorHAnsi" w:hAnsi="Times New Roman" w:cs="Times New Roman"/>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2) требований к </w:t>
      </w:r>
      <w:hyperlink r:id="rId8" w:history="1">
        <w:r w:rsidRPr="00CD74CD">
          <w:rPr>
            <w:rFonts w:ascii="Times New Roman" w:eastAsiaTheme="minorHAnsi" w:hAnsi="Times New Roman" w:cs="Times New Roman"/>
            <w:sz w:val="28"/>
            <w:szCs w:val="28"/>
            <w:lang w:eastAsia="en-US"/>
          </w:rPr>
          <w:t>формированию</w:t>
        </w:r>
      </w:hyperlink>
      <w:r w:rsidRPr="00CD74CD">
        <w:rPr>
          <w:rFonts w:ascii="Times New Roman" w:eastAsiaTheme="minorHAnsi" w:hAnsi="Times New Roman" w:cs="Times New Roman"/>
          <w:sz w:val="28"/>
          <w:szCs w:val="28"/>
          <w:lang w:eastAsia="en-US"/>
        </w:rPr>
        <w:t xml:space="preserve"> фондов капитального ремонта;</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w:t>
      </w:r>
      <w:r w:rsidRPr="00CD74CD">
        <w:rPr>
          <w:rFonts w:ascii="Times New Roman" w:eastAsiaTheme="minorHAnsi" w:hAnsi="Times New Roman" w:cs="Times New Roman"/>
          <w:sz w:val="28"/>
          <w:szCs w:val="28"/>
          <w:lang w:eastAsia="en-US"/>
        </w:rPr>
        <w:lastRenderedPageBreak/>
        <w:t>работы по содержанию и ремонту общего имущества в многоквартирных домах;</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10) требований к обеспечению доступности для инвалидов помещений в многоквартирных домах;</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11) требований к предоставлению жилых помещений в наемных домах социального использования.</w:t>
      </w:r>
    </w:p>
    <w:p w:rsidR="00EC177D" w:rsidRPr="00CD74CD" w:rsidRDefault="00EC177D" w:rsidP="00EC177D">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C177D" w:rsidRPr="00CD74CD" w:rsidRDefault="00EC177D" w:rsidP="00EC177D">
      <w:pPr>
        <w:spacing w:after="0" w:line="240" w:lineRule="auto"/>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      </w:t>
      </w:r>
      <w:r w:rsidRPr="00CD74CD">
        <w:rPr>
          <w:rFonts w:ascii="Times New Roman" w:eastAsiaTheme="minorHAnsi" w:hAnsi="Times New Roman" w:cs="Times New Roman"/>
          <w:sz w:val="28"/>
          <w:szCs w:val="28"/>
          <w:lang w:eastAsia="en-US"/>
        </w:rPr>
        <w:tab/>
        <w:t xml:space="preserve"> 13) исполнение решений, принимаемых по результатам контрольных мероприятий.</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1.3. Объектами муниципального контроля (далее - объект контроля) являются:</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 </w:t>
      </w:r>
      <w:r w:rsidRPr="00CD74CD">
        <w:rPr>
          <w:rFonts w:ascii="Times New Roman" w:hAnsi="Times New Roman" w:cs="Times New Roman"/>
          <w:bCs/>
          <w:sz w:val="28"/>
          <w:szCs w:val="28"/>
        </w:rPr>
        <w:t>законодательством об энергосбережении и о повышении энергетической эффективности в отношении жилищного фонда</w:t>
      </w:r>
      <w:r w:rsidRPr="00CD74CD">
        <w:rPr>
          <w:rFonts w:ascii="Times New Roman" w:hAnsi="Times New Roman" w:cs="Times New Roman"/>
          <w:sz w:val="28"/>
          <w:szCs w:val="28"/>
        </w:rPr>
        <w:t>;</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жилые помещения муниципального жилищного фонда, общее имущество в многоквартирных домах, в которых имеются жилые помещения муниципального жилищного фонда и к которым предъявляются обязательные требования.</w:t>
      </w:r>
    </w:p>
    <w:p w:rsidR="00EC177D" w:rsidRPr="00CD74CD" w:rsidRDefault="00EC177D" w:rsidP="00EC177D">
      <w:pPr>
        <w:pStyle w:val="a3"/>
        <w:tabs>
          <w:tab w:val="left" w:pos="1134"/>
        </w:tabs>
        <w:ind w:left="0" w:firstLine="709"/>
        <w:jc w:val="both"/>
        <w:rPr>
          <w:rFonts w:ascii="Times New Roman" w:hAnsi="Times New Roman"/>
          <w:sz w:val="28"/>
          <w:szCs w:val="28"/>
        </w:rPr>
      </w:pPr>
      <w:r w:rsidRPr="00CD74CD">
        <w:rPr>
          <w:rFonts w:ascii="Times New Roman" w:hAnsi="Times New Roman"/>
          <w:sz w:val="28"/>
          <w:szCs w:val="28"/>
        </w:rPr>
        <w:t>1.4. Учет объектов контроля осуществляется посредством создания:</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lastRenderedPageBreak/>
        <w:t xml:space="preserve">- единого реестра контрольных мероприятий; </w:t>
      </w:r>
    </w:p>
    <w:p w:rsidR="00EC177D" w:rsidRPr="00CD74CD" w:rsidRDefault="00EC177D" w:rsidP="00EC177D">
      <w:pPr>
        <w:pStyle w:val="HTML"/>
        <w:ind w:firstLine="709"/>
        <w:jc w:val="both"/>
        <w:rPr>
          <w:rFonts w:ascii="Times New Roman" w:hAnsi="Times New Roman" w:cs="Times New Roman"/>
          <w:sz w:val="28"/>
          <w:szCs w:val="28"/>
        </w:rPr>
      </w:pPr>
      <w:r w:rsidRPr="00CD74CD">
        <w:rPr>
          <w:rFonts w:ascii="Times New Roman" w:hAnsi="Times New Roman" w:cs="Times New Roman"/>
          <w:sz w:val="28"/>
          <w:szCs w:val="28"/>
        </w:rPr>
        <w:t>- информационной системы (подсистемы государственной информационной системы) досудебного обжалования;</w:t>
      </w:r>
    </w:p>
    <w:p w:rsidR="00EC177D" w:rsidRPr="00CD74CD" w:rsidRDefault="00EC177D" w:rsidP="00EC177D">
      <w:pPr>
        <w:pStyle w:val="ConsPlusNormal"/>
        <w:ind w:firstLine="709"/>
        <w:jc w:val="both"/>
        <w:rPr>
          <w:rFonts w:ascii="Times New Roman" w:hAnsi="Times New Roman" w:cs="Times New Roman"/>
          <w:sz w:val="28"/>
          <w:szCs w:val="28"/>
        </w:rPr>
      </w:pPr>
      <w:r w:rsidRPr="00CD74CD">
        <w:rPr>
          <w:rFonts w:ascii="Times New Roman" w:hAnsi="Times New Roman" w:cs="Times New Roman"/>
          <w:sz w:val="28"/>
          <w:szCs w:val="28"/>
        </w:rPr>
        <w:t>- иных муниципальных информационных систем путем межведомственного информационного взаимодействия.</w:t>
      </w:r>
    </w:p>
    <w:p w:rsidR="00EC177D" w:rsidRPr="00CD74CD" w:rsidRDefault="00EC177D" w:rsidP="00EC177D">
      <w:pPr>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Учет объектов контроля осуществляется с использованием информационной системы.</w:t>
      </w:r>
    </w:p>
    <w:p w:rsidR="00EC177D" w:rsidRPr="00CD74CD" w:rsidRDefault="00EC177D" w:rsidP="00EC177D">
      <w:pPr>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 учетом актуальной информации в государственной информационной системе жилищно-коммунального хозяйства.</w:t>
      </w: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pStyle w:val="s26"/>
        <w:numPr>
          <w:ilvl w:val="0"/>
          <w:numId w:val="1"/>
        </w:numPr>
        <w:spacing w:before="0" w:beforeAutospacing="0" w:after="0" w:afterAutospacing="0"/>
        <w:ind w:left="0"/>
        <w:jc w:val="center"/>
        <w:rPr>
          <w:rStyle w:val="bumpedfont15"/>
          <w:b/>
          <w:bCs/>
          <w:sz w:val="28"/>
          <w:szCs w:val="28"/>
        </w:rPr>
      </w:pPr>
      <w:r w:rsidRPr="00CD74CD">
        <w:rPr>
          <w:rStyle w:val="bumpedfont15"/>
          <w:b/>
          <w:bCs/>
          <w:sz w:val="28"/>
          <w:szCs w:val="28"/>
        </w:rPr>
        <w:t>Нормативно-правовое регулирование</w:t>
      </w:r>
    </w:p>
    <w:p w:rsidR="00EC177D" w:rsidRPr="00CD74CD" w:rsidRDefault="00EC177D" w:rsidP="00EC177D">
      <w:pPr>
        <w:pStyle w:val="s26"/>
        <w:spacing w:before="0" w:beforeAutospacing="0" w:after="0" w:afterAutospacing="0"/>
        <w:ind w:firstLine="709"/>
        <w:jc w:val="both"/>
        <w:rPr>
          <w:rStyle w:val="bumpedfont15"/>
          <w:b/>
          <w:bCs/>
          <w:sz w:val="28"/>
          <w:szCs w:val="28"/>
        </w:rPr>
      </w:pPr>
    </w:p>
    <w:p w:rsidR="00EC177D" w:rsidRPr="00CD74CD" w:rsidRDefault="00EC177D" w:rsidP="00EC177D">
      <w:pPr>
        <w:pStyle w:val="s26"/>
        <w:spacing w:before="0" w:beforeAutospacing="0" w:after="0" w:afterAutospacing="0"/>
        <w:ind w:firstLine="708"/>
        <w:jc w:val="both"/>
        <w:rPr>
          <w:rStyle w:val="bumpedfont15"/>
          <w:sz w:val="28"/>
          <w:szCs w:val="28"/>
        </w:rPr>
      </w:pPr>
      <w:proofErr w:type="gramStart"/>
      <w:r w:rsidRPr="00CD74CD">
        <w:rPr>
          <w:rStyle w:val="bumpedfont15"/>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Жилищного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w:t>
      </w:r>
      <w:r w:rsidRPr="00CD74CD">
        <w:rPr>
          <w:sz w:val="28"/>
          <w:szCs w:val="28"/>
        </w:rPr>
        <w:t>Федеральным законом от 20.03.2025 №33 «Об общих принципах организации местного самоуправления в единой системе публичной власти»,</w:t>
      </w:r>
      <w:r w:rsidRPr="00CD74CD">
        <w:rPr>
          <w:rStyle w:val="bumpedfont15"/>
          <w:sz w:val="28"/>
          <w:szCs w:val="28"/>
        </w:rPr>
        <w:t xml:space="preserve"> Федерального закона от 31 июля 2020 года</w:t>
      </w:r>
      <w:proofErr w:type="gramEnd"/>
      <w:r w:rsidRPr="00CD74CD">
        <w:rPr>
          <w:rStyle w:val="bumpedfont15"/>
          <w:sz w:val="28"/>
          <w:szCs w:val="28"/>
        </w:rPr>
        <w:t xml:space="preserve">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Федеральным законом № 248-ФЗ, также положения других федеральных законов, актов Президента Российской Федерации, постановлений Правительства Российской Федерации, нормативных правовых актов Российской Федерации и Ленинградской области. </w:t>
      </w:r>
    </w:p>
    <w:p w:rsidR="00EC177D" w:rsidRPr="00CD74CD" w:rsidRDefault="00EC177D" w:rsidP="00EC177D">
      <w:pPr>
        <w:pStyle w:val="s26"/>
        <w:spacing w:before="0" w:beforeAutospacing="0" w:after="0" w:afterAutospacing="0"/>
        <w:ind w:firstLine="709"/>
        <w:jc w:val="both"/>
        <w:rPr>
          <w:rStyle w:val="bumpedfont15"/>
          <w:sz w:val="28"/>
          <w:szCs w:val="28"/>
        </w:rPr>
      </w:pPr>
    </w:p>
    <w:p w:rsidR="00EC177D" w:rsidRPr="00CD74CD" w:rsidRDefault="00EC177D" w:rsidP="00EC177D">
      <w:pPr>
        <w:pStyle w:val="s26"/>
        <w:numPr>
          <w:ilvl w:val="0"/>
          <w:numId w:val="1"/>
        </w:numPr>
        <w:spacing w:before="0" w:beforeAutospacing="0" w:after="0" w:afterAutospacing="0"/>
        <w:ind w:left="0"/>
        <w:jc w:val="center"/>
        <w:rPr>
          <w:rStyle w:val="bumpedfont15"/>
          <w:b/>
          <w:bCs/>
          <w:sz w:val="28"/>
          <w:szCs w:val="28"/>
        </w:rPr>
      </w:pPr>
      <w:r w:rsidRPr="00CD74CD">
        <w:rPr>
          <w:rStyle w:val="bumpedfont15"/>
          <w:b/>
          <w:bCs/>
          <w:sz w:val="28"/>
          <w:szCs w:val="28"/>
        </w:rPr>
        <w:t>Контрольный орган</w:t>
      </w:r>
    </w:p>
    <w:p w:rsidR="00EC177D" w:rsidRPr="00CD74CD" w:rsidRDefault="00EC177D" w:rsidP="00EC177D">
      <w:pPr>
        <w:pStyle w:val="s26"/>
        <w:spacing w:before="0" w:beforeAutospacing="0" w:after="0" w:afterAutospacing="0"/>
        <w:jc w:val="both"/>
        <w:rPr>
          <w:rStyle w:val="bumpedfont15"/>
          <w:sz w:val="28"/>
          <w:szCs w:val="28"/>
        </w:rPr>
      </w:pP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 xml:space="preserve">3.1. Муниципальный контроль осуществляется администрацией </w:t>
      </w:r>
      <w:r w:rsidRPr="00CD74CD">
        <w:rPr>
          <w:sz w:val="28"/>
          <w:szCs w:val="28"/>
        </w:rPr>
        <w:t>Кировского муниципального района Ленинградской области</w:t>
      </w:r>
      <w:r w:rsidRPr="00CD74CD">
        <w:rPr>
          <w:rStyle w:val="bumpedfont15"/>
          <w:iCs/>
          <w:sz w:val="28"/>
          <w:szCs w:val="28"/>
        </w:rPr>
        <w:t xml:space="preserve"> </w:t>
      </w:r>
      <w:r w:rsidRPr="00CD74CD">
        <w:rPr>
          <w:rStyle w:val="bumpedfont15"/>
          <w:sz w:val="28"/>
          <w:szCs w:val="28"/>
        </w:rPr>
        <w:t>в лице структурного подразделения – управления по коммунальному хозяйству и связи администрации Кировского муниципального района Ленинградской области (далее - Контрольный орган).</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 xml:space="preserve">3.2. Руководство деятельностью по осуществлению муниципального контроля осуществляет заместитель главы администрации </w:t>
      </w:r>
      <w:r w:rsidRPr="00CD74CD">
        <w:rPr>
          <w:sz w:val="28"/>
          <w:szCs w:val="28"/>
        </w:rPr>
        <w:t>Кировского муниципального района Ленинградской области</w:t>
      </w:r>
      <w:r w:rsidRPr="00CD74CD">
        <w:rPr>
          <w:rStyle w:val="bumpedfont15"/>
          <w:sz w:val="28"/>
          <w:szCs w:val="28"/>
        </w:rPr>
        <w:t>, курирующий соответствующее направление деятельности.</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lastRenderedPageBreak/>
        <w:t xml:space="preserve">3.3. От имени Контрольного органа вправе принимать решения о проведении контрольных мероприятий в рамках муниципального контроля начальник управления по коммунальному хозяйству и связи, заместитель начальника управления по коммунальному хозяйству и связи. </w:t>
      </w:r>
    </w:p>
    <w:p w:rsidR="00EC177D" w:rsidRPr="00CD74CD" w:rsidRDefault="00EC177D" w:rsidP="00EC177D">
      <w:pPr>
        <w:pStyle w:val="s26"/>
        <w:spacing w:before="0" w:beforeAutospacing="0" w:after="0" w:afterAutospacing="0"/>
        <w:ind w:firstLine="709"/>
        <w:jc w:val="both"/>
        <w:rPr>
          <w:rStyle w:val="bumpedfont15"/>
          <w:sz w:val="28"/>
          <w:szCs w:val="28"/>
        </w:rPr>
      </w:pPr>
      <w:proofErr w:type="gramStart"/>
      <w:r w:rsidRPr="00CD74CD">
        <w:rPr>
          <w:rStyle w:val="bumpedfont15"/>
          <w:sz w:val="28"/>
          <w:szCs w:val="28"/>
        </w:rPr>
        <w:t>Непосредственное проведение мероприятий в рамках муниципального контроля вправе осуществлять должностное лицо администрации Кировского муниципального Ленинградской области,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 специалисты управления по коммунальному хозяйству и связи администрации Кировского муниципального района Ленинградской области (далее - инспектор).</w:t>
      </w:r>
      <w:proofErr w:type="gramEnd"/>
    </w:p>
    <w:p w:rsidR="00EC177D" w:rsidRPr="00CD74CD" w:rsidRDefault="00EC177D" w:rsidP="00EC177D">
      <w:pPr>
        <w:pStyle w:val="s26"/>
        <w:spacing w:before="0" w:beforeAutospacing="0" w:after="0" w:afterAutospacing="0"/>
        <w:ind w:firstLine="709"/>
        <w:jc w:val="both"/>
        <w:rPr>
          <w:sz w:val="28"/>
          <w:szCs w:val="28"/>
        </w:rPr>
      </w:pPr>
      <w:r w:rsidRPr="00CD74CD">
        <w:rPr>
          <w:sz w:val="28"/>
          <w:szCs w:val="28"/>
        </w:rPr>
        <w:t>3.4. Инспектор контрольного органа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Ленинградской области, муниципальными правовыми актами администрации Кировского муниципального района Ленинградской области</w:t>
      </w:r>
    </w:p>
    <w:p w:rsidR="00EC177D" w:rsidRPr="00CD74CD" w:rsidRDefault="00EC177D" w:rsidP="00EC177D">
      <w:pPr>
        <w:pStyle w:val="s29"/>
        <w:spacing w:before="0" w:beforeAutospacing="0" w:after="0" w:afterAutospacing="0"/>
        <w:ind w:firstLine="709"/>
        <w:jc w:val="both"/>
        <w:rPr>
          <w:rStyle w:val="bumpedfont15"/>
          <w:sz w:val="28"/>
          <w:szCs w:val="28"/>
        </w:rPr>
      </w:pPr>
      <w:r w:rsidRPr="00CD74CD">
        <w:rPr>
          <w:rStyle w:val="bumpedfont15"/>
          <w:sz w:val="28"/>
          <w:szCs w:val="28"/>
        </w:rPr>
        <w:t>3.5. Инспектор при осуществлении муниципального контроля, имеет права, обязанности и несет ответственность в соответствии со статьями 29, 37 Федерального закона № 248-ФЗ и иными федеральными законами.</w:t>
      </w:r>
    </w:p>
    <w:p w:rsidR="00EC177D" w:rsidRPr="00CD74CD" w:rsidRDefault="00EC177D" w:rsidP="00EC177D">
      <w:pPr>
        <w:pStyle w:val="s29"/>
        <w:spacing w:before="0" w:beforeAutospacing="0" w:after="0" w:afterAutospacing="0"/>
        <w:ind w:firstLine="709"/>
        <w:jc w:val="both"/>
        <w:rPr>
          <w:sz w:val="28"/>
          <w:szCs w:val="28"/>
        </w:rPr>
      </w:pPr>
      <w:r w:rsidRPr="00CD74CD">
        <w:rPr>
          <w:rStyle w:val="bumpedfont15"/>
          <w:sz w:val="28"/>
          <w:szCs w:val="28"/>
        </w:rPr>
        <w:t xml:space="preserve">3.6. </w:t>
      </w:r>
      <w:r w:rsidRPr="00CD74CD">
        <w:rPr>
          <w:sz w:val="28"/>
          <w:szCs w:val="28"/>
        </w:rPr>
        <w:t>Инспектор, осуществляющий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Ленинградской области, правоохранительными органами, организациями и гражданами.</w:t>
      </w:r>
    </w:p>
    <w:p w:rsidR="00EC177D" w:rsidRPr="00CD74CD" w:rsidRDefault="00EC177D" w:rsidP="00EC177D">
      <w:pPr>
        <w:pStyle w:val="s29"/>
        <w:spacing w:before="0" w:beforeAutospacing="0" w:after="0" w:afterAutospacing="0"/>
        <w:ind w:firstLine="709"/>
        <w:jc w:val="both"/>
        <w:rPr>
          <w:sz w:val="28"/>
          <w:szCs w:val="28"/>
        </w:rPr>
      </w:pPr>
      <w:r w:rsidRPr="00CD74CD">
        <w:rPr>
          <w:sz w:val="28"/>
          <w:szCs w:val="28"/>
        </w:rPr>
        <w:t>3.7. Инспектор, осуществляющий муниципальный контроль, имеют бланки документов, соответствующие формам, утвержденным приказом Минэкономразвития России от 31.03.2021 № 151 «О типовых формах документов, используемых контрольным (надзорным) органом».</w:t>
      </w:r>
    </w:p>
    <w:p w:rsidR="00EC177D" w:rsidRPr="00CD74CD" w:rsidRDefault="00EC177D" w:rsidP="00EC177D">
      <w:pPr>
        <w:pStyle w:val="s15"/>
        <w:spacing w:before="0" w:beforeAutospacing="0" w:after="0" w:afterAutospacing="0"/>
        <w:ind w:firstLine="708"/>
        <w:jc w:val="both"/>
        <w:rPr>
          <w:rStyle w:val="bumpedfont15"/>
          <w:sz w:val="28"/>
          <w:szCs w:val="28"/>
        </w:rPr>
      </w:pPr>
      <w:r w:rsidRPr="00CD74CD">
        <w:rPr>
          <w:rStyle w:val="bumpedfont15"/>
          <w:sz w:val="28"/>
          <w:szCs w:val="28"/>
        </w:rPr>
        <w:t>3.8. Контрольный орган ежегодно осуществляет подготовку доклада о муниципальном контроле в порядке, установленном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EC177D" w:rsidRPr="00CD74CD" w:rsidRDefault="00EC177D" w:rsidP="00EC177D">
      <w:pPr>
        <w:pStyle w:val="s15"/>
        <w:spacing w:before="0" w:beforeAutospacing="0" w:after="0" w:afterAutospacing="0"/>
        <w:ind w:firstLine="709"/>
        <w:jc w:val="both"/>
        <w:rPr>
          <w:rStyle w:val="bumpedfont15"/>
          <w:sz w:val="28"/>
          <w:szCs w:val="28"/>
        </w:rPr>
      </w:pPr>
    </w:p>
    <w:p w:rsidR="00EC177D" w:rsidRPr="00CD74CD" w:rsidRDefault="00EC177D" w:rsidP="00EC177D">
      <w:pPr>
        <w:widowControl w:val="0"/>
        <w:spacing w:after="0" w:line="240" w:lineRule="auto"/>
        <w:jc w:val="center"/>
        <w:outlineLvl w:val="1"/>
        <w:rPr>
          <w:rFonts w:ascii="Times New Roman" w:hAnsi="Times New Roman" w:cs="Times New Roman"/>
          <w:b/>
          <w:sz w:val="28"/>
          <w:szCs w:val="28"/>
        </w:rPr>
      </w:pPr>
      <w:r w:rsidRPr="00CD74CD">
        <w:rPr>
          <w:rFonts w:ascii="Times New Roman" w:hAnsi="Times New Roman" w:cs="Times New Roman"/>
          <w:b/>
          <w:sz w:val="28"/>
          <w:szCs w:val="28"/>
        </w:rPr>
        <w:t>4. Категории риска причинения вреда (ущерба)</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 xml:space="preserve">4.1. </w:t>
      </w:r>
      <w:proofErr w:type="gramStart"/>
      <w:r w:rsidRPr="00CD74CD">
        <w:rPr>
          <w:rFonts w:ascii="Times New Roman" w:hAnsi="Times New Roman" w:cs="Times New Roman"/>
          <w:sz w:val="28"/>
          <w:szCs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w:t>
      </w:r>
      <w:r w:rsidRPr="00CD74CD">
        <w:rPr>
          <w:rFonts w:ascii="Times New Roman" w:hAnsi="Times New Roman" w:cs="Times New Roman"/>
          <w:sz w:val="28"/>
          <w:szCs w:val="28"/>
        </w:rPr>
        <w:lastRenderedPageBreak/>
        <w:t>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4.2.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C177D" w:rsidRPr="00CD74CD" w:rsidRDefault="00EC177D" w:rsidP="00EC17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средний риск;</w:t>
      </w:r>
    </w:p>
    <w:p w:rsidR="00EC177D" w:rsidRPr="00CD74CD" w:rsidRDefault="00EC177D" w:rsidP="00EC17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умеренный риск;</w:t>
      </w:r>
    </w:p>
    <w:p w:rsidR="00EC177D" w:rsidRPr="00CD74CD" w:rsidRDefault="00EC177D" w:rsidP="00EC17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низкий риск.</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4.3.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 xml:space="preserve">4.4. </w:t>
      </w:r>
      <w:proofErr w:type="gramStart"/>
      <w:r w:rsidRPr="00CD74CD">
        <w:rPr>
          <w:rFonts w:ascii="Times New Roman" w:hAnsi="Times New Roman" w:cs="Times New Roman"/>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CD74CD">
        <w:rPr>
          <w:rFonts w:ascii="Times New Roman" w:hAnsi="Times New Roman" w:cs="Times New Roman"/>
          <w:sz w:val="28"/>
          <w:szCs w:val="28"/>
        </w:rPr>
        <w:t>) охраняемым законом ценностям.</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 xml:space="preserve">4.5. Перечень индикаторов риска нарушения </w:t>
      </w:r>
      <w:proofErr w:type="gramStart"/>
      <w:r w:rsidRPr="00CD74CD">
        <w:rPr>
          <w:rFonts w:ascii="Times New Roman" w:hAnsi="Times New Roman" w:cs="Times New Roman"/>
          <w:sz w:val="28"/>
          <w:szCs w:val="28"/>
        </w:rPr>
        <w:t>обязательных требований, проверяемых в рамках осуществления муниципального контроля установлен</w:t>
      </w:r>
      <w:proofErr w:type="gramEnd"/>
      <w:r w:rsidRPr="00CD74CD">
        <w:rPr>
          <w:rFonts w:ascii="Times New Roman" w:hAnsi="Times New Roman" w:cs="Times New Roman"/>
          <w:sz w:val="28"/>
          <w:szCs w:val="28"/>
        </w:rPr>
        <w:t xml:space="preserve"> приложением 2 к настоящему Положению. </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4.6. В случае если объект контроля не отнесен к определенной категории риска, он считается отнесенным к категории низкого риска.</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4.7.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C177D" w:rsidRPr="00CD74CD" w:rsidRDefault="00EC177D" w:rsidP="00EC177D">
      <w:pPr>
        <w:spacing w:after="0" w:line="240" w:lineRule="auto"/>
        <w:ind w:firstLine="709"/>
        <w:jc w:val="both"/>
        <w:rPr>
          <w:rFonts w:ascii="Times New Roman" w:hAnsi="Times New Roman" w:cs="Times New Roman"/>
          <w:sz w:val="28"/>
          <w:szCs w:val="28"/>
        </w:rPr>
      </w:pPr>
    </w:p>
    <w:p w:rsidR="00EC177D" w:rsidRPr="00CD74CD" w:rsidRDefault="00EC177D" w:rsidP="00EC177D">
      <w:pPr>
        <w:pStyle w:val="s4"/>
        <w:spacing w:before="0" w:beforeAutospacing="0" w:after="0" w:afterAutospacing="0"/>
        <w:ind w:firstLine="709"/>
        <w:jc w:val="center"/>
        <w:rPr>
          <w:rStyle w:val="bumpedfont15"/>
          <w:b/>
          <w:bCs/>
          <w:sz w:val="28"/>
          <w:szCs w:val="28"/>
        </w:rPr>
      </w:pPr>
      <w:r w:rsidRPr="00CD74CD">
        <w:rPr>
          <w:rStyle w:val="bumpedfont15"/>
          <w:b/>
          <w:bCs/>
          <w:sz w:val="28"/>
          <w:szCs w:val="28"/>
        </w:rPr>
        <w:t>5. Мероприятия, проводимые в рамках муниципального контроля </w:t>
      </w:r>
    </w:p>
    <w:p w:rsidR="00EC177D" w:rsidRPr="00CD74CD" w:rsidRDefault="00EC177D" w:rsidP="00EC177D">
      <w:pPr>
        <w:pStyle w:val="s10"/>
        <w:spacing w:before="0" w:beforeAutospacing="0" w:after="0" w:afterAutospacing="0"/>
        <w:ind w:firstLine="709"/>
        <w:jc w:val="both"/>
        <w:rPr>
          <w:sz w:val="28"/>
          <w:szCs w:val="28"/>
        </w:rPr>
      </w:pP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Муниципальный контроль осуществляется посредством проведения следующих профилактических и контрольных мероприятий.</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5.1. Профилактические мероприятия.</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Согласно части 1 статьи 8 Федерального закона № 248-ФЗ,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ежегодно постановлением главы администрации Кировского муниципального района Ленинградской области. Порядок разработки, </w:t>
      </w:r>
      <w:r w:rsidRPr="00CD74CD">
        <w:rPr>
          <w:rStyle w:val="bumpedfont15"/>
          <w:sz w:val="28"/>
          <w:szCs w:val="28"/>
        </w:rPr>
        <w:lastRenderedPageBreak/>
        <w:t xml:space="preserve">утверждения и актуализации </w:t>
      </w:r>
      <w:proofErr w:type="gramStart"/>
      <w:r w:rsidRPr="00CD74CD">
        <w:rPr>
          <w:rStyle w:val="bumpedfont15"/>
          <w:sz w:val="28"/>
          <w:szCs w:val="28"/>
        </w:rPr>
        <w:t>программы профилактики рисков причинения вреда</w:t>
      </w:r>
      <w:proofErr w:type="gramEnd"/>
      <w:r w:rsidRPr="00CD74CD">
        <w:rPr>
          <w:rStyle w:val="bumpedfont15"/>
          <w:sz w:val="28"/>
          <w:szCs w:val="28"/>
        </w:rPr>
        <w:t xml:space="preserve"> утверждается Правительством Российской Федерации.</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Профилактические мероприятия, предусмотренные программой профилактики, обязательны для проведения Контрольным органом.</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Контрольный орган вправе проводить профилактические мероприятия, не предусмотренные программой профилактики.</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руководителю, заместителю руководителя Контрольного органа для принятия решения о проведении контрольных мероприятий.</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При осуществлении муниципального контроля проводятся следующие виды профилактических мероприятий: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1) информирование;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2) объявление предостережения;</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3) консультирование;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xml:space="preserve">4) </w:t>
      </w:r>
      <w:r w:rsidRPr="00CD74CD">
        <w:rPr>
          <w:sz w:val="28"/>
          <w:szCs w:val="28"/>
        </w:rPr>
        <w:t>профилактический визит.</w:t>
      </w:r>
    </w:p>
    <w:p w:rsidR="00EC177D" w:rsidRPr="00CD74CD" w:rsidRDefault="00EC177D" w:rsidP="00EC177D">
      <w:pPr>
        <w:pStyle w:val="2"/>
        <w:shd w:val="clear" w:color="auto" w:fill="auto"/>
        <w:spacing w:before="0"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5) обобщение правоприменительной практики в виде ежегодного доклада.</w:t>
      </w:r>
    </w:p>
    <w:p w:rsidR="00EC177D" w:rsidRPr="00CD74CD" w:rsidRDefault="00EC177D" w:rsidP="00EC177D">
      <w:pPr>
        <w:pStyle w:val="s15"/>
        <w:spacing w:before="0" w:beforeAutospacing="0" w:after="0" w:afterAutospacing="0"/>
        <w:ind w:firstLine="450"/>
        <w:jc w:val="both"/>
        <w:rPr>
          <w:sz w:val="28"/>
          <w:szCs w:val="28"/>
        </w:rPr>
      </w:pPr>
      <w:r w:rsidRPr="00CD74CD">
        <w:rPr>
          <w:sz w:val="28"/>
          <w:szCs w:val="28"/>
        </w:rPr>
        <w:t xml:space="preserve">    </w:t>
      </w:r>
      <w:r w:rsidRPr="00CD74CD">
        <w:rPr>
          <w:rStyle w:val="bumpedfont15"/>
          <w:sz w:val="28"/>
          <w:szCs w:val="28"/>
        </w:rPr>
        <w:t>5.1.1. Информирование контролируемых и иных заинтересованных лиц по вопросам соблюдения обязательных требований. </w:t>
      </w:r>
    </w:p>
    <w:p w:rsidR="00EC177D" w:rsidRPr="00CD74CD" w:rsidRDefault="00EC177D" w:rsidP="00EC177D">
      <w:pPr>
        <w:pStyle w:val="s26"/>
        <w:spacing w:before="0" w:beforeAutospacing="0" w:after="0" w:afterAutospacing="0"/>
        <w:ind w:firstLine="709"/>
        <w:jc w:val="both"/>
        <w:rPr>
          <w:sz w:val="28"/>
          <w:szCs w:val="28"/>
        </w:rPr>
      </w:pPr>
      <w:proofErr w:type="gramStart"/>
      <w:r w:rsidRPr="00CD74CD">
        <w:rPr>
          <w:rStyle w:val="bumpedfont15"/>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в соответствии со статьей 46 Федерального закона №248-ФЗ посредством размещения сведений на официальном сайте Кировского муниципального района Ленинградской области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Контрольный орган обязан размещать и поддерживать в актуальном состоянии на своем официальном сайте Кировского муниципального района Ленинградской области в сети «Интернет» сведения, определенные частью 3 статьи 46 Федерального закона № 248-ФЗ.</w:t>
      </w:r>
    </w:p>
    <w:p w:rsidR="00EC177D" w:rsidRPr="00CD74CD" w:rsidRDefault="00EC177D" w:rsidP="00EC177D">
      <w:pPr>
        <w:pStyle w:val="s4"/>
        <w:spacing w:before="0" w:beforeAutospacing="0" w:after="0" w:afterAutospacing="0"/>
        <w:ind w:firstLine="709"/>
        <w:jc w:val="both"/>
        <w:rPr>
          <w:sz w:val="28"/>
          <w:szCs w:val="28"/>
        </w:rPr>
      </w:pPr>
      <w:r w:rsidRPr="00CD74CD">
        <w:rPr>
          <w:rStyle w:val="bumpedfont15"/>
          <w:sz w:val="28"/>
          <w:szCs w:val="28"/>
        </w:rPr>
        <w:t>5.1.2. Предостережение о недопустимости нарушения обязательных требований.</w:t>
      </w:r>
    </w:p>
    <w:p w:rsidR="00EC177D" w:rsidRPr="00CD74CD" w:rsidRDefault="00EC177D" w:rsidP="00EC177D">
      <w:pPr>
        <w:pStyle w:val="s26"/>
        <w:spacing w:before="0" w:beforeAutospacing="0" w:after="0" w:afterAutospacing="0"/>
        <w:ind w:firstLine="709"/>
        <w:jc w:val="both"/>
        <w:rPr>
          <w:rStyle w:val="bumpedfont15"/>
          <w:sz w:val="28"/>
          <w:szCs w:val="28"/>
        </w:rPr>
      </w:pPr>
      <w:proofErr w:type="gramStart"/>
      <w:r w:rsidRPr="00CD74CD">
        <w:rPr>
          <w:rStyle w:val="bumpedfont15"/>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 статьей 49 Федерального</w:t>
      </w:r>
      <w:proofErr w:type="gramEnd"/>
      <w:r w:rsidRPr="00CD74CD">
        <w:rPr>
          <w:rStyle w:val="bumpedfont15"/>
          <w:sz w:val="28"/>
          <w:szCs w:val="28"/>
        </w:rPr>
        <w:t xml:space="preserve"> </w:t>
      </w:r>
      <w:r w:rsidRPr="00CD74CD">
        <w:rPr>
          <w:rStyle w:val="bumpedfont15"/>
          <w:sz w:val="28"/>
          <w:szCs w:val="28"/>
        </w:rPr>
        <w:lastRenderedPageBreak/>
        <w:t xml:space="preserve">закона № 248-ФЗ, и предлагает принять меры по обеспечению соблюдения обязательных требований. </w:t>
      </w:r>
      <w:r w:rsidRPr="00CD74CD">
        <w:rPr>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Контролируемое лицо в течение 10 (десяти) рабочих дней со дня получения предостережения вправе подать в Контрольный орган возражение на предостережение.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Возражение должно содержать:</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наименование Контрольного органа, в который направляется возражение;</w:t>
      </w:r>
    </w:p>
    <w:p w:rsidR="00EC177D" w:rsidRPr="00CD74CD" w:rsidRDefault="00EC177D" w:rsidP="00EC177D">
      <w:pPr>
        <w:pStyle w:val="s15"/>
        <w:spacing w:before="0" w:beforeAutospacing="0" w:after="0" w:afterAutospacing="0"/>
        <w:ind w:firstLine="709"/>
        <w:jc w:val="both"/>
        <w:rPr>
          <w:sz w:val="28"/>
          <w:szCs w:val="28"/>
        </w:rPr>
      </w:pPr>
      <w:proofErr w:type="gramStart"/>
      <w:r w:rsidRPr="00CD74CD">
        <w:rPr>
          <w:rStyle w:val="bumpedfont15"/>
          <w:sz w:val="28"/>
          <w:szCs w:val="28"/>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дату и номер предостережения;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доводы, на основании которых контролируемое лицо не согласное с объявленным предостережением;</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дату получения предостережения контролируемым лицом;</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личную подпись и дату.</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Контрольный орган рассматривает возражение в отношении предостережения в течение 15 (пятнадцати) рабочих дней со дня его получения.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По результатам рассмотрения возражения Контрольный орган принимает одно из следующих решений: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удовлетворяет возражение в форме отмены предостережения;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отказывает в удовлетворении возражения с указанием причины отказа.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Контрольный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Повторное направление возражения по тем же основаниям не допускается. Контрольный орган вправе принять решение о безосновательности очередного возражения. О данном решении уведомить в 10-тидневный срок контролируемое лицо, направившее возражение.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xml:space="preserve">Контрольный орган ведет журнал учета объявленных им предостережений о недопустимости нарушения обязательных требований и </w:t>
      </w:r>
      <w:r w:rsidRPr="00CD74CD">
        <w:rPr>
          <w:rStyle w:val="bumpedfont15"/>
          <w:sz w:val="28"/>
          <w:szCs w:val="28"/>
        </w:rPr>
        <w:lastRenderedPageBreak/>
        <w:t>использует соответствующие данные для проведения иных профилактических мероприятий и контрольных мероприятий.</w:t>
      </w:r>
    </w:p>
    <w:p w:rsidR="00EC177D" w:rsidRPr="00CD74CD" w:rsidRDefault="00EC177D" w:rsidP="00EC177D">
      <w:pPr>
        <w:pStyle w:val="s4"/>
        <w:spacing w:before="0" w:beforeAutospacing="0" w:after="0" w:afterAutospacing="0"/>
        <w:ind w:firstLine="709"/>
        <w:jc w:val="both"/>
        <w:rPr>
          <w:sz w:val="28"/>
          <w:szCs w:val="28"/>
        </w:rPr>
      </w:pPr>
      <w:r w:rsidRPr="00CD74CD">
        <w:rPr>
          <w:rStyle w:val="bumpedfont15"/>
          <w:sz w:val="28"/>
          <w:szCs w:val="28"/>
        </w:rPr>
        <w:t>5.1.3. Консультирование.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xml:space="preserve">Консультирование контролируемых лиц и их представителей осуществляется в соответствии со статьей 50 </w:t>
      </w:r>
      <w:bookmarkStart w:id="1" w:name="_Hlk189485510"/>
      <w:r w:rsidRPr="00CD74CD">
        <w:rPr>
          <w:rStyle w:val="bumpedfont15"/>
          <w:sz w:val="28"/>
          <w:szCs w:val="28"/>
        </w:rPr>
        <w:t>Федерального закона № 248-ФЗ</w:t>
      </w:r>
      <w:bookmarkEnd w:id="1"/>
      <w:r w:rsidRPr="00CD74CD">
        <w:rPr>
          <w:rStyle w:val="bumpedfont15"/>
          <w:sz w:val="28"/>
          <w:szCs w:val="28"/>
        </w:rPr>
        <w:t xml:space="preserve"> по вопросам, связанным с организацией и осуществлением муниципального контроля:</w:t>
      </w:r>
    </w:p>
    <w:p w:rsidR="00EC177D" w:rsidRPr="00CD74CD" w:rsidRDefault="00EC177D" w:rsidP="00EC177D">
      <w:pPr>
        <w:pStyle w:val="s32"/>
        <w:spacing w:before="0" w:beforeAutospacing="0" w:after="0" w:afterAutospacing="0"/>
        <w:ind w:firstLine="709"/>
        <w:jc w:val="both"/>
        <w:rPr>
          <w:sz w:val="28"/>
          <w:szCs w:val="28"/>
        </w:rPr>
      </w:pPr>
      <w:r w:rsidRPr="00CD74CD">
        <w:rPr>
          <w:rStyle w:val="bumpedfont15"/>
          <w:sz w:val="28"/>
          <w:szCs w:val="28"/>
        </w:rPr>
        <w:t>- порядка проведения контрольных мероприятий;</w:t>
      </w:r>
    </w:p>
    <w:p w:rsidR="00EC177D" w:rsidRPr="00CD74CD" w:rsidRDefault="00EC177D" w:rsidP="00EC177D">
      <w:pPr>
        <w:pStyle w:val="s32"/>
        <w:spacing w:before="0" w:beforeAutospacing="0" w:after="0" w:afterAutospacing="0"/>
        <w:ind w:firstLine="709"/>
        <w:jc w:val="both"/>
        <w:rPr>
          <w:sz w:val="28"/>
          <w:szCs w:val="28"/>
        </w:rPr>
      </w:pPr>
      <w:r w:rsidRPr="00CD74CD">
        <w:rPr>
          <w:rStyle w:val="bumpedfont15"/>
          <w:sz w:val="28"/>
          <w:szCs w:val="28"/>
        </w:rPr>
        <w:t>- периодичности проведения контрольных мероприятий;</w:t>
      </w:r>
    </w:p>
    <w:p w:rsidR="00EC177D" w:rsidRPr="00CD74CD" w:rsidRDefault="00EC177D" w:rsidP="00EC177D">
      <w:pPr>
        <w:pStyle w:val="s32"/>
        <w:spacing w:before="0" w:beforeAutospacing="0" w:after="0" w:afterAutospacing="0"/>
        <w:ind w:firstLine="709"/>
        <w:jc w:val="both"/>
        <w:rPr>
          <w:sz w:val="28"/>
          <w:szCs w:val="28"/>
        </w:rPr>
      </w:pPr>
      <w:r w:rsidRPr="00CD74CD">
        <w:rPr>
          <w:rStyle w:val="bumpedfont15"/>
          <w:sz w:val="28"/>
          <w:szCs w:val="28"/>
        </w:rPr>
        <w:t>- порядка принятия решений по итогам контрольных мероприятий;</w:t>
      </w:r>
    </w:p>
    <w:p w:rsidR="00EC177D" w:rsidRPr="00CD74CD" w:rsidRDefault="00EC177D" w:rsidP="00EC177D">
      <w:pPr>
        <w:pStyle w:val="s32"/>
        <w:spacing w:before="0" w:beforeAutospacing="0" w:after="0" w:afterAutospacing="0"/>
        <w:ind w:firstLine="709"/>
        <w:jc w:val="both"/>
        <w:rPr>
          <w:sz w:val="28"/>
          <w:szCs w:val="28"/>
        </w:rPr>
      </w:pPr>
      <w:r w:rsidRPr="00CD74CD">
        <w:rPr>
          <w:rStyle w:val="bumpedfont15"/>
          <w:sz w:val="28"/>
          <w:szCs w:val="28"/>
        </w:rPr>
        <w:t>- порядка обжалования решений Контрольного органа.</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Инспекторы осуществляют консультирование контролируемых лиц и их представителей: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Индивидуальное консультирование на личном приеме каждого заявителя инспекторами не может превышать 10 минут.</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Время разговора по телефону не должно превышать 10 минут.</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Письменное консультирование контролируемых лиц и их представителей осуществляется по порядку обжалования решений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Контрольный орган осуществляет учет проведенных консультирований.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5.1.4.</w:t>
      </w:r>
      <w:r w:rsidRPr="00CD74CD">
        <w:rPr>
          <w:sz w:val="28"/>
          <w:szCs w:val="28"/>
        </w:rPr>
        <w:t>Профилактический визит.</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Профилактический визит проводится в соответствии со статьей 52 Федерального закона № 248-ФЗ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EC177D" w:rsidRPr="00CD74CD" w:rsidRDefault="00EC177D" w:rsidP="00EC177D">
      <w:pPr>
        <w:spacing w:after="0" w:line="240" w:lineRule="auto"/>
        <w:ind w:firstLine="709"/>
        <w:jc w:val="both"/>
        <w:rPr>
          <w:rFonts w:ascii="Times New Roman" w:hAnsi="Times New Roman" w:cs="Times New Roman"/>
          <w:sz w:val="28"/>
          <w:szCs w:val="28"/>
        </w:rPr>
      </w:pPr>
      <w:proofErr w:type="gramStart"/>
      <w:r w:rsidRPr="00CD74CD">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w:t>
      </w:r>
      <w:r w:rsidRPr="00CD74CD">
        <w:rPr>
          <w:rFonts w:ascii="Times New Roman" w:hAnsi="Times New Roman" w:cs="Times New Roman"/>
          <w:sz w:val="28"/>
          <w:szCs w:val="28"/>
        </w:rPr>
        <w:lastRenderedPageBreak/>
        <w:t>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CD74CD">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EC177D" w:rsidRPr="00CD74CD" w:rsidRDefault="00EC177D" w:rsidP="00EC177D">
      <w:pPr>
        <w:autoSpaceDE w:val="0"/>
        <w:autoSpaceDN w:val="0"/>
        <w:adjustRightInd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C177D" w:rsidRPr="00CD74CD" w:rsidRDefault="00EC177D" w:rsidP="00EC177D">
      <w:pPr>
        <w:autoSpaceDE w:val="0"/>
        <w:autoSpaceDN w:val="0"/>
        <w:adjustRightInd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bookmarkStart w:id="2" w:name="_Hlk189584044"/>
      <w:r w:rsidRPr="00CD74CD">
        <w:rPr>
          <w:rFonts w:ascii="Times New Roman" w:eastAsiaTheme="minorHAnsi" w:hAnsi="Times New Roman" w:cs="Times New Roman"/>
          <w:sz w:val="28"/>
          <w:szCs w:val="28"/>
          <w:lang w:eastAsia="en-US"/>
        </w:rPr>
        <w:t>5.1.4.1.</w:t>
      </w:r>
      <w:bookmarkEnd w:id="2"/>
      <w:r w:rsidRPr="00CD74CD">
        <w:rPr>
          <w:rFonts w:ascii="Times New Roman" w:eastAsiaTheme="minorHAnsi" w:hAnsi="Times New Roman" w:cs="Times New Roman"/>
          <w:sz w:val="28"/>
          <w:szCs w:val="28"/>
          <w:lang w:eastAsia="en-US"/>
        </w:rPr>
        <w:t>Обязательный профилактический визит.</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5.1.4.2.Профилактический визит по инициативе контролируемого лица.</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5.1.5. </w:t>
      </w:r>
      <w:r w:rsidRPr="00CD74CD">
        <w:rPr>
          <w:rFonts w:ascii="Times New Roman" w:hAnsi="Times New Roman" w:cs="Times New Roman"/>
          <w:sz w:val="28"/>
          <w:szCs w:val="28"/>
        </w:rPr>
        <w:t>По итогам обобщения правоприменительной практики делается доклад, посредством сбора данных о проведенных контрольных мероприятиях и результатах по осуществлению муниципального контроля и размещается на сайте администрации Кировского муниципального района Ленинградской области в сети «Интернет» ежегодно в срок до 15 марта.</w:t>
      </w:r>
    </w:p>
    <w:p w:rsidR="00EC177D" w:rsidRPr="00CD74CD" w:rsidRDefault="00EC177D" w:rsidP="00EC177D">
      <w:pPr>
        <w:pStyle w:val="s33"/>
        <w:spacing w:before="0" w:beforeAutospacing="0" w:after="0" w:afterAutospacing="0"/>
        <w:ind w:firstLine="708"/>
        <w:contextualSpacing/>
        <w:jc w:val="both"/>
        <w:rPr>
          <w:rStyle w:val="bumpedfont15"/>
          <w:sz w:val="28"/>
          <w:szCs w:val="28"/>
        </w:rPr>
      </w:pPr>
      <w:r w:rsidRPr="00CD74CD">
        <w:rPr>
          <w:rStyle w:val="bumpedfont15"/>
          <w:sz w:val="28"/>
          <w:szCs w:val="28"/>
        </w:rPr>
        <w:t>5.2. Контрольные мероприятия, проводимые в рамках муниципального контроля.</w:t>
      </w:r>
    </w:p>
    <w:p w:rsidR="00EC177D" w:rsidRPr="00CD74CD" w:rsidRDefault="00EC177D" w:rsidP="00EC177D">
      <w:pPr>
        <w:pStyle w:val="s33"/>
        <w:spacing w:before="0" w:beforeAutospacing="0" w:after="0" w:afterAutospacing="0"/>
        <w:ind w:firstLine="709"/>
        <w:contextualSpacing/>
        <w:jc w:val="both"/>
        <w:rPr>
          <w:sz w:val="28"/>
          <w:szCs w:val="28"/>
        </w:rPr>
      </w:pPr>
      <w:r w:rsidRPr="00CD74CD">
        <w:rPr>
          <w:sz w:val="28"/>
          <w:szCs w:val="28"/>
        </w:rPr>
        <w:t>В соответствии с частью 2 статьи 61 Федерального закона № 248-ФЗ муниципальный контроль осуществляется без проведения плановых контрольных мероприятий.</w:t>
      </w:r>
    </w:p>
    <w:p w:rsidR="00EC177D" w:rsidRPr="00CD74CD" w:rsidRDefault="00EC177D" w:rsidP="00EC177D">
      <w:pPr>
        <w:pStyle w:val="s33"/>
        <w:spacing w:before="0" w:beforeAutospacing="0" w:after="0" w:afterAutospacing="0"/>
        <w:ind w:firstLine="709"/>
        <w:contextualSpacing/>
        <w:jc w:val="both"/>
        <w:rPr>
          <w:rStyle w:val="bumpedfont15"/>
          <w:sz w:val="28"/>
          <w:szCs w:val="28"/>
        </w:rPr>
      </w:pPr>
      <w:r w:rsidRPr="00CD74CD">
        <w:rPr>
          <w:rStyle w:val="bumpedfont15"/>
          <w:sz w:val="28"/>
          <w:szCs w:val="28"/>
        </w:rPr>
        <w:t xml:space="preserve">Внеплановые контрольные мероприятия осуществляются в соответствии со статьями 65, 66 Федерального закона № 248-ФЗ. В соответствии с частью 3 статьи 66 Федерального закона № 248-ФЗ внеплановые контрольные мероприятия, за исключением внеплановых контрольных мероприятий без взаимодействия, могут проводиться только после согласования с органами прокуратуры. </w:t>
      </w:r>
    </w:p>
    <w:p w:rsidR="00EC177D" w:rsidRPr="00CD74CD" w:rsidRDefault="00EC177D" w:rsidP="00EC177D">
      <w:pPr>
        <w:pStyle w:val="s33"/>
        <w:spacing w:before="0" w:beforeAutospacing="0" w:after="0" w:afterAutospacing="0"/>
        <w:ind w:firstLine="709"/>
        <w:contextualSpacing/>
        <w:jc w:val="both"/>
        <w:rPr>
          <w:rStyle w:val="bumpedfont15"/>
          <w:sz w:val="28"/>
          <w:szCs w:val="28"/>
        </w:rPr>
      </w:pPr>
      <w:r w:rsidRPr="00CD74CD">
        <w:rPr>
          <w:rStyle w:val="bumpedfont15"/>
          <w:sz w:val="28"/>
          <w:szCs w:val="28"/>
        </w:rPr>
        <w:t xml:space="preserve">Муниципальный контроль осуществляется Контрольным органом посредством организации проведения следующих внеплановых контрольных мероприятий: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при взаимодействии с контролируемыми лицами:</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-инспекционный визит,</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 документарная проверка,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выездная проверка;</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без взаимодействия с контролируемыми лицами:</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lastRenderedPageBreak/>
        <w:t xml:space="preserve">-наблюдение за соблюдением обязательных требований,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-выездное обследование.</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При осуществлении муниципального контроля взаимодействием с контролируемыми лицами являются следующие действия: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встречи, телефонные и иные переговоры (непосредственное взаимодействие) между инспектором и контролируемым лицом или его представителем;</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 запрос документов, иных материалов;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xml:space="preserve">-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C177D" w:rsidRPr="00CD74CD" w:rsidRDefault="00EC177D" w:rsidP="00EC177D">
      <w:pPr>
        <w:pStyle w:val="s26"/>
        <w:spacing w:before="0" w:beforeAutospacing="0" w:after="0" w:afterAutospacing="0"/>
        <w:ind w:firstLine="709"/>
        <w:jc w:val="both"/>
        <w:rPr>
          <w:rStyle w:val="bumpedfont15"/>
          <w:sz w:val="28"/>
          <w:szCs w:val="28"/>
        </w:rPr>
      </w:pPr>
      <w:proofErr w:type="gramStart"/>
      <w:r w:rsidRPr="00CD74CD">
        <w:rPr>
          <w:rStyle w:val="bumpedfont15"/>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предыдущим абзацем настоящего Положения.</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C177D" w:rsidRPr="00CD74CD" w:rsidRDefault="00EC177D" w:rsidP="00EC177D">
      <w:pPr>
        <w:pStyle w:val="s26"/>
        <w:spacing w:before="0" w:beforeAutospacing="0" w:after="0" w:afterAutospacing="0"/>
        <w:ind w:firstLine="709"/>
        <w:jc w:val="both"/>
        <w:rPr>
          <w:sz w:val="28"/>
          <w:szCs w:val="28"/>
          <w:shd w:val="clear" w:color="auto" w:fill="FFFFFF"/>
        </w:rPr>
      </w:pPr>
      <w:proofErr w:type="gramStart"/>
      <w:r w:rsidRPr="00CD74CD">
        <w:rPr>
          <w:sz w:val="28"/>
          <w:szCs w:val="28"/>
          <w:shd w:val="clear" w:color="auto" w:fill="FFFFFF"/>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w:t>
      </w:r>
      <w:r w:rsidRPr="00CD74CD">
        <w:rPr>
          <w:rStyle w:val="bumpedfont15"/>
          <w:sz w:val="28"/>
          <w:szCs w:val="28"/>
        </w:rPr>
        <w:t>по форме, утвержденной приказом Минэкономразвития России от 31.03.2021 № 151 «О типовых формах документов, используемых контрольным (надзорным) органом»</w:t>
      </w:r>
      <w:r w:rsidRPr="00CD74CD">
        <w:rPr>
          <w:sz w:val="28"/>
          <w:szCs w:val="28"/>
          <w:shd w:val="clear" w:color="auto" w:fill="FFFFFF"/>
        </w:rPr>
        <w:t xml:space="preserve">. </w:t>
      </w:r>
      <w:proofErr w:type="gramEnd"/>
    </w:p>
    <w:p w:rsidR="00EC177D" w:rsidRPr="00CD74CD" w:rsidRDefault="00EC177D" w:rsidP="00EC177D">
      <w:pPr>
        <w:pStyle w:val="s26"/>
        <w:spacing w:before="0" w:beforeAutospacing="0" w:after="0" w:afterAutospacing="0"/>
        <w:ind w:firstLine="709"/>
        <w:jc w:val="both"/>
        <w:rPr>
          <w:sz w:val="28"/>
          <w:szCs w:val="28"/>
          <w:shd w:val="clear" w:color="auto" w:fill="FFFFFF"/>
        </w:rPr>
      </w:pPr>
      <w:r w:rsidRPr="00CD74CD">
        <w:rPr>
          <w:sz w:val="28"/>
          <w:szCs w:val="28"/>
          <w:shd w:val="clear" w:color="auto" w:fill="FFFFFF"/>
        </w:rPr>
        <w:t>В случае</w:t>
      </w:r>
      <w:proofErr w:type="gramStart"/>
      <w:r w:rsidRPr="00CD74CD">
        <w:rPr>
          <w:sz w:val="28"/>
          <w:szCs w:val="28"/>
          <w:shd w:val="clear" w:color="auto" w:fill="FFFFFF"/>
        </w:rPr>
        <w:t>,</w:t>
      </w:r>
      <w:proofErr w:type="gramEnd"/>
      <w:r w:rsidRPr="00CD74CD">
        <w:rPr>
          <w:sz w:val="28"/>
          <w:szCs w:val="28"/>
          <w:shd w:val="clear" w:color="auto" w:fill="FFFFFF"/>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EC177D" w:rsidRPr="00CD74CD" w:rsidRDefault="00EC177D" w:rsidP="00EC177D">
      <w:pPr>
        <w:pStyle w:val="s26"/>
        <w:spacing w:before="0" w:beforeAutospacing="0" w:after="0" w:afterAutospacing="0"/>
        <w:ind w:firstLine="709"/>
        <w:jc w:val="both"/>
        <w:rPr>
          <w:sz w:val="28"/>
          <w:szCs w:val="28"/>
          <w:shd w:val="clear" w:color="auto" w:fill="FFFFFF"/>
        </w:rPr>
      </w:pPr>
      <w:r w:rsidRPr="00CD74CD">
        <w:rPr>
          <w:sz w:val="28"/>
          <w:szCs w:val="28"/>
          <w:shd w:val="clear" w:color="auto" w:fill="FFFFFF"/>
        </w:rPr>
        <w:t xml:space="preserve">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w:t>
      </w:r>
    </w:p>
    <w:p w:rsidR="00EC177D" w:rsidRPr="00CD74CD" w:rsidRDefault="00EC177D" w:rsidP="00EC177D">
      <w:pPr>
        <w:pStyle w:val="s26"/>
        <w:spacing w:before="0" w:beforeAutospacing="0" w:after="0" w:afterAutospacing="0"/>
        <w:ind w:firstLine="708"/>
        <w:jc w:val="both"/>
        <w:rPr>
          <w:sz w:val="28"/>
          <w:szCs w:val="28"/>
          <w:shd w:val="clear" w:color="auto" w:fill="FFFFFF"/>
        </w:rPr>
      </w:pPr>
      <w:r w:rsidRPr="00CD74CD">
        <w:rPr>
          <w:sz w:val="28"/>
          <w:szCs w:val="28"/>
          <w:shd w:val="clear" w:color="auto" w:fill="FFFFFF"/>
        </w:rPr>
        <w:t xml:space="preserve">Документы, иные материалы, являющиеся доказательствами нарушения обязательных требований, должны быть приобщены к акту. </w:t>
      </w:r>
    </w:p>
    <w:p w:rsidR="00EC177D" w:rsidRPr="00CD74CD" w:rsidRDefault="00EC177D" w:rsidP="00EC177D">
      <w:pPr>
        <w:pStyle w:val="s26"/>
        <w:spacing w:before="0" w:beforeAutospacing="0" w:after="0" w:afterAutospacing="0"/>
        <w:ind w:firstLine="708"/>
        <w:jc w:val="both"/>
        <w:rPr>
          <w:sz w:val="28"/>
          <w:szCs w:val="28"/>
          <w:shd w:val="clear" w:color="auto" w:fill="FFFFFF"/>
        </w:rPr>
      </w:pPr>
      <w:r w:rsidRPr="00CD74CD">
        <w:rPr>
          <w:sz w:val="28"/>
          <w:szCs w:val="28"/>
          <w:shd w:val="clear" w:color="auto" w:fill="FFFFFF"/>
        </w:rPr>
        <w:t>Заполненные при проведении контрольного (надзорного) мероприятия проверочные листы должны быть приобщены к акту.</w:t>
      </w:r>
    </w:p>
    <w:p w:rsidR="00EC177D" w:rsidRPr="00CD74CD" w:rsidRDefault="00EC177D" w:rsidP="00EC177D">
      <w:pPr>
        <w:pStyle w:val="s26"/>
        <w:spacing w:before="0" w:beforeAutospacing="0" w:after="0" w:afterAutospacing="0"/>
        <w:ind w:firstLine="708"/>
        <w:jc w:val="both"/>
        <w:rPr>
          <w:sz w:val="28"/>
          <w:szCs w:val="28"/>
          <w:shd w:val="clear" w:color="auto" w:fill="FFFFFF"/>
        </w:rPr>
      </w:pPr>
      <w:r w:rsidRPr="00CD74CD">
        <w:rPr>
          <w:sz w:val="28"/>
          <w:szCs w:val="28"/>
          <w:shd w:val="clear" w:color="auto" w:fill="FFFFFF"/>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C177D" w:rsidRPr="00CD74CD" w:rsidRDefault="00EC177D" w:rsidP="00EC177D">
      <w:pPr>
        <w:pStyle w:val="s26"/>
        <w:spacing w:before="0" w:beforeAutospacing="0" w:after="0" w:afterAutospacing="0"/>
        <w:ind w:firstLine="708"/>
        <w:jc w:val="both"/>
        <w:rPr>
          <w:sz w:val="28"/>
          <w:szCs w:val="28"/>
          <w:shd w:val="clear" w:color="auto" w:fill="FFFFFF"/>
        </w:rPr>
      </w:pPr>
      <w:proofErr w:type="gramStart"/>
      <w:r w:rsidRPr="00CD74CD">
        <w:rPr>
          <w:sz w:val="28"/>
          <w:szCs w:val="28"/>
          <w:shd w:val="clear" w:color="auto" w:fill="FFFFFF"/>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EC177D" w:rsidRPr="00CD74CD" w:rsidRDefault="00EC177D" w:rsidP="00EC177D">
      <w:pPr>
        <w:pStyle w:val="s26"/>
        <w:spacing w:before="0" w:beforeAutospacing="0" w:after="0" w:afterAutospacing="0"/>
        <w:ind w:firstLine="708"/>
        <w:jc w:val="both"/>
        <w:rPr>
          <w:sz w:val="28"/>
          <w:szCs w:val="28"/>
          <w:shd w:val="clear" w:color="auto" w:fill="FFFFFF"/>
        </w:rPr>
      </w:pPr>
      <w:r w:rsidRPr="00CD74CD">
        <w:rPr>
          <w:sz w:val="28"/>
          <w:szCs w:val="28"/>
          <w:shd w:val="clear" w:color="auto" w:fill="FFFFFF"/>
        </w:rPr>
        <w:t>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9" w:history="1">
        <w:r w:rsidRPr="00CD74CD">
          <w:rPr>
            <w:rStyle w:val="a5"/>
            <w:color w:val="auto"/>
            <w:sz w:val="28"/>
            <w:szCs w:val="28"/>
            <w:shd w:val="clear" w:color="auto" w:fill="FFFFFF"/>
          </w:rPr>
          <w:t>законом</w:t>
        </w:r>
      </w:hyperlink>
      <w:r w:rsidRPr="00CD74CD">
        <w:rPr>
          <w:sz w:val="28"/>
          <w:szCs w:val="28"/>
          <w:shd w:val="clear" w:color="auto" w:fill="FFFFFF"/>
        </w:rPr>
        <w:t> тайну, оформляются с соблюдением требований, предусмотренных законодательством Российской Федерации.</w:t>
      </w:r>
    </w:p>
    <w:p w:rsidR="00EC177D" w:rsidRPr="00CD74CD" w:rsidRDefault="00EC177D" w:rsidP="00EC177D">
      <w:pPr>
        <w:pStyle w:val="s26"/>
        <w:spacing w:before="0" w:beforeAutospacing="0" w:after="0" w:afterAutospacing="0"/>
        <w:ind w:firstLine="708"/>
        <w:jc w:val="both"/>
        <w:rPr>
          <w:rStyle w:val="bumpedfont15"/>
          <w:sz w:val="28"/>
          <w:szCs w:val="28"/>
          <w:shd w:val="clear" w:color="auto" w:fill="FFFFFF"/>
        </w:rPr>
      </w:pPr>
      <w:r w:rsidRPr="00CD74CD">
        <w:rPr>
          <w:sz w:val="28"/>
          <w:szCs w:val="28"/>
          <w:shd w:val="clear" w:color="auto" w:fill="FFFFFF"/>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5.3. Внеплановые контрольные мероприятия.</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Внеплановые контрольные мероприятия проводятся в виде документарных и выездных проверок, выездного обследования.</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lastRenderedPageBreak/>
        <w:t>Решение о проведении внепланового контрольного мероприятия принимается с учетом индикаторов риска нарушения обязательных требований.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В случае</w:t>
      </w:r>
      <w:proofErr w:type="gramStart"/>
      <w:r w:rsidRPr="00CD74CD">
        <w:rPr>
          <w:rStyle w:val="bumpedfont15"/>
          <w:sz w:val="28"/>
          <w:szCs w:val="28"/>
        </w:rPr>
        <w:t>,</w:t>
      </w:r>
      <w:proofErr w:type="gramEnd"/>
      <w:r w:rsidRPr="00CD74CD">
        <w:rPr>
          <w:rStyle w:val="bumpedfont15"/>
          <w:sz w:val="28"/>
          <w:szCs w:val="28"/>
        </w:rPr>
        <w:t>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Style w:val="bumpedfont15"/>
          <w:rFonts w:ascii="Times New Roman" w:hAnsi="Times New Roman" w:cs="Times New Roman"/>
          <w:sz w:val="28"/>
          <w:szCs w:val="28"/>
        </w:rPr>
        <w:t>5.3.1.</w:t>
      </w:r>
      <w:r w:rsidRPr="00CD74CD">
        <w:rPr>
          <w:rFonts w:ascii="Times New Roman" w:hAnsi="Times New Roman" w:cs="Times New Roman"/>
          <w:sz w:val="28"/>
          <w:szCs w:val="28"/>
        </w:rPr>
        <w:t>Инспекционный визит</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Инспекционный визит проводится в соответствии со </w:t>
      </w:r>
      <w:hyperlink r:id="rId10" w:history="1">
        <w:r w:rsidRPr="00CD74CD">
          <w:rPr>
            <w:rFonts w:ascii="Times New Roman" w:eastAsiaTheme="minorHAnsi" w:hAnsi="Times New Roman" w:cs="Times New Roman"/>
            <w:sz w:val="28"/>
            <w:szCs w:val="28"/>
            <w:lang w:eastAsia="en-US"/>
          </w:rPr>
          <w:t>статьей 70</w:t>
        </w:r>
      </w:hyperlink>
      <w:r w:rsidRPr="00CD74CD">
        <w:rPr>
          <w:rFonts w:ascii="Times New Roman" w:hAnsi="Times New Roman" w:cs="Times New Roman"/>
          <w:sz w:val="28"/>
          <w:szCs w:val="28"/>
        </w:rPr>
        <w:t xml:space="preserve"> </w:t>
      </w:r>
      <w:r w:rsidRPr="00CD74CD">
        <w:rPr>
          <w:rFonts w:ascii="Times New Roman" w:eastAsiaTheme="minorHAnsi" w:hAnsi="Times New Roman" w:cs="Times New Roman"/>
          <w:sz w:val="28"/>
          <w:szCs w:val="28"/>
          <w:lang w:eastAsia="en-US"/>
        </w:rPr>
        <w:t>Федерального закона № 248-ФЗ.</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Перечень допустимых контрольных (надзорных) действий в ходе инспекционного визита:</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1) осмотр;</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2) опрос;</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3) получение письменных объяснений;</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177D" w:rsidRPr="00CD74CD" w:rsidRDefault="00EC177D" w:rsidP="00EC177D">
      <w:pPr>
        <w:pStyle w:val="s4"/>
        <w:spacing w:before="0" w:beforeAutospacing="0" w:after="0" w:afterAutospacing="0"/>
        <w:ind w:firstLine="2"/>
        <w:contextualSpacing/>
        <w:rPr>
          <w:rStyle w:val="bumpedfont15"/>
          <w:sz w:val="28"/>
          <w:szCs w:val="28"/>
        </w:rPr>
      </w:pPr>
      <w:r w:rsidRPr="00CD74CD">
        <w:rPr>
          <w:rStyle w:val="bumpedfont15"/>
          <w:sz w:val="28"/>
          <w:szCs w:val="28"/>
        </w:rPr>
        <w:t>5.3.2. Документарная проверка</w:t>
      </w:r>
    </w:p>
    <w:p w:rsidR="00EC177D" w:rsidRPr="00CD74CD" w:rsidRDefault="00EC177D" w:rsidP="00EC177D">
      <w:pPr>
        <w:pStyle w:val="s4"/>
        <w:spacing w:before="0" w:beforeAutospacing="0" w:after="0" w:afterAutospacing="0"/>
        <w:ind w:firstLine="709"/>
        <w:contextualSpacing/>
        <w:jc w:val="both"/>
        <w:rPr>
          <w:sz w:val="28"/>
          <w:szCs w:val="28"/>
        </w:rPr>
      </w:pPr>
      <w:r w:rsidRPr="00CD74CD">
        <w:rPr>
          <w:sz w:val="28"/>
          <w:szCs w:val="28"/>
        </w:rPr>
        <w:t>Документарная проверка проводится в соответствии со статьей 72 Федерального закона № 248-ФЗ.</w:t>
      </w:r>
    </w:p>
    <w:p w:rsidR="00EC177D" w:rsidRPr="00CD74CD" w:rsidRDefault="00EC177D" w:rsidP="00EC177D">
      <w:pPr>
        <w:pStyle w:val="s4"/>
        <w:spacing w:before="0" w:beforeAutospacing="0" w:after="0" w:afterAutospacing="0"/>
        <w:ind w:firstLine="709"/>
        <w:contextualSpacing/>
        <w:rPr>
          <w:sz w:val="28"/>
          <w:szCs w:val="28"/>
        </w:rPr>
      </w:pPr>
      <w:r w:rsidRPr="00CD74CD">
        <w:rPr>
          <w:sz w:val="28"/>
          <w:szCs w:val="28"/>
        </w:rPr>
        <w:t>В ходе документарной проверки допускается совершение следующих контрольных (надзорных) действий:</w:t>
      </w:r>
    </w:p>
    <w:p w:rsidR="00EC177D" w:rsidRPr="00CD74CD" w:rsidRDefault="00EC177D" w:rsidP="00EC177D">
      <w:pPr>
        <w:pStyle w:val="s4"/>
        <w:spacing w:before="0" w:beforeAutospacing="0" w:after="0" w:afterAutospacing="0"/>
        <w:ind w:firstLine="709"/>
        <w:contextualSpacing/>
        <w:rPr>
          <w:sz w:val="28"/>
          <w:szCs w:val="28"/>
        </w:rPr>
      </w:pPr>
      <w:r w:rsidRPr="00CD74CD">
        <w:rPr>
          <w:sz w:val="28"/>
          <w:szCs w:val="28"/>
        </w:rPr>
        <w:t>1) получение письменных объяснений;</w:t>
      </w:r>
    </w:p>
    <w:p w:rsidR="00EC177D" w:rsidRPr="00CD74CD" w:rsidRDefault="00EC177D" w:rsidP="00EC177D">
      <w:pPr>
        <w:pStyle w:val="s34"/>
        <w:spacing w:before="0" w:beforeAutospacing="0" w:after="0" w:afterAutospacing="0"/>
        <w:ind w:firstLine="709"/>
        <w:contextualSpacing/>
        <w:jc w:val="both"/>
        <w:rPr>
          <w:sz w:val="28"/>
          <w:szCs w:val="28"/>
        </w:rPr>
      </w:pPr>
      <w:r w:rsidRPr="00CD74CD">
        <w:rPr>
          <w:sz w:val="28"/>
          <w:szCs w:val="28"/>
        </w:rPr>
        <w:t>2) истребование документов. </w:t>
      </w:r>
    </w:p>
    <w:p w:rsidR="00EC177D" w:rsidRPr="00CD74CD" w:rsidRDefault="00EC177D" w:rsidP="00EC177D">
      <w:pPr>
        <w:pStyle w:val="s33"/>
        <w:spacing w:before="0" w:beforeAutospacing="0" w:after="0" w:afterAutospacing="0"/>
        <w:ind w:firstLine="709"/>
        <w:rPr>
          <w:rStyle w:val="bumpedfont15"/>
          <w:sz w:val="28"/>
          <w:szCs w:val="28"/>
        </w:rPr>
      </w:pPr>
      <w:r w:rsidRPr="00CD74CD">
        <w:rPr>
          <w:rStyle w:val="bumpedfont15"/>
          <w:sz w:val="28"/>
          <w:szCs w:val="28"/>
        </w:rPr>
        <w:t>3) экспертиза.</w:t>
      </w:r>
    </w:p>
    <w:p w:rsidR="00EC177D" w:rsidRPr="00CD74CD" w:rsidRDefault="00EC177D" w:rsidP="00EC177D">
      <w:pPr>
        <w:pStyle w:val="s33"/>
        <w:spacing w:before="0" w:beforeAutospacing="0" w:after="0" w:afterAutospacing="0"/>
        <w:ind w:firstLine="708"/>
        <w:contextualSpacing/>
        <w:rPr>
          <w:sz w:val="28"/>
          <w:szCs w:val="28"/>
        </w:rPr>
      </w:pPr>
      <w:r w:rsidRPr="00CD74CD">
        <w:rPr>
          <w:rStyle w:val="bumpedfont15"/>
          <w:sz w:val="28"/>
          <w:szCs w:val="28"/>
        </w:rPr>
        <w:t>5.3.3. Выездная проверка</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Выездная проверка проводится в соответствии со статьей 73 Федерального закона № 248-ФЗ.</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В ходе выездной проверки допускается совершение следующих контрольных (надзорных) действий:</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1) осмотр;</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2) опрос;</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3) получение письменных объяснений;</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4) истребование документов;</w:t>
      </w:r>
    </w:p>
    <w:p w:rsidR="00EC177D" w:rsidRPr="00CD74CD" w:rsidRDefault="00EC177D" w:rsidP="00EC177D">
      <w:pPr>
        <w:pStyle w:val="s26"/>
        <w:spacing w:before="0" w:beforeAutospacing="0" w:after="0" w:afterAutospacing="0"/>
        <w:ind w:firstLine="709"/>
        <w:contextualSpacing/>
        <w:jc w:val="both"/>
        <w:rPr>
          <w:rStyle w:val="bumpedfont15"/>
          <w:sz w:val="28"/>
          <w:szCs w:val="28"/>
        </w:rPr>
      </w:pPr>
      <w:r w:rsidRPr="00CD74CD">
        <w:rPr>
          <w:rStyle w:val="bumpedfont15"/>
          <w:sz w:val="28"/>
          <w:szCs w:val="28"/>
        </w:rPr>
        <w:t>5) экспертиза.</w:t>
      </w:r>
    </w:p>
    <w:p w:rsidR="00EC177D" w:rsidRPr="00CD74CD" w:rsidRDefault="00EC177D" w:rsidP="00EC177D">
      <w:pPr>
        <w:pStyle w:val="s15"/>
        <w:spacing w:before="0" w:beforeAutospacing="0" w:after="0" w:afterAutospacing="0"/>
        <w:ind w:firstLine="709"/>
        <w:contextualSpacing/>
        <w:jc w:val="both"/>
        <w:rPr>
          <w:sz w:val="28"/>
          <w:szCs w:val="28"/>
        </w:rPr>
      </w:pPr>
      <w:r w:rsidRPr="00CD74CD">
        <w:rPr>
          <w:rStyle w:val="bumpedfont15"/>
          <w:sz w:val="28"/>
          <w:szCs w:val="28"/>
        </w:rPr>
        <w:t>Срок проведения выездной проверки составляет 10 (десять) рабочих дней. В отношении одного субъекта малого предпринимательства общий срок взаимодействия в ходе проведения выездной проверки составляет 50 (пятьдесят) часов для малого предприятия и 15 (пятнадцать) часов для микро предприятия.</w:t>
      </w:r>
      <w:r w:rsidRPr="00CD74CD">
        <w:rPr>
          <w:sz w:val="28"/>
          <w:szCs w:val="28"/>
        </w:rPr>
        <w:t> </w:t>
      </w:r>
    </w:p>
    <w:p w:rsidR="00EC177D" w:rsidRPr="00CD74CD" w:rsidRDefault="00EC177D" w:rsidP="00EC177D">
      <w:pPr>
        <w:autoSpaceDE w:val="0"/>
        <w:autoSpaceDN w:val="0"/>
        <w:adjustRightInd w:val="0"/>
        <w:spacing w:after="0" w:line="240" w:lineRule="auto"/>
        <w:ind w:firstLine="708"/>
        <w:contextualSpacing/>
        <w:outlineLvl w:val="0"/>
        <w:rPr>
          <w:rFonts w:ascii="Times New Roman" w:hAnsi="Times New Roman" w:cs="Times New Roman"/>
          <w:bCs/>
          <w:sz w:val="28"/>
          <w:szCs w:val="28"/>
          <w:lang w:eastAsia="en-US"/>
        </w:rPr>
      </w:pPr>
      <w:r w:rsidRPr="00CD74CD">
        <w:rPr>
          <w:rStyle w:val="bumpedfont15"/>
          <w:rFonts w:ascii="Times New Roman" w:hAnsi="Times New Roman" w:cs="Times New Roman"/>
          <w:sz w:val="28"/>
          <w:szCs w:val="28"/>
        </w:rPr>
        <w:lastRenderedPageBreak/>
        <w:t>5.3.4.</w:t>
      </w:r>
      <w:r w:rsidRPr="00CD74CD">
        <w:rPr>
          <w:rFonts w:ascii="Times New Roman" w:hAnsi="Times New Roman" w:cs="Times New Roman"/>
          <w:bCs/>
          <w:sz w:val="28"/>
          <w:szCs w:val="28"/>
          <w:lang w:eastAsia="en-US"/>
        </w:rPr>
        <w:t xml:space="preserve">Наблюдение за соблюдением обязательных требований </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r w:rsidRPr="00CD74CD">
        <w:rPr>
          <w:rFonts w:ascii="Times New Roman" w:eastAsiaTheme="minorHAnsi" w:hAnsi="Times New Roman" w:cs="Times New Roman"/>
          <w:sz w:val="28"/>
          <w:szCs w:val="28"/>
          <w:lang w:eastAsia="en-US"/>
        </w:rPr>
        <w:t xml:space="preserve">Наблюдение за соблюдением обязательных требований проводится в соответствии со </w:t>
      </w:r>
      <w:hyperlink r:id="rId11" w:history="1">
        <w:r w:rsidRPr="00CD74CD">
          <w:rPr>
            <w:rFonts w:ascii="Times New Roman" w:eastAsiaTheme="minorHAnsi" w:hAnsi="Times New Roman" w:cs="Times New Roman"/>
            <w:sz w:val="28"/>
            <w:szCs w:val="28"/>
            <w:lang w:eastAsia="en-US"/>
          </w:rPr>
          <w:t>статьей 74</w:t>
        </w:r>
      </w:hyperlink>
      <w:r w:rsidRPr="00CD74CD">
        <w:rPr>
          <w:rFonts w:ascii="Times New Roman" w:eastAsiaTheme="minorHAnsi" w:hAnsi="Times New Roman" w:cs="Times New Roman"/>
          <w:sz w:val="28"/>
          <w:szCs w:val="28"/>
          <w:lang w:eastAsia="en-US"/>
        </w:rPr>
        <w:t xml:space="preserve"> Федерального закона № 248-ФЗ.</w:t>
      </w:r>
    </w:p>
    <w:p w:rsidR="00EC177D" w:rsidRPr="00CD74CD" w:rsidRDefault="00EC177D" w:rsidP="00EC177D">
      <w:pPr>
        <w:autoSpaceDE w:val="0"/>
        <w:autoSpaceDN w:val="0"/>
        <w:adjustRightInd w:val="0"/>
        <w:spacing w:after="0" w:line="240" w:lineRule="auto"/>
        <w:ind w:firstLine="708"/>
        <w:contextualSpacing/>
        <w:jc w:val="both"/>
        <w:rPr>
          <w:rFonts w:ascii="Times New Roman" w:eastAsiaTheme="minorHAnsi" w:hAnsi="Times New Roman" w:cs="Times New Roman"/>
          <w:sz w:val="28"/>
          <w:szCs w:val="28"/>
          <w:lang w:eastAsia="en-US"/>
        </w:rPr>
      </w:pPr>
      <w:proofErr w:type="gramStart"/>
      <w:r w:rsidRPr="00CD74CD">
        <w:rPr>
          <w:rFonts w:ascii="Times New Roman" w:eastAsiaTheme="minorHAnsi" w:hAnsi="Times New Roman" w:cs="Times New Roman"/>
          <w:sz w:val="28"/>
          <w:szCs w:val="28"/>
          <w:lang w:eastAsia="en-US"/>
        </w:rPr>
        <w:t>При осуществлении наблюдения за соблюдением обязательных требований Контрольный орган производит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rsidRPr="00CD74CD">
        <w:rPr>
          <w:rFonts w:ascii="Times New Roman" w:eastAsiaTheme="minorHAnsi" w:hAnsi="Times New Roman" w:cs="Times New Roman"/>
          <w:sz w:val="28"/>
          <w:szCs w:val="28"/>
          <w:lang w:eastAsia="en-US"/>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177D" w:rsidRPr="00CD74CD" w:rsidRDefault="00EC177D" w:rsidP="00EC177D">
      <w:pPr>
        <w:pStyle w:val="s24"/>
        <w:spacing w:before="0" w:beforeAutospacing="0" w:after="0" w:afterAutospacing="0"/>
        <w:ind w:firstLine="709"/>
        <w:contextualSpacing/>
        <w:jc w:val="both"/>
        <w:rPr>
          <w:rStyle w:val="bumpedfont15"/>
          <w:sz w:val="28"/>
          <w:szCs w:val="28"/>
        </w:rPr>
      </w:pPr>
      <w:r w:rsidRPr="00CD74CD">
        <w:rPr>
          <w:rStyle w:val="bumpedfont15"/>
          <w:sz w:val="28"/>
          <w:szCs w:val="28"/>
        </w:rPr>
        <w:t>5.3.5. Выездное обследование</w:t>
      </w:r>
    </w:p>
    <w:p w:rsidR="00EC177D" w:rsidRPr="00CD74CD" w:rsidRDefault="00EC177D" w:rsidP="00EC177D">
      <w:pPr>
        <w:pStyle w:val="s24"/>
        <w:spacing w:before="0" w:beforeAutospacing="0" w:after="0" w:afterAutospacing="0"/>
        <w:ind w:firstLine="709"/>
        <w:contextualSpacing/>
        <w:jc w:val="both"/>
        <w:rPr>
          <w:sz w:val="28"/>
          <w:szCs w:val="28"/>
        </w:rPr>
      </w:pPr>
      <w:r w:rsidRPr="00CD74CD">
        <w:rPr>
          <w:sz w:val="28"/>
          <w:szCs w:val="28"/>
        </w:rPr>
        <w:t>Выездное обследование проводится в соответствии со статьей 75 Федерального закона № 248-ФЗ.</w:t>
      </w:r>
    </w:p>
    <w:p w:rsidR="00EC177D" w:rsidRPr="00CD74CD" w:rsidRDefault="00EC177D" w:rsidP="00EC177D">
      <w:pPr>
        <w:pStyle w:val="s24"/>
        <w:spacing w:before="0" w:beforeAutospacing="0" w:after="0" w:afterAutospacing="0"/>
        <w:ind w:firstLine="709"/>
        <w:contextualSpacing/>
        <w:jc w:val="both"/>
        <w:rPr>
          <w:sz w:val="28"/>
          <w:szCs w:val="28"/>
        </w:rPr>
      </w:pPr>
      <w:r w:rsidRPr="00CD74CD">
        <w:rPr>
          <w:sz w:val="28"/>
          <w:szCs w:val="28"/>
        </w:rPr>
        <w:t>В ходе выездного обследования на общедоступных (открытых для посещения неограниченным кругом лиц) объектах могут осуществляться:</w:t>
      </w:r>
    </w:p>
    <w:p w:rsidR="00EC177D" w:rsidRPr="00CD74CD" w:rsidRDefault="00EC177D" w:rsidP="00EC177D">
      <w:pPr>
        <w:pStyle w:val="s24"/>
        <w:spacing w:before="0" w:beforeAutospacing="0" w:after="0" w:afterAutospacing="0"/>
        <w:ind w:firstLine="709"/>
        <w:contextualSpacing/>
        <w:jc w:val="both"/>
        <w:rPr>
          <w:sz w:val="28"/>
          <w:szCs w:val="28"/>
        </w:rPr>
      </w:pPr>
      <w:r w:rsidRPr="00CD74CD">
        <w:rPr>
          <w:sz w:val="28"/>
          <w:szCs w:val="28"/>
        </w:rPr>
        <w:t>1) осмотр;</w:t>
      </w:r>
    </w:p>
    <w:p w:rsidR="00EC177D" w:rsidRPr="00CD74CD" w:rsidRDefault="00EC177D" w:rsidP="00EC177D">
      <w:pPr>
        <w:pStyle w:val="s24"/>
        <w:spacing w:before="0" w:beforeAutospacing="0" w:after="0" w:afterAutospacing="0"/>
        <w:ind w:firstLine="709"/>
        <w:contextualSpacing/>
        <w:jc w:val="both"/>
        <w:rPr>
          <w:sz w:val="28"/>
          <w:szCs w:val="28"/>
        </w:rPr>
      </w:pPr>
      <w:r w:rsidRPr="00CD74CD">
        <w:rPr>
          <w:sz w:val="28"/>
          <w:szCs w:val="28"/>
        </w:rPr>
        <w:t>2) инструментальное обследование (с применением видеозаписи);</w:t>
      </w:r>
    </w:p>
    <w:p w:rsidR="00EC177D" w:rsidRPr="00CD74CD" w:rsidRDefault="00EC177D" w:rsidP="00EC177D">
      <w:pPr>
        <w:pStyle w:val="s15"/>
        <w:spacing w:before="0" w:beforeAutospacing="0" w:after="0" w:afterAutospacing="0"/>
        <w:ind w:firstLine="709"/>
        <w:contextualSpacing/>
        <w:jc w:val="both"/>
        <w:rPr>
          <w:sz w:val="28"/>
          <w:szCs w:val="28"/>
        </w:rPr>
      </w:pPr>
      <w:r w:rsidRPr="00CD74CD">
        <w:rPr>
          <w:sz w:val="28"/>
          <w:szCs w:val="28"/>
        </w:rPr>
        <w:t>3) экспертиза.</w:t>
      </w:r>
    </w:p>
    <w:p w:rsidR="00EC177D" w:rsidRPr="00CD74CD" w:rsidRDefault="00EC177D" w:rsidP="00EC177D">
      <w:pPr>
        <w:pStyle w:val="s24"/>
        <w:spacing w:before="0" w:beforeAutospacing="0" w:after="0" w:afterAutospacing="0"/>
        <w:ind w:firstLine="709"/>
        <w:jc w:val="center"/>
        <w:rPr>
          <w:sz w:val="28"/>
          <w:szCs w:val="28"/>
        </w:rPr>
      </w:pPr>
      <w:r w:rsidRPr="00CD74CD">
        <w:rPr>
          <w:sz w:val="28"/>
          <w:szCs w:val="28"/>
        </w:rPr>
        <w:t> </w:t>
      </w:r>
    </w:p>
    <w:p w:rsidR="00EC177D" w:rsidRPr="00CD74CD" w:rsidRDefault="00EC177D" w:rsidP="00EC177D">
      <w:pPr>
        <w:widowControl w:val="0"/>
        <w:tabs>
          <w:tab w:val="left" w:pos="284"/>
        </w:tabs>
        <w:spacing w:after="0" w:line="240" w:lineRule="auto"/>
        <w:jc w:val="center"/>
        <w:rPr>
          <w:rFonts w:ascii="Times New Roman" w:hAnsi="Times New Roman" w:cs="Times New Roman"/>
          <w:b/>
          <w:bCs/>
          <w:sz w:val="28"/>
          <w:szCs w:val="28"/>
        </w:rPr>
      </w:pPr>
    </w:p>
    <w:p w:rsidR="00EC177D" w:rsidRPr="00CD74CD" w:rsidRDefault="00EC177D" w:rsidP="00EC177D">
      <w:pPr>
        <w:widowControl w:val="0"/>
        <w:tabs>
          <w:tab w:val="left" w:pos="284"/>
        </w:tabs>
        <w:spacing w:after="0" w:line="240" w:lineRule="auto"/>
        <w:jc w:val="center"/>
        <w:rPr>
          <w:rFonts w:ascii="Times New Roman" w:hAnsi="Times New Roman" w:cs="Times New Roman"/>
          <w:b/>
          <w:bCs/>
          <w:sz w:val="28"/>
          <w:szCs w:val="28"/>
        </w:rPr>
      </w:pPr>
      <w:r w:rsidRPr="00CD74CD">
        <w:rPr>
          <w:rFonts w:ascii="Times New Roman" w:hAnsi="Times New Roman" w:cs="Times New Roman"/>
          <w:b/>
          <w:bCs/>
          <w:sz w:val="28"/>
          <w:szCs w:val="28"/>
        </w:rPr>
        <w:t>6. Меры, принимаемые Контрольным органом по результатам контрольных мероприятий</w:t>
      </w:r>
    </w:p>
    <w:p w:rsidR="00EC177D" w:rsidRPr="00CD74CD" w:rsidRDefault="00EC177D" w:rsidP="00EC177D">
      <w:pPr>
        <w:widowControl w:val="0"/>
        <w:spacing w:after="0" w:line="240" w:lineRule="auto"/>
        <w:ind w:firstLine="709"/>
        <w:jc w:val="center"/>
        <w:rPr>
          <w:rFonts w:ascii="Times New Roman" w:hAnsi="Times New Roman" w:cs="Times New Roman"/>
          <w:b/>
          <w:sz w:val="28"/>
          <w:szCs w:val="28"/>
        </w:rPr>
      </w:pPr>
    </w:p>
    <w:p w:rsidR="00EC177D" w:rsidRPr="00CD74CD" w:rsidRDefault="00EC177D" w:rsidP="00EC177D">
      <w:pPr>
        <w:autoSpaceDE w:val="0"/>
        <w:autoSpaceDN w:val="0"/>
        <w:adjustRightInd w:val="0"/>
        <w:spacing w:after="0" w:line="240" w:lineRule="auto"/>
        <w:ind w:firstLine="709"/>
        <w:jc w:val="both"/>
        <w:rPr>
          <w:rFonts w:ascii="Times New Roman" w:hAnsi="Times New Roman" w:cs="Times New Roman"/>
          <w:b/>
          <w:sz w:val="28"/>
          <w:szCs w:val="28"/>
        </w:rPr>
      </w:pPr>
      <w:r w:rsidRPr="00CD74CD">
        <w:rPr>
          <w:rFonts w:ascii="Times New Roman" w:hAnsi="Times New Roman" w:cs="Times New Roman"/>
          <w:sz w:val="28"/>
          <w:szCs w:val="28"/>
        </w:rPr>
        <w:t xml:space="preserve">6.1. Контрольный орган в случае выявления при проведении контрольного мероприятия нарушений контролируемым лицом обязательных требований </w:t>
      </w:r>
      <w:r w:rsidRPr="00CD74CD">
        <w:rPr>
          <w:rFonts w:ascii="Times New Roman" w:eastAsia="Calibri" w:hAnsi="Times New Roman" w:cs="Times New Roman"/>
          <w:bCs/>
          <w:sz w:val="28"/>
          <w:szCs w:val="28"/>
          <w:lang w:eastAsia="en-US"/>
        </w:rPr>
        <w:t xml:space="preserve">в пределах полномочий, предусмотренных законодательством Российской Федерации, </w:t>
      </w:r>
      <w:r w:rsidRPr="00CD74CD">
        <w:rPr>
          <w:rFonts w:ascii="Times New Roman" w:hAnsi="Times New Roman" w:cs="Times New Roman"/>
          <w:sz w:val="28"/>
          <w:szCs w:val="28"/>
        </w:rPr>
        <w:t xml:space="preserve">обязан: </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proofErr w:type="gramStart"/>
      <w:r w:rsidRPr="00CD74CD">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CD74CD">
        <w:rPr>
          <w:rFonts w:ascii="Times New Roman" w:hAnsi="Times New Roman" w:cs="Times New Roman"/>
          <w:sz w:val="28"/>
          <w:szCs w:val="28"/>
        </w:rPr>
        <w:t xml:space="preserve"> также других мероприятий, предусмотренных федеральным законом о виде контроля;</w:t>
      </w:r>
    </w:p>
    <w:p w:rsidR="00EC177D" w:rsidRPr="00CD74CD" w:rsidRDefault="00EC177D" w:rsidP="00EC177D">
      <w:pPr>
        <w:spacing w:after="0" w:line="240" w:lineRule="auto"/>
        <w:ind w:firstLine="709"/>
        <w:jc w:val="both"/>
        <w:rPr>
          <w:rFonts w:ascii="Times New Roman" w:hAnsi="Times New Roman" w:cs="Times New Roman"/>
          <w:sz w:val="28"/>
          <w:szCs w:val="28"/>
        </w:rPr>
      </w:pPr>
      <w:proofErr w:type="gramStart"/>
      <w:r w:rsidRPr="00CD74CD">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w:t>
      </w:r>
      <w:r w:rsidRPr="00CD74CD">
        <w:rPr>
          <w:rFonts w:ascii="Times New Roman" w:hAnsi="Times New Roman" w:cs="Times New Roman"/>
          <w:sz w:val="28"/>
          <w:szCs w:val="28"/>
        </w:rPr>
        <w:lastRenderedPageBreak/>
        <w:t>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CD74CD">
        <w:rPr>
          <w:rFonts w:ascii="Times New Roman" w:hAnsi="Times New Roman" w:cs="Times New Roman"/>
          <w:sz w:val="28"/>
          <w:szCs w:val="28"/>
        </w:rPr>
        <w:t xml:space="preserve"> </w:t>
      </w:r>
      <w:proofErr w:type="gramStart"/>
      <w:r w:rsidRPr="00CD74CD">
        <w:rPr>
          <w:rFonts w:ascii="Times New Roman" w:hAnsi="Times New Roman" w:cs="Times New Roman"/>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CD74CD">
        <w:rPr>
          <w:rFonts w:ascii="Times New Roman" w:hAnsi="Times New Roman" w:cs="Times New Roman"/>
          <w:sz w:val="28"/>
          <w:szCs w:val="28"/>
        </w:rPr>
        <w:t xml:space="preserve"> (ущерб) причинен;</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177D" w:rsidRPr="00CD74CD" w:rsidRDefault="00EC177D" w:rsidP="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sidRPr="00CD74CD">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177D" w:rsidRPr="00CD74CD" w:rsidRDefault="00EC177D" w:rsidP="00EC177D">
      <w:pPr>
        <w:tabs>
          <w:tab w:val="left" w:pos="1134"/>
        </w:tabs>
        <w:spacing w:after="0" w:line="240" w:lineRule="auto"/>
        <w:ind w:firstLine="709"/>
        <w:contextualSpacing/>
        <w:jc w:val="both"/>
        <w:rPr>
          <w:rFonts w:ascii="Times New Roman" w:hAnsi="Times New Roman" w:cs="Times New Roman"/>
          <w:sz w:val="28"/>
          <w:szCs w:val="28"/>
        </w:rPr>
      </w:pPr>
      <w:r w:rsidRPr="00CD74CD">
        <w:rPr>
          <w:rFonts w:ascii="Times New Roman" w:hAnsi="Times New Roman" w:cs="Times New Roman"/>
          <w:sz w:val="28"/>
          <w:szCs w:val="28"/>
        </w:rPr>
        <w:t>6.1.1.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C177D" w:rsidRPr="00CD74CD" w:rsidRDefault="00EC177D" w:rsidP="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6.1.2.По истечении срока исполнения контролируемым лицом решения, принятого в соответствии с подпунктом 1 пункта 6.1.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CD74CD">
        <w:rPr>
          <w:rFonts w:ascii="Times New Roman" w:hAnsi="Times New Roman" w:cs="Times New Roman"/>
          <w:sz w:val="28"/>
          <w:szCs w:val="28"/>
        </w:rPr>
        <w:t xml:space="preserve">безопасности) </w:t>
      </w:r>
      <w:proofErr w:type="gramEnd"/>
      <w:r w:rsidRPr="00CD74CD">
        <w:rPr>
          <w:rFonts w:ascii="Times New Roman" w:hAnsi="Times New Roman" w:cs="Times New Roman"/>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6.1.3.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lastRenderedPageBreak/>
        <w:t>6.1.4.Если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EC177D" w:rsidRPr="00CD74CD" w:rsidRDefault="00EC177D" w:rsidP="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В случае</w:t>
      </w:r>
      <w:proofErr w:type="gramStart"/>
      <w:r w:rsidRPr="00CD74CD">
        <w:rPr>
          <w:rFonts w:ascii="Times New Roman" w:hAnsi="Times New Roman" w:cs="Times New Roman"/>
          <w:sz w:val="28"/>
          <w:szCs w:val="28"/>
        </w:rPr>
        <w:t>,</w:t>
      </w:r>
      <w:proofErr w:type="gramEnd"/>
      <w:r w:rsidRPr="00CD74CD">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EC177D" w:rsidRPr="00CD74CD" w:rsidRDefault="00EC177D" w:rsidP="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6.1.5. В случае</w:t>
      </w:r>
      <w:proofErr w:type="gramStart"/>
      <w:r w:rsidRPr="00CD74CD">
        <w:rPr>
          <w:rFonts w:ascii="Times New Roman" w:hAnsi="Times New Roman" w:cs="Times New Roman"/>
          <w:sz w:val="28"/>
          <w:szCs w:val="28"/>
        </w:rPr>
        <w:t>,</w:t>
      </w:r>
      <w:proofErr w:type="gramEnd"/>
      <w:r w:rsidRPr="00CD74CD">
        <w:rPr>
          <w:rFonts w:ascii="Times New Roman" w:hAnsi="Times New Roman" w:cs="Times New Roman"/>
          <w:sz w:val="28"/>
          <w:szCs w:val="28"/>
        </w:rPr>
        <w:t xml:space="preserve"> если по итогам проведения контрольного мероприятия, предусмотренного пунктом 5.3.3.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6.1. настоящего Положения, с указанием новых сроков его исполнения. </w:t>
      </w:r>
    </w:p>
    <w:p w:rsidR="00EC177D" w:rsidRPr="00CD74CD" w:rsidRDefault="00EC177D" w:rsidP="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CD74CD">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177D" w:rsidRPr="00CD74CD" w:rsidRDefault="00EC177D" w:rsidP="00EC177D">
      <w:pPr>
        <w:pStyle w:val="s24"/>
        <w:spacing w:before="0" w:beforeAutospacing="0" w:after="0" w:afterAutospacing="0"/>
        <w:ind w:firstLine="709"/>
        <w:jc w:val="center"/>
        <w:rPr>
          <w:rStyle w:val="bumpedfont15"/>
          <w:b/>
          <w:bCs/>
          <w:sz w:val="28"/>
          <w:szCs w:val="28"/>
        </w:rPr>
      </w:pPr>
    </w:p>
    <w:p w:rsidR="00EC177D" w:rsidRPr="00CD74CD" w:rsidRDefault="00EC177D" w:rsidP="00EC177D">
      <w:pPr>
        <w:pStyle w:val="s24"/>
        <w:spacing w:before="0" w:beforeAutospacing="0" w:after="0" w:afterAutospacing="0"/>
        <w:ind w:firstLine="709"/>
        <w:jc w:val="center"/>
        <w:rPr>
          <w:sz w:val="28"/>
          <w:szCs w:val="28"/>
        </w:rPr>
      </w:pPr>
      <w:r w:rsidRPr="00CD74CD">
        <w:rPr>
          <w:rStyle w:val="bumpedfont15"/>
          <w:b/>
          <w:bCs/>
          <w:sz w:val="28"/>
          <w:szCs w:val="28"/>
        </w:rPr>
        <w:t>7. Досудебное обжалование</w:t>
      </w:r>
    </w:p>
    <w:p w:rsidR="00EC177D" w:rsidRPr="00CD74CD" w:rsidRDefault="00EC177D" w:rsidP="00EC177D">
      <w:pPr>
        <w:pStyle w:val="s31"/>
        <w:spacing w:before="0" w:beforeAutospacing="0" w:after="0" w:afterAutospacing="0"/>
        <w:ind w:firstLine="709"/>
        <w:jc w:val="center"/>
        <w:rPr>
          <w:sz w:val="28"/>
          <w:szCs w:val="28"/>
        </w:rPr>
      </w:pPr>
      <w:r w:rsidRPr="00CD74CD">
        <w:rPr>
          <w:sz w:val="28"/>
          <w:szCs w:val="28"/>
        </w:rPr>
        <w:t> </w:t>
      </w:r>
    </w:p>
    <w:p w:rsidR="00EC177D" w:rsidRPr="00CD74CD" w:rsidRDefault="00EC177D" w:rsidP="00EC177D">
      <w:pPr>
        <w:pStyle w:val="s26"/>
        <w:spacing w:before="0" w:beforeAutospacing="0" w:after="0" w:afterAutospacing="0"/>
        <w:ind w:firstLine="709"/>
        <w:jc w:val="both"/>
        <w:rPr>
          <w:rStyle w:val="bumpedfont15"/>
          <w:sz w:val="28"/>
          <w:szCs w:val="28"/>
        </w:rPr>
      </w:pPr>
      <w:r w:rsidRPr="00CD74CD">
        <w:rPr>
          <w:rStyle w:val="bumpedfont15"/>
          <w:sz w:val="28"/>
          <w:szCs w:val="28"/>
        </w:rPr>
        <w:t>7.1.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1) решений о проведении контрольных мероприятий;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2) актов контрольных мероприятий, предписаний об устранении выявленных нарушений;</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3) действий (бездействия) должностных лиц контрольного органа в рамках контрольных мероприятий;</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4) решений об отнесении объектов контроля к соответствующей категории риска;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5) иных решений, принимаемых контрольным органом по итогам профилактических и (или) контрольных мероприятий, предусмотренных Федеральным законом №248-ФЗ, в отношении контролируемых лиц или объектов контроля.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xml:space="preserve">При подаче жалобы гражданином она должна быть подписана простой электронной подписью либо усиленной квалифицированной электронной </w:t>
      </w:r>
      <w:r w:rsidRPr="00CD74CD">
        <w:rPr>
          <w:rStyle w:val="bumpedfont15"/>
          <w:sz w:val="28"/>
          <w:szCs w:val="28"/>
        </w:rPr>
        <w:lastRenderedPageBreak/>
        <w:t>подписью. При подаче жалобы организацией она должна быть подписана усиленной квалифицированной электронной подписью.</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7.4. Жалоба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EC177D" w:rsidRPr="00CD74CD" w:rsidRDefault="00EC177D" w:rsidP="00EC177D">
      <w:pPr>
        <w:pStyle w:val="s15"/>
        <w:spacing w:before="0" w:beforeAutospacing="0" w:after="0" w:afterAutospacing="0"/>
        <w:ind w:firstLine="708"/>
        <w:jc w:val="both"/>
        <w:rPr>
          <w:sz w:val="28"/>
          <w:szCs w:val="28"/>
        </w:rPr>
      </w:pPr>
      <w:r w:rsidRPr="00CD74CD">
        <w:rPr>
          <w:rStyle w:val="bumpedfont15"/>
          <w:sz w:val="28"/>
          <w:szCs w:val="28"/>
        </w:rP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7.7. Жалоба может содержать ходатайство о приостановлении исполнения обжалуемого решения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7.8. Руководителем Контрольного органа (заместителем руководителя) в срок не позднее 2(двух) рабочих дней со дня регистрации жалобы принимается решение: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1) о приостановлении исполнения обжалуемого решения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2) об отказе в приостановлении исполнения обжалуемого решения Контрольного органа. </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EC177D" w:rsidRPr="00CD74CD" w:rsidRDefault="00EC177D" w:rsidP="00EC177D">
      <w:pPr>
        <w:pStyle w:val="s34"/>
        <w:spacing w:before="0" w:beforeAutospacing="0" w:after="0" w:afterAutospacing="0"/>
        <w:ind w:firstLine="709"/>
        <w:jc w:val="both"/>
        <w:rPr>
          <w:sz w:val="28"/>
          <w:szCs w:val="28"/>
        </w:rPr>
      </w:pPr>
      <w:r w:rsidRPr="00CD74CD">
        <w:rPr>
          <w:rStyle w:val="bumpedfont15"/>
          <w:sz w:val="28"/>
          <w:szCs w:val="28"/>
        </w:rPr>
        <w:t>7.9. Жалоба должна содержать:</w:t>
      </w:r>
    </w:p>
    <w:p w:rsidR="00EC177D" w:rsidRPr="00CD74CD" w:rsidRDefault="00EC177D" w:rsidP="00EC177D">
      <w:pPr>
        <w:pStyle w:val="s15"/>
        <w:spacing w:before="0" w:beforeAutospacing="0" w:after="0" w:afterAutospacing="0"/>
        <w:ind w:firstLine="709"/>
        <w:jc w:val="both"/>
        <w:rPr>
          <w:sz w:val="28"/>
          <w:szCs w:val="28"/>
        </w:rPr>
      </w:pPr>
      <w:proofErr w:type="gramStart"/>
      <w:r w:rsidRPr="00CD74CD">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C177D" w:rsidRPr="00CD74CD" w:rsidRDefault="00EC177D" w:rsidP="00EC177D">
      <w:pPr>
        <w:pStyle w:val="s15"/>
        <w:spacing w:before="0" w:beforeAutospacing="0" w:after="0" w:afterAutospacing="0"/>
        <w:ind w:firstLine="709"/>
        <w:jc w:val="both"/>
        <w:rPr>
          <w:sz w:val="28"/>
          <w:szCs w:val="28"/>
        </w:rPr>
      </w:pPr>
      <w:proofErr w:type="gramStart"/>
      <w:r w:rsidRPr="00CD74CD">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C177D" w:rsidRPr="00CD74CD" w:rsidRDefault="00EC177D" w:rsidP="00EC177D">
      <w:pPr>
        <w:pStyle w:val="s15"/>
        <w:spacing w:before="0" w:beforeAutospacing="0" w:after="0" w:afterAutospacing="0"/>
        <w:ind w:firstLine="709"/>
        <w:jc w:val="both"/>
        <w:rPr>
          <w:sz w:val="28"/>
          <w:szCs w:val="28"/>
        </w:rPr>
      </w:pPr>
      <w:proofErr w:type="gramStart"/>
      <w:r w:rsidRPr="00CD74CD">
        <w:rPr>
          <w:rStyle w:val="bumpedfont15"/>
          <w:sz w:val="28"/>
          <w:szCs w:val="28"/>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 xml:space="preserve">4) основания и доводы, на основании которых заявитель </w:t>
      </w:r>
      <w:proofErr w:type="gramStart"/>
      <w:r w:rsidRPr="00CD74CD">
        <w:rPr>
          <w:rStyle w:val="bumpedfont15"/>
          <w:sz w:val="28"/>
          <w:szCs w:val="28"/>
        </w:rPr>
        <w:t>не согласно</w:t>
      </w:r>
      <w:proofErr w:type="gramEnd"/>
      <w:r w:rsidRPr="00CD74CD">
        <w:rPr>
          <w:rStyle w:val="bumpedfont15"/>
          <w:sz w:val="28"/>
          <w:szCs w:val="28"/>
        </w:rPr>
        <w:t>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5) требования контролируемого лица, подавшего жалобу; </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D74CD">
        <w:rPr>
          <w:rStyle w:val="bumpedfont15"/>
          <w:sz w:val="28"/>
          <w:szCs w:val="28"/>
        </w:rPr>
        <w:t>ии и ау</w:t>
      </w:r>
      <w:proofErr w:type="gramEnd"/>
      <w:r w:rsidRPr="00CD74CD">
        <w:rPr>
          <w:rStyle w:val="bumpedfont15"/>
          <w:sz w:val="28"/>
          <w:szCs w:val="28"/>
        </w:rPr>
        <w:t>тентификации».</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7.12. Контрольный орган принимает решение об отказе в рассмотрении жалобы в течение 5 (пяти) рабочих дней со дня получения жалобы, если:</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2) в удовлетворении ходатайства о восстановлении пропущенного срока на подачу жалобы отказано;</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3) до принятия решения по жалобе от контролируемого лица, ее подавшего, поступило заявление об отзыве жалобы;</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4) имеется решение суда по вопросам, поставленным в жалобе;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5) ранее в Контрольный орган была подана другая жалоба от того же контролируемого лица по тем же основаниям;</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8) жалоба подана в ненадлежащий орган;</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lastRenderedPageBreak/>
        <w:t>7.13. Отказ в рассмотрении жалобы по основаниям, указанным в подпунктах 3-8 пункта 7.12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7.14.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7.15. Жалоба подлежит рассмотрению руководителем (заместителем руководителя) Контрольного органа в течение 15 (пятнадцати) рабочих дней со дня ее регистрации в подсистеме досудебного обжалования. </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7.16. 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7.17.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5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5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177D" w:rsidRPr="00CD74CD" w:rsidRDefault="00EC177D" w:rsidP="00EC177D">
      <w:pPr>
        <w:pStyle w:val="s15"/>
        <w:spacing w:before="0" w:beforeAutospacing="0" w:after="0" w:afterAutospacing="0"/>
        <w:ind w:firstLine="709"/>
        <w:jc w:val="both"/>
        <w:rPr>
          <w:rStyle w:val="bumpedfont15"/>
          <w:sz w:val="28"/>
          <w:szCs w:val="28"/>
        </w:rPr>
      </w:pPr>
      <w:r w:rsidRPr="00CD74CD">
        <w:rPr>
          <w:rStyle w:val="bumpedfont15"/>
          <w:sz w:val="28"/>
          <w:szCs w:val="28"/>
        </w:rPr>
        <w:t>7.19.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7.20. По итогам рассмотрения жалобы руководитель (заместитель руководителя) Контрольного органа принимает одно из следующих решений: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1) оставляет жалобу без удовлетворения;</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2) отменяет решение Контрольного органа полностью или частично;</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3) отменяет решение Контрольного органа полностью и принимает новое решение;</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C177D" w:rsidRPr="00CD74CD" w:rsidRDefault="00EC177D" w:rsidP="00EC177D">
      <w:pPr>
        <w:pStyle w:val="s15"/>
        <w:spacing w:before="0" w:beforeAutospacing="0" w:after="0" w:afterAutospacing="0"/>
        <w:ind w:firstLine="709"/>
        <w:jc w:val="both"/>
        <w:rPr>
          <w:sz w:val="28"/>
          <w:szCs w:val="28"/>
        </w:rPr>
      </w:pPr>
      <w:r w:rsidRPr="00CD74CD">
        <w:rPr>
          <w:rStyle w:val="bumpedfont15"/>
          <w:sz w:val="28"/>
          <w:szCs w:val="28"/>
        </w:rPr>
        <w:t>7.21.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 </w:t>
      </w:r>
    </w:p>
    <w:p w:rsidR="00EC177D" w:rsidRPr="00CD74CD" w:rsidRDefault="00EC177D" w:rsidP="00EC177D">
      <w:pPr>
        <w:pStyle w:val="s33"/>
        <w:spacing w:before="0" w:beforeAutospacing="0" w:after="0" w:afterAutospacing="0"/>
        <w:ind w:firstLine="709"/>
        <w:jc w:val="center"/>
        <w:rPr>
          <w:sz w:val="28"/>
          <w:szCs w:val="28"/>
        </w:rPr>
      </w:pPr>
      <w:r w:rsidRPr="00CD74CD">
        <w:rPr>
          <w:sz w:val="28"/>
          <w:szCs w:val="28"/>
        </w:rPr>
        <w:t> </w:t>
      </w:r>
    </w:p>
    <w:p w:rsidR="00EC177D" w:rsidRPr="00CD74CD" w:rsidRDefault="00EC177D" w:rsidP="00EC177D">
      <w:pPr>
        <w:pStyle w:val="s33"/>
        <w:spacing w:before="0" w:beforeAutospacing="0" w:after="0" w:afterAutospacing="0"/>
        <w:ind w:firstLine="709"/>
        <w:jc w:val="center"/>
        <w:rPr>
          <w:sz w:val="28"/>
          <w:szCs w:val="28"/>
        </w:rPr>
      </w:pPr>
      <w:r w:rsidRPr="00CD74CD">
        <w:rPr>
          <w:rStyle w:val="bumpedfont15"/>
          <w:b/>
          <w:bCs/>
          <w:sz w:val="28"/>
          <w:szCs w:val="28"/>
        </w:rPr>
        <w:t>8. Ключевые показатели вида контроля и их целевые значения </w:t>
      </w:r>
    </w:p>
    <w:p w:rsidR="00EC177D" w:rsidRPr="00CD74CD" w:rsidRDefault="00EC177D" w:rsidP="00EC177D">
      <w:pPr>
        <w:pStyle w:val="s33"/>
        <w:spacing w:before="0" w:beforeAutospacing="0" w:after="0" w:afterAutospacing="0"/>
        <w:ind w:firstLine="709"/>
        <w:jc w:val="center"/>
        <w:rPr>
          <w:rStyle w:val="bumpedfont15"/>
          <w:b/>
          <w:bCs/>
          <w:sz w:val="28"/>
          <w:szCs w:val="28"/>
        </w:rPr>
      </w:pPr>
      <w:r w:rsidRPr="00CD74CD">
        <w:rPr>
          <w:rStyle w:val="bumpedfont15"/>
          <w:b/>
          <w:bCs/>
          <w:sz w:val="28"/>
          <w:szCs w:val="28"/>
        </w:rPr>
        <w:t>для муниципального контроля</w:t>
      </w:r>
    </w:p>
    <w:p w:rsidR="00EC177D" w:rsidRPr="00CD74CD" w:rsidRDefault="00EC177D" w:rsidP="00EC177D">
      <w:pPr>
        <w:pStyle w:val="s33"/>
        <w:spacing w:before="0" w:beforeAutospacing="0" w:after="0" w:afterAutospacing="0"/>
        <w:ind w:firstLine="709"/>
        <w:jc w:val="center"/>
        <w:rPr>
          <w:sz w:val="28"/>
          <w:szCs w:val="28"/>
        </w:rPr>
      </w:pPr>
    </w:p>
    <w:p w:rsidR="00EC177D" w:rsidRPr="00CD74CD" w:rsidRDefault="00EC177D" w:rsidP="00EC177D">
      <w:pPr>
        <w:pStyle w:val="s26"/>
        <w:spacing w:before="0" w:beforeAutospacing="0" w:after="0" w:afterAutospacing="0"/>
        <w:ind w:firstLine="709"/>
        <w:jc w:val="both"/>
        <w:rPr>
          <w:sz w:val="28"/>
          <w:szCs w:val="28"/>
        </w:rPr>
      </w:pPr>
      <w:r w:rsidRPr="00CD74CD">
        <w:rPr>
          <w:rStyle w:val="bumpedfont15"/>
          <w:sz w:val="28"/>
          <w:szCs w:val="28"/>
        </w:rPr>
        <w:t>Ключевые показатели муниципального контроля и их целевые значения, индикативные показатели установлены приложением 3 к настоящему Положению.</w:t>
      </w:r>
    </w:p>
    <w:p w:rsidR="00EC177D" w:rsidRPr="00CD74CD" w:rsidRDefault="00EC177D" w:rsidP="00EC177D">
      <w:pPr>
        <w:pStyle w:val="s39"/>
        <w:spacing w:before="0" w:beforeAutospacing="0" w:after="0" w:afterAutospacing="0"/>
        <w:ind w:firstLine="709"/>
        <w:jc w:val="right"/>
        <w:rPr>
          <w:sz w:val="28"/>
          <w:szCs w:val="28"/>
        </w:rPr>
      </w:pPr>
      <w:r w:rsidRPr="00CD74CD">
        <w:rPr>
          <w:sz w:val="28"/>
          <w:szCs w:val="28"/>
        </w:rPr>
        <w:t> </w:t>
      </w: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jc w:val="right"/>
        <w:rPr>
          <w:rFonts w:ascii="Times New Roman" w:hAnsi="Times New Roman" w:cs="Times New Roman"/>
          <w:sz w:val="24"/>
          <w:szCs w:val="24"/>
        </w:rPr>
      </w:pPr>
      <w:r w:rsidRPr="00CD74CD">
        <w:rPr>
          <w:rFonts w:ascii="Times New Roman" w:hAnsi="Times New Roman" w:cs="Times New Roman"/>
          <w:sz w:val="24"/>
          <w:szCs w:val="24"/>
        </w:rPr>
        <w:lastRenderedPageBreak/>
        <w:t>Приложение 1</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 решению Совета депутатов</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Кировского муниципального района</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Ленинградской области</w:t>
      </w:r>
    </w:p>
    <w:p w:rsidR="00EC177D" w:rsidRPr="00CD74CD" w:rsidRDefault="00075104" w:rsidP="00EC177D">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01 октября </w:t>
      </w:r>
      <w:r w:rsidR="001D52F7">
        <w:rPr>
          <w:rFonts w:ascii="Times New Roman" w:hAnsi="Times New Roman" w:cs="Times New Roman"/>
          <w:sz w:val="24"/>
          <w:szCs w:val="24"/>
        </w:rPr>
        <w:t xml:space="preserve">года </w:t>
      </w:r>
      <w:r>
        <w:rPr>
          <w:rFonts w:ascii="Times New Roman" w:hAnsi="Times New Roman" w:cs="Times New Roman"/>
          <w:sz w:val="24"/>
          <w:szCs w:val="24"/>
        </w:rPr>
        <w:t xml:space="preserve"> № 113</w:t>
      </w:r>
    </w:p>
    <w:p w:rsidR="00EC177D" w:rsidRPr="00CD74CD" w:rsidRDefault="00EC177D" w:rsidP="00EC177D">
      <w:pPr>
        <w:pStyle w:val="s44"/>
        <w:spacing w:before="0" w:beforeAutospacing="0" w:after="0" w:afterAutospacing="0"/>
        <w:ind w:firstLine="709"/>
        <w:jc w:val="center"/>
        <w:rPr>
          <w:sz w:val="28"/>
          <w:szCs w:val="28"/>
        </w:rPr>
      </w:pPr>
      <w:r w:rsidRPr="00CD74CD">
        <w:rPr>
          <w:sz w:val="28"/>
          <w:szCs w:val="28"/>
        </w:rPr>
        <w:t> </w:t>
      </w:r>
    </w:p>
    <w:p w:rsidR="00EC177D" w:rsidRPr="00CD74CD" w:rsidRDefault="00EC177D" w:rsidP="00EC177D">
      <w:pPr>
        <w:widowControl w:val="0"/>
        <w:spacing w:after="0" w:line="240" w:lineRule="auto"/>
        <w:jc w:val="center"/>
        <w:rPr>
          <w:rFonts w:ascii="Times New Roman" w:hAnsi="Times New Roman" w:cs="Times New Roman"/>
          <w:b/>
          <w:sz w:val="28"/>
          <w:szCs w:val="28"/>
        </w:rPr>
      </w:pPr>
      <w:r w:rsidRPr="00CD74CD">
        <w:rPr>
          <w:rFonts w:ascii="Times New Roman" w:hAnsi="Times New Roman" w:cs="Times New Roman"/>
          <w:b/>
          <w:sz w:val="28"/>
          <w:szCs w:val="28"/>
        </w:rPr>
        <w:t xml:space="preserve">Критерии отнесения объектов контроля к категориям риска </w:t>
      </w:r>
    </w:p>
    <w:p w:rsidR="00EC177D" w:rsidRPr="00CD74CD" w:rsidRDefault="00EC177D" w:rsidP="00EC177D">
      <w:pPr>
        <w:widowControl w:val="0"/>
        <w:spacing w:after="0" w:line="240" w:lineRule="auto"/>
        <w:jc w:val="center"/>
        <w:rPr>
          <w:rFonts w:ascii="Times New Roman" w:hAnsi="Times New Roman" w:cs="Times New Roman"/>
          <w:b/>
          <w:sz w:val="28"/>
          <w:szCs w:val="28"/>
        </w:rPr>
      </w:pPr>
      <w:r w:rsidRPr="00CD74CD">
        <w:rPr>
          <w:rFonts w:ascii="Times New Roman" w:hAnsi="Times New Roman" w:cs="Times New Roman"/>
          <w:b/>
          <w:sz w:val="28"/>
          <w:szCs w:val="28"/>
        </w:rPr>
        <w:t>в рамках осуществления муниципального контроля</w:t>
      </w:r>
    </w:p>
    <w:p w:rsidR="00EC177D" w:rsidRPr="00CD74CD" w:rsidRDefault="00EC177D" w:rsidP="00EC177D">
      <w:pPr>
        <w:widowControl w:val="0"/>
        <w:spacing w:after="0" w:line="240" w:lineRule="auto"/>
        <w:jc w:val="center"/>
        <w:rPr>
          <w:rFonts w:ascii="Times New Roman" w:hAnsi="Times New Roman" w:cs="Times New Roman"/>
          <w:sz w:val="28"/>
          <w:szCs w:val="28"/>
        </w:rPr>
      </w:pP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В рамках осуществления муниципального контроля объекты контроля относятся к следующим категориям риска:</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1) к категории среднего риска:</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контролируемые лица </w:t>
      </w:r>
      <w:proofErr w:type="gramStart"/>
      <w:r w:rsidRPr="00CD74CD">
        <w:rPr>
          <w:rFonts w:ascii="Times New Roman" w:hAnsi="Times New Roman" w:cs="Times New Roman"/>
          <w:sz w:val="28"/>
          <w:szCs w:val="28"/>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CD74CD">
        <w:rPr>
          <w:rFonts w:ascii="Times New Roman" w:hAnsi="Times New Roman" w:cs="Times New Roman"/>
          <w:sz w:val="28"/>
          <w:szCs w:val="28"/>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2) к категории умеренного риска:</w:t>
      </w:r>
    </w:p>
    <w:p w:rsidR="00EC177D" w:rsidRPr="00CD74CD" w:rsidRDefault="00EC177D" w:rsidP="00EC177D">
      <w:pPr>
        <w:widowControl w:val="0"/>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контролируемые лица </w:t>
      </w:r>
      <w:proofErr w:type="gramStart"/>
      <w:r w:rsidRPr="00CD74CD">
        <w:rPr>
          <w:rFonts w:ascii="Times New Roman" w:hAnsi="Times New Roman" w:cs="Times New Roman"/>
          <w:sz w:val="28"/>
          <w:szCs w:val="28"/>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CD74CD">
        <w:rPr>
          <w:rFonts w:ascii="Times New Roman" w:hAnsi="Times New Roman" w:cs="Times New Roman"/>
          <w:sz w:val="28"/>
          <w:szCs w:val="28"/>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EC177D" w:rsidRPr="00CD74CD" w:rsidRDefault="00EC177D" w:rsidP="00EC177D">
      <w:pPr>
        <w:widowControl w:val="0"/>
        <w:spacing w:after="0" w:line="240" w:lineRule="auto"/>
        <w:ind w:firstLine="709"/>
        <w:jc w:val="both"/>
        <w:rPr>
          <w:rFonts w:ascii="Times New Roman" w:hAnsi="Times New Roman" w:cs="Times New Roman"/>
        </w:rPr>
      </w:pPr>
      <w:r w:rsidRPr="00CD74CD">
        <w:rPr>
          <w:rFonts w:ascii="Times New Roman" w:hAnsi="Times New Roman" w:cs="Times New Roman"/>
          <w:sz w:val="28"/>
          <w:szCs w:val="28"/>
        </w:rPr>
        <w:t>3) к категории низкого риска относятся объекты контроля, не указанные в пунктах 1 - 2.</w:t>
      </w: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1D52F7" w:rsidRDefault="001D52F7" w:rsidP="00EC177D">
      <w:pPr>
        <w:spacing w:after="0" w:line="240" w:lineRule="auto"/>
        <w:jc w:val="right"/>
        <w:rPr>
          <w:rFonts w:ascii="Times New Roman" w:hAnsi="Times New Roman" w:cs="Times New Roman"/>
          <w:sz w:val="24"/>
          <w:szCs w:val="24"/>
        </w:rPr>
      </w:pPr>
    </w:p>
    <w:p w:rsidR="00EC177D" w:rsidRPr="00CD74CD" w:rsidRDefault="00EC177D" w:rsidP="00EC177D">
      <w:pPr>
        <w:spacing w:after="0" w:line="240" w:lineRule="auto"/>
        <w:jc w:val="right"/>
        <w:rPr>
          <w:rFonts w:ascii="Times New Roman" w:hAnsi="Times New Roman" w:cs="Times New Roman"/>
          <w:sz w:val="24"/>
          <w:szCs w:val="24"/>
        </w:rPr>
      </w:pPr>
      <w:r w:rsidRPr="00CD74CD">
        <w:rPr>
          <w:rFonts w:ascii="Times New Roman" w:hAnsi="Times New Roman" w:cs="Times New Roman"/>
          <w:sz w:val="24"/>
          <w:szCs w:val="24"/>
        </w:rPr>
        <w:lastRenderedPageBreak/>
        <w:t>Приложение 2</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 решению Совета депутатов</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Кировского муниципального района</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Ленинградской области</w:t>
      </w:r>
    </w:p>
    <w:p w:rsidR="00EC177D" w:rsidRPr="00CD74CD" w:rsidRDefault="00075104" w:rsidP="00EC177D">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01 октября 2025</w:t>
      </w:r>
      <w:r w:rsidR="001D52F7">
        <w:rPr>
          <w:rFonts w:ascii="Times New Roman" w:hAnsi="Times New Roman" w:cs="Times New Roman"/>
          <w:sz w:val="24"/>
          <w:szCs w:val="24"/>
        </w:rPr>
        <w:t xml:space="preserve"> года</w:t>
      </w:r>
      <w:r>
        <w:rPr>
          <w:rFonts w:ascii="Times New Roman" w:hAnsi="Times New Roman" w:cs="Times New Roman"/>
          <w:sz w:val="24"/>
          <w:szCs w:val="24"/>
        </w:rPr>
        <w:t xml:space="preserve">  № 113</w:t>
      </w:r>
    </w:p>
    <w:p w:rsidR="00EC177D" w:rsidRPr="00CD74CD" w:rsidRDefault="00EC177D" w:rsidP="00EC177D">
      <w:pPr>
        <w:pStyle w:val="s24"/>
        <w:spacing w:before="0" w:beforeAutospacing="0" w:after="0" w:afterAutospacing="0"/>
        <w:ind w:firstLine="709"/>
        <w:jc w:val="center"/>
      </w:pPr>
      <w:r w:rsidRPr="00CD74CD">
        <w:t> </w:t>
      </w:r>
    </w:p>
    <w:p w:rsidR="00EC177D" w:rsidRPr="00CD74CD" w:rsidRDefault="00EC177D" w:rsidP="00EC177D">
      <w:pPr>
        <w:pStyle w:val="s24"/>
        <w:spacing w:before="0" w:beforeAutospacing="0" w:after="0" w:afterAutospacing="0"/>
        <w:ind w:firstLine="709"/>
        <w:jc w:val="center"/>
        <w:rPr>
          <w:sz w:val="28"/>
          <w:szCs w:val="28"/>
        </w:rPr>
      </w:pPr>
      <w:r w:rsidRPr="00CD74CD">
        <w:rPr>
          <w:rStyle w:val="bumpedfont15"/>
          <w:b/>
          <w:bCs/>
          <w:sz w:val="28"/>
          <w:szCs w:val="28"/>
        </w:rPr>
        <w:t>Перечень индикаторов риска </w:t>
      </w:r>
    </w:p>
    <w:p w:rsidR="00EC177D" w:rsidRPr="00CD74CD" w:rsidRDefault="00EC177D" w:rsidP="00EC177D">
      <w:pPr>
        <w:pStyle w:val="s44"/>
        <w:spacing w:before="0" w:beforeAutospacing="0" w:after="0" w:afterAutospacing="0"/>
        <w:ind w:firstLine="709"/>
        <w:jc w:val="center"/>
        <w:rPr>
          <w:sz w:val="28"/>
          <w:szCs w:val="28"/>
        </w:rPr>
      </w:pPr>
      <w:r w:rsidRPr="00CD74CD">
        <w:rPr>
          <w:rStyle w:val="bumpedfont15"/>
          <w:b/>
          <w:bCs/>
          <w:sz w:val="28"/>
          <w:szCs w:val="28"/>
        </w:rPr>
        <w:t>нарушения обязательных требований, проверяемых в рамках осуществления муниципального контроля</w:t>
      </w:r>
    </w:p>
    <w:p w:rsidR="00EC177D" w:rsidRPr="00CD74CD" w:rsidRDefault="00EC177D" w:rsidP="00EC177D">
      <w:pPr>
        <w:pStyle w:val="s44"/>
        <w:spacing w:before="0" w:beforeAutospacing="0" w:after="0" w:afterAutospacing="0"/>
        <w:ind w:firstLine="709"/>
        <w:jc w:val="center"/>
        <w:rPr>
          <w:sz w:val="28"/>
          <w:szCs w:val="28"/>
        </w:rPr>
      </w:pPr>
      <w:r w:rsidRPr="00CD74CD">
        <w:rPr>
          <w:sz w:val="28"/>
          <w:szCs w:val="28"/>
        </w:rPr>
        <w:t> </w:t>
      </w:r>
    </w:p>
    <w:p w:rsidR="00EC177D" w:rsidRPr="00CD74CD" w:rsidRDefault="00EC177D" w:rsidP="00EC177D">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CD74CD">
        <w:rPr>
          <w:rFonts w:ascii="Times New Roman" w:hAnsi="Times New Roman" w:cs="Times New Roman"/>
          <w:sz w:val="28"/>
          <w:szCs w:val="28"/>
          <w:lang w:eastAsia="en-US"/>
        </w:rPr>
        <w:t xml:space="preserve">1. </w:t>
      </w:r>
      <w:proofErr w:type="gramStart"/>
      <w:r w:rsidRPr="00CD74CD">
        <w:rPr>
          <w:rFonts w:ascii="Times New Roman" w:hAnsi="Times New Roman" w:cs="Times New Roman"/>
          <w:sz w:val="28"/>
          <w:szCs w:val="28"/>
          <w:lang w:eastAsia="en-US"/>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CD74CD">
        <w:rPr>
          <w:rFonts w:ascii="Times New Roman" w:hAnsi="Times New Roman" w:cs="Times New Roman"/>
          <w:sz w:val="28"/>
          <w:szCs w:val="28"/>
          <w:lang w:eastAsia="en-US"/>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C177D" w:rsidRPr="00CD74CD" w:rsidRDefault="00EC177D" w:rsidP="00EC177D">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CD74CD">
        <w:rPr>
          <w:rFonts w:ascii="Times New Roman" w:hAnsi="Times New Roman" w:cs="Times New Roman"/>
          <w:sz w:val="28"/>
          <w:szCs w:val="28"/>
          <w:lang w:eastAsia="en-US"/>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C177D" w:rsidRPr="00CD74CD" w:rsidRDefault="00EC177D" w:rsidP="00EC177D">
      <w:pPr>
        <w:spacing w:after="0" w:line="240" w:lineRule="auto"/>
        <w:ind w:firstLine="709"/>
        <w:jc w:val="both"/>
        <w:rPr>
          <w:rFonts w:ascii="Times New Roman" w:hAnsi="Times New Roman" w:cs="Times New Roman"/>
          <w:sz w:val="28"/>
          <w:szCs w:val="28"/>
        </w:rPr>
      </w:pPr>
      <w:r w:rsidRPr="00CD74CD">
        <w:rPr>
          <w:rFonts w:ascii="Times New Roman" w:hAnsi="Times New Roman" w:cs="Times New Roman"/>
          <w:sz w:val="28"/>
          <w:szCs w:val="28"/>
        </w:rPr>
        <w:t xml:space="preserve">3. Поступление в адрес контрольного органа в течение трех месяцев подряд двух и более протоколов общего собрания собственников помещений </w:t>
      </w:r>
      <w:r w:rsidRPr="00CD74CD">
        <w:rPr>
          <w:rFonts w:ascii="Times New Roman" w:hAnsi="Times New Roman" w:cs="Times New Roman"/>
          <w:sz w:val="28"/>
          <w:szCs w:val="28"/>
        </w:rPr>
        <w:br/>
        <w:t>в многоквартирном доме, содержащих решения по аналогичным вопросам повестки дня.</w:t>
      </w:r>
    </w:p>
    <w:p w:rsidR="00EC177D" w:rsidRPr="00CD74CD" w:rsidRDefault="00EC177D" w:rsidP="00EC177D">
      <w:pPr>
        <w:pStyle w:val="a7"/>
        <w:shd w:val="clear" w:color="auto" w:fill="FFFFFF"/>
        <w:spacing w:before="0" w:beforeAutospacing="0" w:after="0" w:afterAutospacing="0"/>
        <w:ind w:firstLine="708"/>
        <w:jc w:val="both"/>
        <w:rPr>
          <w:sz w:val="28"/>
          <w:szCs w:val="28"/>
        </w:rPr>
      </w:pPr>
      <w:r w:rsidRPr="00CD74CD">
        <w:rPr>
          <w:sz w:val="28"/>
          <w:szCs w:val="28"/>
        </w:rPr>
        <w:t xml:space="preserve">4. </w:t>
      </w:r>
      <w:proofErr w:type="gramStart"/>
      <w:r w:rsidRPr="00CD74CD">
        <w:rPr>
          <w:sz w:val="28"/>
          <w:szCs w:val="28"/>
        </w:rPr>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sidRPr="00CD74CD">
        <w:rPr>
          <w:sz w:val="28"/>
          <w:szCs w:val="28"/>
        </w:rPr>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CD74CD">
        <w:rPr>
          <w:sz w:val="28"/>
          <w:szCs w:val="28"/>
        </w:rPr>
        <w:t>сумма</w:t>
      </w:r>
      <w:proofErr w:type="gramEnd"/>
      <w:r w:rsidRPr="00CD74CD">
        <w:rPr>
          <w:sz w:val="28"/>
          <w:szCs w:val="28"/>
        </w:rPr>
        <w:t xml:space="preserve"> которой превышает триста тысяч рублей, образовавшейся в течение </w:t>
      </w:r>
      <w:r w:rsidRPr="00CD74CD">
        <w:rPr>
          <w:sz w:val="28"/>
          <w:szCs w:val="28"/>
        </w:rPr>
        <w:lastRenderedPageBreak/>
        <w:t>двенадцати месяцев до дня принятия решения о проведении и выборе вида внепланового контрольного (надзорного) мероприятия.</w:t>
      </w:r>
    </w:p>
    <w:p w:rsidR="00EC177D" w:rsidRPr="00CD74CD" w:rsidRDefault="00EC177D" w:rsidP="00EC177D">
      <w:pPr>
        <w:pStyle w:val="a7"/>
        <w:shd w:val="clear" w:color="auto" w:fill="FFFFFF"/>
        <w:spacing w:before="0" w:beforeAutospacing="0" w:after="0" w:afterAutospacing="0"/>
        <w:ind w:firstLine="708"/>
        <w:jc w:val="both"/>
        <w:rPr>
          <w:sz w:val="28"/>
          <w:szCs w:val="28"/>
        </w:rPr>
      </w:pPr>
      <w:r w:rsidRPr="00CD74CD">
        <w:rPr>
          <w:sz w:val="28"/>
          <w:szCs w:val="28"/>
        </w:rPr>
        <w:t>5. Наличие у контрольного органа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EC177D" w:rsidRPr="00CD74CD" w:rsidRDefault="00EC177D" w:rsidP="00EC177D">
      <w:pPr>
        <w:spacing w:after="0" w:line="240" w:lineRule="auto"/>
        <w:ind w:firstLine="709"/>
        <w:jc w:val="both"/>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jc w:val="right"/>
        <w:rPr>
          <w:rFonts w:ascii="Times New Roman" w:hAnsi="Times New Roman" w:cs="Times New Roman"/>
          <w:sz w:val="24"/>
          <w:szCs w:val="24"/>
        </w:rPr>
      </w:pPr>
      <w:r w:rsidRPr="00CD74CD">
        <w:rPr>
          <w:rFonts w:ascii="Times New Roman" w:hAnsi="Times New Roman" w:cs="Times New Roman"/>
          <w:sz w:val="24"/>
          <w:szCs w:val="24"/>
        </w:rPr>
        <w:lastRenderedPageBreak/>
        <w:t>Приложение 3</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 решению Совета депутатов</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Кировского муниципального района</w:t>
      </w:r>
    </w:p>
    <w:p w:rsidR="00EC177D" w:rsidRPr="00CD74CD" w:rsidRDefault="00EC177D" w:rsidP="00EC177D">
      <w:pPr>
        <w:autoSpaceDE w:val="0"/>
        <w:autoSpaceDN w:val="0"/>
        <w:adjustRightInd w:val="0"/>
        <w:spacing w:after="0" w:line="240" w:lineRule="auto"/>
        <w:ind w:firstLine="709"/>
        <w:jc w:val="right"/>
        <w:rPr>
          <w:rFonts w:ascii="Times New Roman" w:hAnsi="Times New Roman" w:cs="Times New Roman"/>
          <w:sz w:val="24"/>
          <w:szCs w:val="24"/>
        </w:rPr>
      </w:pPr>
      <w:r w:rsidRPr="00CD74CD">
        <w:rPr>
          <w:rFonts w:ascii="Times New Roman" w:hAnsi="Times New Roman" w:cs="Times New Roman"/>
          <w:sz w:val="24"/>
          <w:szCs w:val="24"/>
        </w:rPr>
        <w:t>Ленинградской области</w:t>
      </w:r>
    </w:p>
    <w:p w:rsidR="00EC177D" w:rsidRPr="00CD74CD" w:rsidRDefault="00075104" w:rsidP="00EC177D">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01 октября 2025</w:t>
      </w:r>
      <w:r w:rsidR="001D52F7">
        <w:rPr>
          <w:rFonts w:ascii="Times New Roman" w:hAnsi="Times New Roman" w:cs="Times New Roman"/>
          <w:sz w:val="24"/>
          <w:szCs w:val="24"/>
        </w:rPr>
        <w:t xml:space="preserve"> года  </w:t>
      </w:r>
      <w:r>
        <w:rPr>
          <w:rFonts w:ascii="Times New Roman" w:hAnsi="Times New Roman" w:cs="Times New Roman"/>
          <w:sz w:val="24"/>
          <w:szCs w:val="24"/>
        </w:rPr>
        <w:t xml:space="preserve"> № 113</w:t>
      </w:r>
    </w:p>
    <w:p w:rsidR="00EC177D" w:rsidRPr="00CD74CD" w:rsidRDefault="00EC177D" w:rsidP="00EC177D">
      <w:pPr>
        <w:pStyle w:val="s24"/>
        <w:spacing w:before="0" w:beforeAutospacing="0" w:after="0" w:afterAutospacing="0"/>
        <w:ind w:firstLine="709"/>
        <w:jc w:val="center"/>
      </w:pPr>
      <w:r w:rsidRPr="00CD74CD">
        <w:t> </w:t>
      </w:r>
    </w:p>
    <w:p w:rsidR="00EC177D" w:rsidRPr="00CD74CD" w:rsidRDefault="00EC177D" w:rsidP="00EC177D">
      <w:pPr>
        <w:pStyle w:val="s33"/>
        <w:spacing w:before="0" w:beforeAutospacing="0" w:after="0" w:afterAutospacing="0"/>
        <w:ind w:firstLine="709"/>
        <w:jc w:val="center"/>
        <w:rPr>
          <w:sz w:val="27"/>
          <w:szCs w:val="27"/>
        </w:rPr>
      </w:pPr>
    </w:p>
    <w:p w:rsidR="00EC177D" w:rsidRPr="00CD74CD" w:rsidRDefault="00EC177D" w:rsidP="00EC177D">
      <w:pPr>
        <w:spacing w:after="0" w:line="240" w:lineRule="auto"/>
        <w:jc w:val="center"/>
        <w:rPr>
          <w:rFonts w:ascii="Times New Roman" w:hAnsi="Times New Roman" w:cs="Times New Roman"/>
          <w:b/>
          <w:sz w:val="28"/>
          <w:szCs w:val="28"/>
        </w:rPr>
      </w:pPr>
      <w:r w:rsidRPr="00CD74CD">
        <w:rPr>
          <w:rFonts w:ascii="Times New Roman" w:hAnsi="Times New Roman" w:cs="Times New Roman"/>
          <w:b/>
          <w:sz w:val="28"/>
          <w:szCs w:val="28"/>
        </w:rPr>
        <w:t>Ключевые показатели муниципального контроля</w:t>
      </w:r>
    </w:p>
    <w:p w:rsidR="00EC177D" w:rsidRPr="00CD74CD" w:rsidRDefault="00EC177D" w:rsidP="00EC177D">
      <w:pPr>
        <w:spacing w:after="0" w:line="240" w:lineRule="auto"/>
        <w:jc w:val="center"/>
        <w:rPr>
          <w:rFonts w:ascii="Times New Roman" w:hAnsi="Times New Roman" w:cs="Times New Roman"/>
          <w:sz w:val="28"/>
          <w:szCs w:val="28"/>
        </w:rPr>
      </w:pP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 Общее количество консультирований, осуществленных контрольным органом,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2. Количество консультирований, осуществленных контрольным органом в письменной форме,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3. Количество обязательных профилактических визитов, проведённых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4. Количество профилактических визитов по инициативе контролируемых лиц, проведённых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5. Количество предостережений, объявленных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6.  Количество внеплановых контрольных мероприятий, проведённых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7. 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8. Количество контрольных мероприятий с взаимодействием </w:t>
      </w:r>
      <w:r w:rsidRPr="00CD74CD">
        <w:rPr>
          <w:rFonts w:ascii="Times New Roman" w:hAnsi="Times New Roman" w:cs="Times New Roman"/>
          <w:sz w:val="28"/>
          <w:szCs w:val="28"/>
        </w:rPr>
        <w:br/>
        <w:t>по каждому виду контрольных мероприятий, проведённых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9. Количество контрольных мероприятий, проведённых </w:t>
      </w:r>
      <w:r w:rsidRPr="00CD74CD">
        <w:rPr>
          <w:rFonts w:ascii="Times New Roman" w:hAnsi="Times New Roman" w:cs="Times New Roman"/>
          <w:sz w:val="28"/>
          <w:szCs w:val="28"/>
        </w:rPr>
        <w:br/>
        <w:t>с использованием средств дистанционного взаимодействия,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10. Количество контрольных и профилактических мероприятий, проведённых с использованием мобильного приложения «Инспектор»,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11. Количество контрольных мероприятий, по результатам которых выявлены нарушения обязательных требований,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12. Количество контрольных мероприятий, по итогам которых возбуждены дела об административных правонарушениях,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13. Сумма административных штрафов, наложенных по результатам контрольных мероприятий,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14. Количество направленных в органы прокуратуры заявлений </w:t>
      </w:r>
      <w:r w:rsidRPr="00CD74CD">
        <w:rPr>
          <w:rFonts w:ascii="Times New Roman" w:hAnsi="Times New Roman" w:cs="Times New Roman"/>
          <w:sz w:val="28"/>
          <w:szCs w:val="28"/>
        </w:rPr>
        <w:br/>
        <w:t>о согласовании проведения контрольных мероприятий,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15. Количество направленных в органы прокуратуры заявлений </w:t>
      </w:r>
      <w:r w:rsidRPr="00CD74CD">
        <w:rPr>
          <w:rFonts w:ascii="Times New Roman" w:hAnsi="Times New Roman" w:cs="Times New Roman"/>
          <w:sz w:val="28"/>
          <w:szCs w:val="28"/>
        </w:rPr>
        <w:br/>
        <w:t>о согласовании проведения контрольных мероприятий, по которым органами прокуратуры отказано в согласовании, за отчётный период.</w:t>
      </w:r>
    </w:p>
    <w:p w:rsidR="00EC177D" w:rsidRPr="00CD74CD" w:rsidRDefault="00EC177D" w:rsidP="00EC177D">
      <w:pPr>
        <w:autoSpaceDE w:val="0"/>
        <w:autoSpaceDN w:val="0"/>
        <w:adjustRightInd w:val="0"/>
        <w:spacing w:after="0" w:line="240" w:lineRule="auto"/>
        <w:jc w:val="both"/>
        <w:rPr>
          <w:rFonts w:ascii="Times New Roman" w:hAnsi="Times New Roman" w:cs="Times New Roman"/>
          <w:sz w:val="28"/>
          <w:szCs w:val="28"/>
        </w:rPr>
      </w:pPr>
      <w:r w:rsidRPr="00CD74CD">
        <w:rPr>
          <w:rFonts w:ascii="Times New Roman" w:hAnsi="Times New Roman" w:cs="Times New Roman"/>
          <w:sz w:val="28"/>
          <w:szCs w:val="28"/>
        </w:rPr>
        <w:lastRenderedPageBreak/>
        <w:t xml:space="preserve"> </w:t>
      </w:r>
      <w:r w:rsidRPr="00CD74CD">
        <w:rPr>
          <w:rFonts w:ascii="Times New Roman" w:hAnsi="Times New Roman" w:cs="Times New Roman"/>
          <w:sz w:val="28"/>
          <w:szCs w:val="28"/>
        </w:rPr>
        <w:tab/>
        <w:t>16. Общее количество учтённых объектов контроля на конец отчётного периода.</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17. Количество учтённых объектов контроля, отнесённых к категориям риска, по каждой из категорий риска, на конец отчётного периода.</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18. Количество учтённых контролируемых лиц на конец отчётного периода.</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19. Количество учтённых контролируемых лиц, в отношении которых проведены контрольные мероприятия,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20. Общее количество жалоб, поданных контролируемыми лицами </w:t>
      </w:r>
      <w:r w:rsidRPr="00CD74CD">
        <w:rPr>
          <w:rFonts w:ascii="Times New Roman" w:hAnsi="Times New Roman" w:cs="Times New Roman"/>
          <w:sz w:val="28"/>
          <w:szCs w:val="28"/>
        </w:rPr>
        <w:br/>
        <w:t>в досудебном порядке,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21. 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 xml:space="preserve">22. Количество жалоб, поданных контролируемыми лицами в досудебном порядке, по </w:t>
      </w:r>
      <w:proofErr w:type="gramStart"/>
      <w:r w:rsidRPr="00CD74CD">
        <w:rPr>
          <w:rFonts w:ascii="Times New Roman" w:hAnsi="Times New Roman" w:cs="Times New Roman"/>
          <w:sz w:val="28"/>
          <w:szCs w:val="28"/>
        </w:rPr>
        <w:t>итогам</w:t>
      </w:r>
      <w:proofErr w:type="gramEnd"/>
      <w:r w:rsidRPr="00CD74CD">
        <w:rPr>
          <w:rFonts w:ascii="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sidRPr="00CD74CD">
        <w:rPr>
          <w:rFonts w:ascii="Times New Roman" w:hAnsi="Times New Roman" w:cs="Times New Roman"/>
          <w:sz w:val="28"/>
          <w:szCs w:val="28"/>
        </w:rPr>
        <w:br/>
        <w:t>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23.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24.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EC177D" w:rsidRPr="00CD74CD" w:rsidRDefault="00EC177D" w:rsidP="00EC177D">
      <w:pPr>
        <w:autoSpaceDE w:val="0"/>
        <w:autoSpaceDN w:val="0"/>
        <w:adjustRightInd w:val="0"/>
        <w:spacing w:after="0" w:line="240" w:lineRule="auto"/>
        <w:ind w:firstLine="708"/>
        <w:jc w:val="both"/>
        <w:rPr>
          <w:rFonts w:ascii="Times New Roman" w:hAnsi="Times New Roman" w:cs="Times New Roman"/>
          <w:sz w:val="28"/>
          <w:szCs w:val="28"/>
        </w:rPr>
      </w:pPr>
      <w:r w:rsidRPr="00CD74CD">
        <w:rPr>
          <w:rFonts w:ascii="Times New Roman" w:hAnsi="Times New Roman" w:cs="Times New Roman"/>
          <w:sz w:val="28"/>
          <w:szCs w:val="28"/>
        </w:rPr>
        <w:t>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(или) отменены, за отчётный период.</w:t>
      </w: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jc w:val="right"/>
        <w:rPr>
          <w:rFonts w:ascii="Times New Roman" w:hAnsi="Times New Roman" w:cs="Times New Roman"/>
          <w:sz w:val="28"/>
          <w:szCs w:val="28"/>
        </w:rPr>
      </w:pPr>
    </w:p>
    <w:p w:rsidR="00EC177D" w:rsidRPr="00CD74CD" w:rsidRDefault="00EC177D" w:rsidP="00EC177D">
      <w:pPr>
        <w:pStyle w:val="s33"/>
        <w:spacing w:before="0" w:beforeAutospacing="0" w:after="0" w:afterAutospacing="0"/>
        <w:ind w:firstLine="709"/>
        <w:jc w:val="center"/>
        <w:rPr>
          <w:sz w:val="27"/>
          <w:szCs w:val="27"/>
        </w:rPr>
      </w:pPr>
    </w:p>
    <w:p w:rsidR="00EC177D" w:rsidRPr="00CD74CD" w:rsidRDefault="00EC177D" w:rsidP="00EC177D">
      <w:pPr>
        <w:pStyle w:val="s40"/>
        <w:spacing w:before="0" w:beforeAutospacing="0" w:after="0" w:afterAutospacing="0"/>
        <w:ind w:firstLine="709"/>
        <w:jc w:val="both"/>
        <w:rPr>
          <w:sz w:val="27"/>
          <w:szCs w:val="27"/>
        </w:rPr>
      </w:pPr>
      <w:r w:rsidRPr="00CD74CD">
        <w:rPr>
          <w:sz w:val="27"/>
          <w:szCs w:val="27"/>
        </w:rPr>
        <w:t> </w:t>
      </w:r>
    </w:p>
    <w:p w:rsidR="00EC177D" w:rsidRPr="00CD74CD" w:rsidRDefault="00EC177D" w:rsidP="00EC177D">
      <w:pPr>
        <w:pStyle w:val="s4"/>
        <w:spacing w:before="0" w:beforeAutospacing="0" w:after="0" w:afterAutospacing="0"/>
        <w:ind w:firstLine="709"/>
        <w:jc w:val="center"/>
        <w:rPr>
          <w:sz w:val="27"/>
          <w:szCs w:val="27"/>
        </w:rPr>
      </w:pPr>
      <w:r w:rsidRPr="00CD74CD">
        <w:rPr>
          <w:sz w:val="27"/>
          <w:szCs w:val="27"/>
        </w:rPr>
        <w:t> </w:t>
      </w:r>
    </w:p>
    <w:p w:rsidR="00EC177D" w:rsidRPr="00CD74CD" w:rsidRDefault="00EC177D" w:rsidP="00EC177D">
      <w:pPr>
        <w:pStyle w:val="s4"/>
        <w:spacing w:before="0" w:beforeAutospacing="0" w:after="0" w:afterAutospacing="0"/>
        <w:ind w:firstLine="709"/>
        <w:jc w:val="center"/>
        <w:rPr>
          <w:sz w:val="27"/>
          <w:szCs w:val="27"/>
        </w:rPr>
      </w:pPr>
      <w:r w:rsidRPr="00CD74CD">
        <w:rPr>
          <w:sz w:val="27"/>
          <w:szCs w:val="27"/>
        </w:rPr>
        <w:t> </w:t>
      </w:r>
    </w:p>
    <w:p w:rsidR="00EC177D" w:rsidRPr="00CD74CD" w:rsidRDefault="00EC177D" w:rsidP="00EC177D">
      <w:pPr>
        <w:spacing w:after="0" w:line="240" w:lineRule="auto"/>
        <w:ind w:firstLine="709"/>
        <w:rPr>
          <w:rFonts w:ascii="Times New Roman" w:hAnsi="Times New Roman" w:cs="Times New Roman"/>
        </w:rPr>
      </w:pPr>
    </w:p>
    <w:p w:rsidR="00EC177D" w:rsidRPr="00CD74CD" w:rsidRDefault="00EC177D" w:rsidP="00EC177D">
      <w:pPr>
        <w:autoSpaceDE w:val="0"/>
        <w:autoSpaceDN w:val="0"/>
        <w:adjustRightInd w:val="0"/>
        <w:spacing w:after="0" w:line="240" w:lineRule="auto"/>
        <w:ind w:firstLine="709"/>
        <w:jc w:val="both"/>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p w:rsidR="00EC177D" w:rsidRPr="00CD74CD" w:rsidRDefault="00EC177D" w:rsidP="00EC177D">
      <w:pPr>
        <w:spacing w:after="0" w:line="240" w:lineRule="auto"/>
        <w:rPr>
          <w:rFonts w:ascii="Times New Roman" w:hAnsi="Times New Roman" w:cs="Times New Roman"/>
          <w:sz w:val="28"/>
          <w:szCs w:val="28"/>
        </w:rPr>
      </w:pPr>
    </w:p>
    <w:sectPr w:rsidR="00EC177D" w:rsidRPr="00CD74CD" w:rsidSect="007F6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120E4"/>
    <w:multiLevelType w:val="multilevel"/>
    <w:tmpl w:val="902A047E"/>
    <w:lvl w:ilvl="0">
      <w:start w:val="1"/>
      <w:numFmt w:val="decimal"/>
      <w:lvlText w:val="%1."/>
      <w:lvlJc w:val="left"/>
      <w:pPr>
        <w:ind w:left="43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177D"/>
    <w:rsid w:val="00075104"/>
    <w:rsid w:val="001D52F7"/>
    <w:rsid w:val="00202942"/>
    <w:rsid w:val="0027417B"/>
    <w:rsid w:val="002A4F3F"/>
    <w:rsid w:val="003E1CE0"/>
    <w:rsid w:val="00542D13"/>
    <w:rsid w:val="00784B62"/>
    <w:rsid w:val="007F602B"/>
    <w:rsid w:val="00B63CE4"/>
    <w:rsid w:val="00BF1D00"/>
    <w:rsid w:val="00CD74CD"/>
    <w:rsid w:val="00EC1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02B"/>
  </w:style>
  <w:style w:type="paragraph" w:styleId="1">
    <w:name w:val="heading 1"/>
    <w:basedOn w:val="a"/>
    <w:next w:val="a"/>
    <w:link w:val="10"/>
    <w:uiPriority w:val="9"/>
    <w:qFormat/>
    <w:rsid w:val="00EC177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7D"/>
    <w:rPr>
      <w:rFonts w:asciiTheme="majorHAnsi" w:eastAsiaTheme="majorEastAsia" w:hAnsiTheme="majorHAnsi" w:cstheme="majorBidi"/>
      <w:color w:val="365F91" w:themeColor="accent1" w:themeShade="BF"/>
      <w:sz w:val="32"/>
      <w:szCs w:val="32"/>
      <w:lang w:eastAsia="en-US"/>
    </w:rPr>
  </w:style>
  <w:style w:type="paragraph" w:styleId="a3">
    <w:name w:val="List Paragraph"/>
    <w:basedOn w:val="a"/>
    <w:link w:val="a4"/>
    <w:uiPriority w:val="34"/>
    <w:qFormat/>
    <w:rsid w:val="00EC177D"/>
    <w:pPr>
      <w:widowControl w:val="0"/>
      <w:suppressAutoHyphens/>
      <w:spacing w:after="0" w:line="240" w:lineRule="auto"/>
      <w:ind w:left="720"/>
      <w:contextualSpacing/>
    </w:pPr>
    <w:rPr>
      <w:rFonts w:ascii="Arial" w:eastAsia="Lucida Sans Unicode" w:hAnsi="Arial" w:cs="Times New Roman"/>
      <w:kern w:val="1"/>
      <w:sz w:val="20"/>
      <w:szCs w:val="24"/>
      <w:lang w:eastAsia="en-US"/>
    </w:rPr>
  </w:style>
  <w:style w:type="paragraph" w:customStyle="1" w:styleId="ConsPlusNormal">
    <w:name w:val="ConsPlusNormal"/>
    <w:link w:val="ConsPlusNormal1"/>
    <w:qFormat/>
    <w:rsid w:val="00EC177D"/>
    <w:pPr>
      <w:widowControl w:val="0"/>
      <w:autoSpaceDE w:val="0"/>
      <w:autoSpaceDN w:val="0"/>
      <w:spacing w:after="0" w:line="240" w:lineRule="auto"/>
    </w:pPr>
    <w:rPr>
      <w:rFonts w:ascii="Calibri" w:eastAsia="Times New Roman" w:hAnsi="Calibri" w:cs="Calibri"/>
      <w:szCs w:val="20"/>
    </w:rPr>
  </w:style>
  <w:style w:type="character" w:customStyle="1" w:styleId="bumpedfont15">
    <w:name w:val="bumpedfont15"/>
    <w:basedOn w:val="a0"/>
    <w:rsid w:val="00EC177D"/>
  </w:style>
  <w:style w:type="paragraph" w:customStyle="1" w:styleId="s4">
    <w:name w:val="s4"/>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25">
    <w:name w:val="s25"/>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26">
    <w:name w:val="s26"/>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4">
    <w:name w:val="Абзац списка Знак"/>
    <w:link w:val="a3"/>
    <w:uiPriority w:val="34"/>
    <w:locked/>
    <w:rsid w:val="00EC177D"/>
    <w:rPr>
      <w:rFonts w:ascii="Arial" w:eastAsia="Lucida Sans Unicode" w:hAnsi="Arial" w:cs="Times New Roman"/>
      <w:kern w:val="1"/>
      <w:sz w:val="20"/>
      <w:szCs w:val="24"/>
      <w:lang w:eastAsia="en-US"/>
    </w:rPr>
  </w:style>
  <w:style w:type="character" w:customStyle="1" w:styleId="ConsPlusNormal1">
    <w:name w:val="ConsPlusNormal1"/>
    <w:link w:val="ConsPlusNormal"/>
    <w:locked/>
    <w:rsid w:val="00EC177D"/>
    <w:rPr>
      <w:rFonts w:ascii="Calibri" w:eastAsia="Times New Roman" w:hAnsi="Calibri" w:cs="Calibri"/>
      <w:szCs w:val="20"/>
    </w:rPr>
  </w:style>
  <w:style w:type="paragraph" w:styleId="HTML">
    <w:name w:val="HTML Preformatted"/>
    <w:basedOn w:val="a"/>
    <w:link w:val="HTML0"/>
    <w:uiPriority w:val="99"/>
    <w:unhideWhenUsed/>
    <w:rsid w:val="00EC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C177D"/>
    <w:rPr>
      <w:rFonts w:ascii="Courier New" w:eastAsia="Times New Roman" w:hAnsi="Courier New" w:cs="Courier New"/>
      <w:sz w:val="20"/>
      <w:szCs w:val="20"/>
    </w:rPr>
  </w:style>
  <w:style w:type="paragraph" w:customStyle="1" w:styleId="s15">
    <w:name w:val="s15"/>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29">
    <w:name w:val="s29"/>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character" w:styleId="a5">
    <w:name w:val="Hyperlink"/>
    <w:basedOn w:val="a0"/>
    <w:uiPriority w:val="99"/>
    <w:unhideWhenUsed/>
    <w:rsid w:val="00EC177D"/>
    <w:rPr>
      <w:color w:val="0000FF" w:themeColor="hyperlink"/>
      <w:u w:val="single"/>
    </w:rPr>
  </w:style>
  <w:style w:type="paragraph" w:customStyle="1" w:styleId="s24">
    <w:name w:val="s24"/>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10">
    <w:name w:val="s10"/>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31">
    <w:name w:val="s31"/>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32">
    <w:name w:val="s32"/>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33">
    <w:name w:val="s33"/>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34">
    <w:name w:val="s34"/>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39">
    <w:name w:val="s39"/>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6">
    <w:name w:val="Основной текст_"/>
    <w:basedOn w:val="a0"/>
    <w:link w:val="2"/>
    <w:rsid w:val="00EC177D"/>
    <w:rPr>
      <w:shd w:val="clear" w:color="auto" w:fill="FFFFFF"/>
    </w:rPr>
  </w:style>
  <w:style w:type="paragraph" w:customStyle="1" w:styleId="2">
    <w:name w:val="Основной текст2"/>
    <w:basedOn w:val="a"/>
    <w:link w:val="a6"/>
    <w:rsid w:val="00EC177D"/>
    <w:pPr>
      <w:widowControl w:val="0"/>
      <w:shd w:val="clear" w:color="auto" w:fill="FFFFFF"/>
      <w:spacing w:before="480" w:after="480" w:line="304" w:lineRule="exact"/>
      <w:ind w:hanging="1540"/>
    </w:pPr>
  </w:style>
  <w:style w:type="paragraph" w:customStyle="1" w:styleId="s44">
    <w:name w:val="s44"/>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 w:type="paragraph" w:styleId="a7">
    <w:name w:val="Normal (Web)"/>
    <w:basedOn w:val="a"/>
    <w:uiPriority w:val="99"/>
    <w:rsid w:val="00EC1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0">
    <w:name w:val="s40"/>
    <w:basedOn w:val="a"/>
    <w:rsid w:val="00EC177D"/>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2116E6A289BF369CB39771E0A7B6931023C83C17B871DEEBA89A380C87F6286CA5DA0B5211D7E3001E5EE84BC1F42D7A7E7591Ak71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A52116E6A289BF369CB39771E0A7B6931003686C37F871DEEBA89A380C87F6286CA5DA3B1271628694EE4B2C3E80C41DEA7E551067E67D8k015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95001&amp;dst=10088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1&amp;dst=100813" TargetMode="External"/><Relationship Id="rId4" Type="http://schemas.openxmlformats.org/officeDocument/2006/relationships/settings" Target="settings.xml"/><Relationship Id="rId9" Type="http://schemas.openxmlformats.org/officeDocument/2006/relationships/hyperlink" Target="https://www.consultant.ru/document/cons_doc_LAW_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C62A-5895-46A6-BE38-44181C0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8104</Words>
  <Characters>46195</Characters>
  <Application>Microsoft Office Word</Application>
  <DocSecurity>0</DocSecurity>
  <Lines>384</Lines>
  <Paragraphs>108</Paragraphs>
  <ScaleCrop>false</ScaleCrop>
  <Company/>
  <LinksUpToDate>false</LinksUpToDate>
  <CharactersWithSpaces>54191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sandrozd_as</dc:creator>
  <cp:lastModifiedBy>kirovsk</cp:lastModifiedBy>
  <cp:revision>4</cp:revision>
  <dcterms:created xsi:type="dcterms:W3CDTF">2025-10-01T10:00:00Z</dcterms:created>
  <dcterms:modified xsi:type="dcterms:W3CDTF">2025-10-03T07:45:00Z</dcterms:modified>
</cp:coreProperties>
</file>