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3D" w:rsidRPr="00CE5863" w:rsidRDefault="001A52B2" w:rsidP="00DB2C3D">
      <w:pPr>
        <w:pStyle w:val="ConsPlusTitle"/>
        <w:widowControl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2559094</wp:posOffset>
            </wp:positionH>
            <wp:positionV relativeFrom="paragraph">
              <wp:posOffset>-50239</wp:posOffset>
            </wp:positionV>
            <wp:extent cx="576374" cy="691117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4" cy="691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5E10">
        <w:rPr>
          <w:color w:val="000000" w:themeColor="text1"/>
          <w:sz w:val="28"/>
          <w:szCs w:val="28"/>
        </w:rPr>
        <w:t xml:space="preserve"> 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Arial" w:eastAsia="Times New Roman" w:hAnsi="Arial"/>
          <w:color w:val="000000" w:themeColor="text1"/>
          <w:sz w:val="26"/>
          <w:szCs w:val="20"/>
        </w:rPr>
      </w:pPr>
      <w:r w:rsidRPr="001A52B2">
        <w:rPr>
          <w:rFonts w:ascii="Arial" w:eastAsia="Times New Roman" w:hAnsi="Arial"/>
          <w:color w:val="000000" w:themeColor="text1"/>
          <w:sz w:val="26"/>
          <w:szCs w:val="20"/>
        </w:rPr>
        <w:t>АДМИНИСТРАЦИЯ КИРОВСКОГО МУНИЦИПАЛЬНОГО РАЙОНА ЛЕНИНГРАДСКОЙ ОБЛАСТИ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44"/>
          <w:szCs w:val="20"/>
        </w:rPr>
      </w:pPr>
      <w:proofErr w:type="gramStart"/>
      <w:r w:rsidRPr="001A52B2">
        <w:rPr>
          <w:rFonts w:ascii="Times New Roman" w:eastAsia="Times New Roman" w:hAnsi="Times New Roman"/>
          <w:b/>
          <w:color w:val="000000" w:themeColor="text1"/>
          <w:sz w:val="44"/>
          <w:szCs w:val="20"/>
        </w:rPr>
        <w:t>П</w:t>
      </w:r>
      <w:proofErr w:type="gramEnd"/>
      <w:r w:rsidRPr="001A52B2">
        <w:rPr>
          <w:rFonts w:ascii="Times New Roman" w:eastAsia="Times New Roman" w:hAnsi="Times New Roman"/>
          <w:b/>
          <w:color w:val="000000" w:themeColor="text1"/>
          <w:sz w:val="44"/>
          <w:szCs w:val="20"/>
        </w:rPr>
        <w:t xml:space="preserve"> О С Т А Н О В Л Е Н И Е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  <w:proofErr w:type="spellStart"/>
      <w:r w:rsidRPr="001A52B2">
        <w:rPr>
          <w:rFonts w:ascii="Times New Roman" w:eastAsia="Times New Roman" w:hAnsi="Times New Roman"/>
          <w:color w:val="000000" w:themeColor="text1"/>
          <w:sz w:val="28"/>
          <w:szCs w:val="20"/>
        </w:rPr>
        <w:t>от_______________________№</w:t>
      </w:r>
      <w:proofErr w:type="spellEnd"/>
      <w:r w:rsidRPr="001A52B2">
        <w:rPr>
          <w:rFonts w:ascii="Times New Roman" w:eastAsia="Times New Roman" w:hAnsi="Times New Roman"/>
          <w:color w:val="000000" w:themeColor="text1"/>
          <w:sz w:val="28"/>
          <w:szCs w:val="20"/>
        </w:rPr>
        <w:t>________</w:t>
      </w:r>
    </w:p>
    <w:p w:rsidR="00DB2C3D" w:rsidRPr="008F2FD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</w:rPr>
      </w:pPr>
    </w:p>
    <w:p w:rsidR="00DB2C3D" w:rsidRPr="008F2FD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</w:rPr>
      </w:pPr>
    </w:p>
    <w:p w:rsidR="00DB2C3D" w:rsidRPr="002A3739" w:rsidRDefault="00DB2C3D" w:rsidP="00DB2C3D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142B3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</w:t>
      </w:r>
      <w:r w:rsidR="008F2F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42B3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регламента </w:t>
      </w:r>
      <w:r w:rsidRPr="003142B3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DB2C3D" w:rsidRPr="00DB2C3D" w:rsidRDefault="00DB2C3D" w:rsidP="00DB2C3D">
      <w:pPr>
        <w:pStyle w:val="ConsPlusTitle"/>
        <w:widowControl/>
        <w:jc w:val="center"/>
        <w:rPr>
          <w:sz w:val="28"/>
          <w:szCs w:val="28"/>
        </w:rPr>
      </w:pPr>
      <w:r w:rsidRPr="002A3739">
        <w:t>муниципальной услуги</w:t>
      </w:r>
      <w:bookmarkStart w:id="0" w:name="_Toc277883833"/>
      <w:r w:rsidRPr="002A3739">
        <w:t xml:space="preserve"> </w:t>
      </w:r>
      <w:bookmarkEnd w:id="0"/>
      <w:r w:rsidRPr="002A3739">
        <w:t xml:space="preserve"> </w:t>
      </w:r>
      <w:r w:rsidR="009010B0" w:rsidRPr="009010B0">
        <w:t>«Предоставление объектов муниципального нежилого фонда во временное владение и (или) пользование без проведения торгов»</w:t>
      </w:r>
    </w:p>
    <w:p w:rsidR="00DB2C3D" w:rsidRPr="008F2FD2" w:rsidRDefault="00DB2C3D" w:rsidP="00DB2C3D">
      <w:pPr>
        <w:pStyle w:val="ConsPlusTitle"/>
        <w:widowControl/>
        <w:jc w:val="center"/>
        <w:rPr>
          <w:sz w:val="28"/>
        </w:rPr>
      </w:pPr>
    </w:p>
    <w:p w:rsidR="00B0019C" w:rsidRPr="008F2FD2" w:rsidRDefault="00B0019C" w:rsidP="007313FA">
      <w:pPr>
        <w:pStyle w:val="ConsPlusTitle"/>
        <w:widowControl/>
        <w:spacing w:line="276" w:lineRule="auto"/>
        <w:jc w:val="center"/>
        <w:rPr>
          <w:sz w:val="28"/>
        </w:rPr>
      </w:pPr>
    </w:p>
    <w:p w:rsidR="00CE5863" w:rsidRPr="0069595D" w:rsidRDefault="00BE3DF0" w:rsidP="00FC7554">
      <w:pPr>
        <w:pStyle w:val="ConsPlusTitle"/>
        <w:widowControl/>
        <w:spacing w:line="276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69595D">
        <w:rPr>
          <w:b w:val="0"/>
          <w:sz w:val="28"/>
          <w:szCs w:val="28"/>
        </w:rPr>
        <w:t>В</w:t>
      </w:r>
      <w:r w:rsidR="003142B3" w:rsidRPr="0069595D">
        <w:rPr>
          <w:b w:val="0"/>
          <w:sz w:val="28"/>
          <w:szCs w:val="28"/>
        </w:rPr>
        <w:t xml:space="preserve"> соответствии с Федеральным законом от 27.07.2020 № 210-ФЗ «Об организации предоставления государственных и муниципальных услуг»</w:t>
      </w:r>
      <w:r w:rsidR="00FF5B11">
        <w:rPr>
          <w:b w:val="0"/>
          <w:sz w:val="28"/>
          <w:szCs w:val="28"/>
        </w:rPr>
        <w:t>,</w:t>
      </w:r>
      <w:r w:rsidR="009010B0">
        <w:rPr>
          <w:b w:val="0"/>
          <w:sz w:val="28"/>
          <w:szCs w:val="28"/>
        </w:rPr>
        <w:t xml:space="preserve"> </w:t>
      </w:r>
      <w:r w:rsidR="009010B0" w:rsidRPr="006413A5">
        <w:rPr>
          <w:b w:val="0"/>
          <w:sz w:val="28"/>
          <w:szCs w:val="28"/>
        </w:rPr>
        <w:t xml:space="preserve">распоряжением Правительства Ленинградской области от 28.12.2015 </w:t>
      </w:r>
      <w:r w:rsidR="009010B0" w:rsidRPr="006413A5">
        <w:rPr>
          <w:b w:val="0"/>
          <w:sz w:val="28"/>
          <w:szCs w:val="28"/>
        </w:rPr>
        <w:br/>
        <w:t>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</w:t>
      </w:r>
      <w:r w:rsidR="009010B0" w:rsidRPr="009010B0">
        <w:rPr>
          <w:b w:val="0"/>
          <w:sz w:val="28"/>
          <w:szCs w:val="28"/>
        </w:rPr>
        <w:t xml:space="preserve"> постановлением администрации Кировского муниципального района Ленинградской области от 09.02.2026 № 159 «Об</w:t>
      </w:r>
      <w:proofErr w:type="gramEnd"/>
      <w:r w:rsidR="009010B0" w:rsidRPr="009010B0">
        <w:rPr>
          <w:b w:val="0"/>
          <w:sz w:val="28"/>
          <w:szCs w:val="28"/>
        </w:rPr>
        <w:t xml:space="preserve"> </w:t>
      </w:r>
      <w:proofErr w:type="gramStart"/>
      <w:r w:rsidR="009010B0" w:rsidRPr="009010B0">
        <w:rPr>
          <w:b w:val="0"/>
          <w:sz w:val="28"/>
          <w:szCs w:val="28"/>
        </w:rPr>
        <w:t>утверждении порядка разработки и утверждения административных регламентов</w:t>
      </w:r>
      <w:r w:rsidR="009010B0">
        <w:rPr>
          <w:b w:val="0"/>
          <w:sz w:val="28"/>
          <w:szCs w:val="28"/>
        </w:rPr>
        <w:t xml:space="preserve"> </w:t>
      </w:r>
      <w:r w:rsidR="001023DF">
        <w:rPr>
          <w:b w:val="0"/>
          <w:sz w:val="28"/>
          <w:szCs w:val="28"/>
        </w:rPr>
        <w:t>предоставлении</w:t>
      </w:r>
      <w:r w:rsidR="009010B0" w:rsidRPr="009010B0">
        <w:rPr>
          <w:b w:val="0"/>
          <w:sz w:val="28"/>
          <w:szCs w:val="28"/>
        </w:rPr>
        <w:t xml:space="preserve"> муниципальных услуг отраслевыми органами и структурными подразделениями администрации Кировского муниципального района Ленинградской области»</w:t>
      </w:r>
      <w:r w:rsidR="009010B0">
        <w:rPr>
          <w:b w:val="0"/>
          <w:sz w:val="28"/>
          <w:szCs w:val="28"/>
        </w:rPr>
        <w:t xml:space="preserve">, </w:t>
      </w:r>
      <w:r w:rsidR="0069595D" w:rsidRPr="0069595D">
        <w:rPr>
          <w:b w:val="0"/>
          <w:sz w:val="28"/>
          <w:szCs w:val="28"/>
        </w:rPr>
        <w:t xml:space="preserve"> </w:t>
      </w:r>
      <w:r w:rsidR="009010B0" w:rsidRPr="009010B0">
        <w:rPr>
          <w:b w:val="0"/>
          <w:sz w:val="28"/>
          <w:szCs w:val="28"/>
        </w:rPr>
        <w:t>во исполнение протокола № 05.2-03-23/2025 от 22.12.2025 заседания комиссии по повышению качества и доступности предоставления государственных и муниципальных услуг в Ленинградской области 16.12.2025, на основании одобренного Комитетом экономического развития и инвестиционной деятельности администрации Ленинградской области типового административного регламента</w:t>
      </w:r>
      <w:proofErr w:type="gramEnd"/>
      <w:r w:rsidR="009010B0" w:rsidRPr="009010B0">
        <w:rPr>
          <w:b w:val="0"/>
          <w:sz w:val="28"/>
          <w:szCs w:val="28"/>
        </w:rPr>
        <w:t xml:space="preserve"> предоставления муниципальной услуги</w:t>
      </w:r>
      <w:r w:rsidR="0069595D" w:rsidRPr="0069595D">
        <w:rPr>
          <w:b w:val="0"/>
          <w:sz w:val="28"/>
          <w:szCs w:val="28"/>
        </w:rPr>
        <w:t xml:space="preserve"> «</w:t>
      </w:r>
      <w:r w:rsidR="009010B0" w:rsidRPr="009010B0">
        <w:rPr>
          <w:b w:val="0"/>
          <w:sz w:val="28"/>
          <w:szCs w:val="28"/>
        </w:rPr>
        <w:t>Предоставление объектов муниципального нежилого фонда во временное владение и (или) пользование без проведения торгов»</w:t>
      </w:r>
      <w:r w:rsidR="00FC7554">
        <w:rPr>
          <w:b w:val="0"/>
          <w:sz w:val="28"/>
          <w:szCs w:val="28"/>
        </w:rPr>
        <w:t>:</w:t>
      </w:r>
    </w:p>
    <w:p w:rsidR="00277A3F" w:rsidRPr="00CE5863" w:rsidRDefault="00B0019C" w:rsidP="00277A3F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019C">
        <w:rPr>
          <w:rFonts w:ascii="Times New Roman" w:eastAsia="Times New Roman" w:hAnsi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9010B0" w:rsidRPr="009010B0">
        <w:rPr>
          <w:rFonts w:ascii="Times New Roman" w:hAnsi="Times New Roman"/>
          <w:sz w:val="28"/>
          <w:szCs w:val="28"/>
        </w:rPr>
        <w:t>«Предоставление объектов муниципального нежилого фонда во временное владение и (или) пользование без проведения торгов»</w:t>
      </w:r>
      <w:r w:rsidRPr="00FF48B4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FF48B4">
        <w:rPr>
          <w:rFonts w:ascii="Times New Roman" w:eastAsia="Times New Roman" w:hAnsi="Times New Roman"/>
          <w:sz w:val="28"/>
          <w:szCs w:val="28"/>
        </w:rPr>
        <w:t>.</w:t>
      </w:r>
      <w:r w:rsidR="008F2FD2" w:rsidRPr="00FF48B4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9010B0" w:rsidRPr="00FF48B4" w:rsidRDefault="009010B0" w:rsidP="009010B0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постановление администрации Кировского муниципального района Ленинградской области от </w:t>
      </w:r>
      <w:r>
        <w:rPr>
          <w:rFonts w:ascii="Times New Roman" w:eastAsia="Times New Roman" w:hAnsi="Times New Roman"/>
          <w:sz w:val="28"/>
          <w:szCs w:val="28"/>
        </w:rPr>
        <w:t>21.07.2022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905 «</w:t>
      </w:r>
      <w:r w:rsidRPr="009010B0">
        <w:rPr>
          <w:rFonts w:ascii="Times New Roman" w:eastAsia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010B0" w:rsidRDefault="009010B0" w:rsidP="001023DF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010B0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сети «Интернет».</w:t>
      </w:r>
    </w:p>
    <w:p w:rsidR="008F2FD2" w:rsidRDefault="009010B0" w:rsidP="00CE5863">
      <w:pPr>
        <w:pStyle w:val="ae"/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010B0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9010B0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администрации. </w:t>
      </w:r>
    </w:p>
    <w:p w:rsidR="00CE5863" w:rsidRDefault="00CE5863" w:rsidP="00CE5863">
      <w:pPr>
        <w:pStyle w:val="ae"/>
        <w:spacing w:line="24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:rsidR="00CE5863" w:rsidRPr="00CE5863" w:rsidRDefault="00CE5863" w:rsidP="00CE5863">
      <w:pPr>
        <w:pStyle w:val="ae"/>
        <w:spacing w:line="24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:rsidR="009010B0" w:rsidRPr="009010B0" w:rsidRDefault="009010B0" w:rsidP="00CE586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0B0">
        <w:rPr>
          <w:rFonts w:ascii="Times New Roman" w:hAnsi="Times New Roman"/>
          <w:sz w:val="28"/>
          <w:szCs w:val="28"/>
        </w:rPr>
        <w:t>Глава администрации</w:t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CE5863">
        <w:rPr>
          <w:rFonts w:ascii="Times New Roman" w:hAnsi="Times New Roman"/>
          <w:sz w:val="28"/>
          <w:szCs w:val="28"/>
        </w:rPr>
        <w:t xml:space="preserve">          </w:t>
      </w:r>
      <w:r w:rsidR="00DF6E91">
        <w:rPr>
          <w:rFonts w:ascii="Times New Roman" w:hAnsi="Times New Roman"/>
          <w:sz w:val="28"/>
          <w:szCs w:val="28"/>
        </w:rPr>
        <w:t xml:space="preserve">     </w:t>
      </w:r>
      <w:r w:rsidRPr="009010B0">
        <w:rPr>
          <w:rFonts w:ascii="Times New Roman" w:hAnsi="Times New Roman"/>
          <w:sz w:val="28"/>
          <w:szCs w:val="28"/>
        </w:rPr>
        <w:t xml:space="preserve">С.А. Ельчанинов         </w:t>
      </w: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1023DF" w:rsidRDefault="001023DF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CE5863" w:rsidRDefault="00CE5863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C7554" w:rsidRDefault="00FC7554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48073C" w:rsidRDefault="001023DF" w:rsidP="0049181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Разослано: дело, </w:t>
      </w:r>
      <w:r w:rsidRPr="001023DF">
        <w:rPr>
          <w:rFonts w:ascii="Times New Roman" w:hAnsi="Times New Roman" w:cs="Times New Roman"/>
        </w:rPr>
        <w:t xml:space="preserve">отдел по развитию малого и среднего бизнеса и муниципальных услуг, </w:t>
      </w:r>
    </w:p>
    <w:p w:rsidR="007313FA" w:rsidRPr="00FC7554" w:rsidRDefault="001023DF" w:rsidP="0049181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023DF">
        <w:rPr>
          <w:rFonts w:ascii="Times New Roman" w:hAnsi="Times New Roman" w:cs="Times New Roman"/>
        </w:rPr>
        <w:t>КУМИ – 2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lastRenderedPageBreak/>
        <w:t>УТВЕРЖДЕН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постановлением администрации 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Кировского  муниципального 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>района Ленинградской области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от ______________№_________ </w:t>
      </w:r>
    </w:p>
    <w:p w:rsidR="00DB2C3D" w:rsidRPr="00DB2C3D" w:rsidRDefault="00DB2C3D" w:rsidP="00491812">
      <w:pPr>
        <w:pStyle w:val="ConsPlusTitle"/>
        <w:widowControl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>(приложение)</w:t>
      </w:r>
    </w:p>
    <w:p w:rsidR="000B4C27" w:rsidRDefault="000B4C27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E4FD4" w:rsidRDefault="001023DF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023DF" w:rsidRPr="001023DF" w:rsidRDefault="001023DF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23DF" w:rsidRDefault="001023DF" w:rsidP="00B0019C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  <w:r w:rsidR="00DB2C3D" w:rsidRPr="001023DF">
        <w:rPr>
          <w:b w:val="0"/>
          <w:sz w:val="28"/>
          <w:szCs w:val="28"/>
        </w:rPr>
        <w:t xml:space="preserve"> Кировского муниципального района </w:t>
      </w:r>
    </w:p>
    <w:p w:rsidR="00DB2C3D" w:rsidRPr="001023DF" w:rsidRDefault="00DB2C3D" w:rsidP="00B0019C">
      <w:pPr>
        <w:pStyle w:val="ConsPlusTitle"/>
        <w:widowControl/>
        <w:jc w:val="center"/>
        <w:rPr>
          <w:b w:val="0"/>
          <w:sz w:val="28"/>
          <w:szCs w:val="28"/>
        </w:rPr>
      </w:pPr>
      <w:r w:rsidRPr="001023DF">
        <w:rPr>
          <w:b w:val="0"/>
          <w:sz w:val="28"/>
          <w:szCs w:val="28"/>
        </w:rPr>
        <w:t xml:space="preserve">Ленинградской </w:t>
      </w:r>
      <w:r w:rsidR="001023DF">
        <w:rPr>
          <w:b w:val="0"/>
          <w:sz w:val="28"/>
          <w:szCs w:val="28"/>
        </w:rPr>
        <w:t xml:space="preserve">области </w:t>
      </w:r>
      <w:r w:rsidR="001023DF" w:rsidRPr="001023DF">
        <w:rPr>
          <w:b w:val="0"/>
          <w:bCs w:val="0"/>
          <w:sz w:val="28"/>
          <w:szCs w:val="28"/>
        </w:rPr>
        <w:t>по предоставлению муниципальной услуги</w:t>
      </w:r>
    </w:p>
    <w:p w:rsidR="00A02F37" w:rsidRPr="001023DF" w:rsidRDefault="00A02F37" w:rsidP="00A02F3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«Предоставление объектов муниципального нежилого фонда</w:t>
      </w:r>
      <w:r w:rsidRPr="001023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023DF">
        <w:rPr>
          <w:rFonts w:ascii="Times New Roman" w:hAnsi="Times New Roman" w:cs="Times New Roman"/>
          <w:sz w:val="28"/>
          <w:szCs w:val="28"/>
        </w:rPr>
        <w:t>во временное владение и (или) пользование без проведения торгов»</w:t>
      </w:r>
    </w:p>
    <w:p w:rsidR="00747D57" w:rsidRDefault="00747D57" w:rsidP="001023D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02F37">
        <w:rPr>
          <w:rFonts w:ascii="Times New Roman" w:hAnsi="Times New Roman" w:cs="Times New Roman"/>
          <w:sz w:val="28"/>
          <w:szCs w:val="28"/>
        </w:rPr>
        <w:t>«Предоставление объектов муниципального нежилого фонда во временное владение и (или) пользование»)</w:t>
      </w:r>
      <w:r w:rsidRPr="00C350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23D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C3503B">
        <w:rPr>
          <w:rFonts w:ascii="Times New Roman" w:hAnsi="Times New Roman" w:cs="Times New Roman"/>
          <w:bCs/>
          <w:sz w:val="28"/>
          <w:szCs w:val="28"/>
        </w:rPr>
        <w:t>(далее – Административный регламент, муниципальная услуга)</w:t>
      </w:r>
      <w:proofErr w:type="gramEnd"/>
    </w:p>
    <w:p w:rsidR="000B4C27" w:rsidRDefault="000B4C27" w:rsidP="00B0019C">
      <w:pPr>
        <w:pStyle w:val="ConsPlusTitle"/>
        <w:widowControl/>
        <w:jc w:val="center"/>
        <w:rPr>
          <w:sz w:val="28"/>
          <w:szCs w:val="28"/>
        </w:rPr>
      </w:pPr>
    </w:p>
    <w:p w:rsidR="00A02F37" w:rsidRPr="0048073C" w:rsidRDefault="00A02F37" w:rsidP="00A02F3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43"/>
      <w:bookmarkEnd w:id="1"/>
      <w:r w:rsidRPr="0048073C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48073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Общие положения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F37" w:rsidRPr="00A02F37" w:rsidRDefault="00A02F37" w:rsidP="00A02F37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регулирования.</w:t>
      </w:r>
    </w:p>
    <w:p w:rsidR="00A02F37" w:rsidRPr="00A26BAB" w:rsidRDefault="00A02F37" w:rsidP="00A02F37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26BAB">
        <w:rPr>
          <w:rFonts w:ascii="Times New Roman CYR" w:hAnsi="Times New Roman CYR" w:cs="Times New Roman CYR"/>
          <w:sz w:val="28"/>
          <w:szCs w:val="28"/>
        </w:rPr>
        <w:t>Административный регламент устанавливает порядок и стандарт предоставления муниципальной услуги.</w:t>
      </w:r>
    </w:p>
    <w:p w:rsid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ar38"/>
      <w:bookmarkEnd w:id="2"/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1.2.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Круг заявителей.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 предоставляется: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физи</w:t>
      </w:r>
      <w:r w:rsidRPr="00A02F37">
        <w:rPr>
          <w:rFonts w:ascii="Times New Roman" w:eastAsia="Arial" w:hAnsi="Times New Roman" w:cs="Times New Roman"/>
          <w:sz w:val="28"/>
          <w:szCs w:val="28"/>
        </w:rPr>
        <w:t>ческ</w:t>
      </w:r>
      <w:r w:rsidR="00747D57">
        <w:rPr>
          <w:rFonts w:ascii="Times New Roman" w:eastAsia="Arial" w:hAnsi="Times New Roman" w:cs="Times New Roman"/>
          <w:sz w:val="28"/>
          <w:szCs w:val="28"/>
        </w:rPr>
        <w:t xml:space="preserve">им </w:t>
      </w:r>
      <w:r w:rsidRPr="00A02F37">
        <w:rPr>
          <w:rFonts w:ascii="Times New Roman" w:eastAsia="Arial" w:hAnsi="Times New Roman" w:cs="Times New Roman"/>
          <w:sz w:val="28"/>
          <w:szCs w:val="28"/>
        </w:rPr>
        <w:t>лица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>, которые имеют право на заключение соответствующего договора по действующему законодательству;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A02F37">
        <w:rPr>
          <w:rFonts w:ascii="Times New Roman" w:eastAsia="Arial" w:hAnsi="Times New Roman" w:cs="Times New Roman"/>
          <w:sz w:val="28"/>
          <w:szCs w:val="28"/>
        </w:rPr>
        <w:t>- физически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лица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>, применяющи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  <w:proofErr w:type="gramEnd"/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- индивидуальны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предпринимател</w:t>
      </w:r>
      <w:r w:rsidR="00747D57">
        <w:rPr>
          <w:rFonts w:ascii="Times New Roman" w:eastAsia="Arial" w:hAnsi="Times New Roman" w:cs="Times New Roman"/>
          <w:sz w:val="28"/>
          <w:szCs w:val="28"/>
        </w:rPr>
        <w:t>ям</w:t>
      </w:r>
      <w:r w:rsidRPr="00A02F37">
        <w:rPr>
          <w:rFonts w:ascii="Times New Roman" w:eastAsia="Arial" w:hAnsi="Times New Roman" w:cs="Times New Roman"/>
          <w:sz w:val="28"/>
          <w:szCs w:val="28"/>
        </w:rPr>
        <w:t>, которые имеют право на заключение соответствующего договора по действующему законодательству;</w:t>
      </w:r>
    </w:p>
    <w:p w:rsidR="00A02F37" w:rsidRPr="00747D57" w:rsidRDefault="00A02F37" w:rsidP="00747D5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- юридически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лица</w:t>
      </w:r>
      <w:r w:rsidR="00747D57">
        <w:rPr>
          <w:rFonts w:ascii="Times New Roman" w:eastAsia="Arial" w:hAnsi="Times New Roman" w:cs="Times New Roman"/>
          <w:sz w:val="28"/>
          <w:szCs w:val="28"/>
        </w:rPr>
        <w:t>м</w:t>
      </w:r>
      <w:r w:rsidRPr="00A02F37">
        <w:rPr>
          <w:rFonts w:ascii="Times New Roman" w:eastAsia="Arial" w:hAnsi="Times New Roman" w:cs="Times New Roman"/>
          <w:sz w:val="28"/>
          <w:szCs w:val="28"/>
        </w:rPr>
        <w:t>, которые имеют право на заключение соответствующего договора по действующему законодательству (далее – заявитель).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от имени физических лиц: 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доверенности;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- представители индивидуальных предпринимателей в силу полномочий на основании доверенности или договора</w:t>
      </w:r>
      <w:r w:rsidR="00747D5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от имени юридических лиц: 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соответствии с законом или учредительными документами в силу полномочий без доверенности;</w:t>
      </w:r>
    </w:p>
    <w:p w:rsidR="00A02F37" w:rsidRPr="00A02F37" w:rsidRDefault="00A02F37" w:rsidP="00747D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представители, действующие в силу полномочий, основанных на доверенности или договоре.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1.3.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A02F37" w:rsidRPr="00A02F37" w:rsidRDefault="00A02F37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Default="00A02F37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</w:t>
      </w:r>
      <w:r w:rsidRPr="00A02F37">
        <w:rPr>
          <w:rFonts w:ascii="Times New Roman" w:eastAsia="Arial" w:hAnsi="Times New Roman" w:cs="Times New Roman"/>
          <w:sz w:val="28"/>
          <w:szCs w:val="28"/>
        </w:rPr>
        <w:tab/>
      </w:r>
      <w:r w:rsidR="00667B7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02F37">
        <w:rPr>
          <w:rFonts w:ascii="Times New Roman" w:eastAsia="Arial" w:hAnsi="Times New Roman" w:cs="Times New Roman"/>
          <w:sz w:val="28"/>
          <w:szCs w:val="28"/>
        </w:rPr>
        <w:t>Стандарт предоставления муниципальной услуги.</w:t>
      </w:r>
    </w:p>
    <w:p w:rsidR="00667B7E" w:rsidRPr="00A02F37" w:rsidRDefault="00667B7E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2.1.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67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E1733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услуги: </w:t>
      </w:r>
    </w:p>
    <w:p w:rsidR="00A02F37" w:rsidRPr="00AD0DB1" w:rsidRDefault="00A02F37" w:rsidP="00AD0D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="00AD0D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окращенное наименование муниципальной услуги:</w:t>
      </w:r>
      <w:proofErr w:type="gramEnd"/>
      <w:r w:rsidRPr="00A02F37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proofErr w:type="gramStart"/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объектов муниципального нежилого фонда во временное владение и (или) пользование).</w:t>
      </w:r>
      <w:proofErr w:type="gramEnd"/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D0DB1" w:rsidRDefault="00AD0DB1" w:rsidP="00AD0D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AB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Кировского муниципального района Ленинградской области (далее -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 (далее – КУМИ).</w:t>
      </w:r>
    </w:p>
    <w:p w:rsidR="00F33721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2.3. Результат предоставления муниципальной услуги.</w:t>
      </w:r>
    </w:p>
    <w:p w:rsidR="00A02F37" w:rsidRPr="00A02F37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предоставления муниципальной услуги является: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договор о передаче имущества казны муниципального образования в аренду, безвозмездное пользование, доверительное управление без проведения торгов </w:t>
      </w:r>
      <w:r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AD0DB1" w:rsidRPr="00160300">
        <w:rPr>
          <w:rFonts w:ascii="Times New Roman" w:hAnsi="Times New Roman" w:cs="Times New Roman"/>
          <w:sz w:val="28"/>
          <w:szCs w:val="28"/>
        </w:rPr>
        <w:t xml:space="preserve">приложение к Административному регламенту </w:t>
      </w:r>
      <w:r w:rsidR="00AD0DB1"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образец </w:t>
      </w:r>
      <w:r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>№ 3);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- решение об отказе в предоставлении муниципальной услуги (</w:t>
      </w:r>
      <w:r w:rsidR="00AD0D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D0DB1" w:rsidRPr="0016030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AD0DB1"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>– образец № 2</w:t>
      </w:r>
      <w:r w:rsidRPr="00160300">
        <w:rPr>
          <w:rFonts w:ascii="Times New Roman" w:eastAsia="Arial" w:hAnsi="Times New Roman" w:cs="Times New Roman"/>
          <w:sz w:val="28"/>
          <w:szCs w:val="28"/>
        </w:rPr>
        <w:t>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1) при личной явке:</w:t>
      </w:r>
    </w:p>
    <w:p w:rsidR="00A02F37" w:rsidRPr="00AD0DB1" w:rsidRDefault="00AD0DB1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2) без личной явки: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почтовым отправлением;</w:t>
      </w:r>
    </w:p>
    <w:p w:rsidR="00A02F37" w:rsidRPr="00A02F37" w:rsidRDefault="00AD0DB1" w:rsidP="00F300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2.4. Срок предоставления муниципальной услуги.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</w:t>
      </w:r>
      <w:r w:rsidR="00F33721" w:rsidRPr="00F33721">
        <w:rPr>
          <w:rFonts w:ascii="Times New Roman" w:eastAsia="Arial" w:hAnsi="Times New Roman" w:cs="Times New Roman"/>
          <w:bCs/>
          <w:sz w:val="28"/>
          <w:szCs w:val="28"/>
        </w:rPr>
        <w:lastRenderedPageBreak/>
        <w:t>Администраци</w:t>
      </w:r>
      <w:r w:rsidR="00E4014D">
        <w:rPr>
          <w:rFonts w:ascii="Times New Roman" w:eastAsia="Arial" w:hAnsi="Times New Roman" w:cs="Times New Roman"/>
          <w:bCs/>
          <w:sz w:val="28"/>
          <w:szCs w:val="28"/>
        </w:rPr>
        <w:t>и</w:t>
      </w:r>
      <w:r w:rsidRPr="00F33721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160300" w:rsidRPr="00A02F37" w:rsidRDefault="00A02F37" w:rsidP="00CE586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E4014D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2.6. </w:t>
      </w:r>
      <w:r w:rsidR="00E4014D" w:rsidRPr="00E34783">
        <w:rPr>
          <w:rFonts w:ascii="Times New Roman" w:hAnsi="Times New Roman" w:cs="Times New Roman"/>
          <w:sz w:val="28"/>
          <w:szCs w:val="28"/>
        </w:rPr>
        <w:t>Максимальный срок ожидания в очере</w:t>
      </w:r>
      <w:r w:rsidR="00E4014D">
        <w:rPr>
          <w:rFonts w:ascii="Times New Roman" w:hAnsi="Times New Roman" w:cs="Times New Roman"/>
          <w:sz w:val="28"/>
          <w:szCs w:val="28"/>
        </w:rPr>
        <w:t>ди при подаче заявителем заявления</w:t>
      </w:r>
      <w:r w:rsidR="00E4014D" w:rsidRPr="00E3478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A02F37" w:rsidRPr="00E4014D" w:rsidRDefault="00E4014D" w:rsidP="00E4014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4014D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2.7. </w:t>
      </w:r>
      <w:r w:rsidR="00E4014D">
        <w:rPr>
          <w:rFonts w:ascii="Times New Roman" w:hAnsi="Times New Roman" w:cs="Times New Roman"/>
          <w:sz w:val="28"/>
          <w:szCs w:val="28"/>
        </w:rPr>
        <w:t>Срок регистрации заявления заявителя о предоставлении муниципальной услуги: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почтовой связью в Администрацию – в день поступления заявления в Администрацию;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на бумажном носителе из МФЦ в Администрацию – в день передачи документов из МФЦ в Администрацию;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в форме электронного документа посредством ЕПГУ, сайта Администрации (при наличии технической возможности) – в день поступления заявления на ЕПГУ или на следующий рабочий день (в случае направления документов в нерабочее время, в выходные, праздничные дни).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E4014D" w:rsidRPr="00A02F37" w:rsidRDefault="00E4014D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4014D">
        <w:rPr>
          <w:rFonts w:ascii="Times New Roman" w:eastAsia="Arial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Администрацию или многофункциональный центр, размещены в информационно-телекоммуникационной сети «Интернет», а также на Едином портале.</w:t>
      </w:r>
    </w:p>
    <w:p w:rsidR="005941FA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2.9. </w:t>
      </w:r>
      <w:r w:rsidR="005941FA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услуги.</w:t>
      </w:r>
    </w:p>
    <w:p w:rsidR="005941FA" w:rsidRDefault="005941FA" w:rsidP="00160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2.10.2. </w:t>
      </w:r>
      <w:r w:rsidR="005941FA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 - Единый портал, СМЭВ.</w:t>
      </w:r>
    </w:p>
    <w:p w:rsidR="00160300" w:rsidRDefault="005941FA" w:rsidP="00CE5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2.10.3. </w:t>
      </w:r>
      <w:proofErr w:type="gramStart"/>
      <w:r w:rsidRPr="00160300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являющегося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</w:t>
      </w:r>
      <w:r w:rsidRPr="00160300">
        <w:rPr>
          <w:rFonts w:ascii="Times New Roman" w:hAnsi="Times New Roman" w:cs="Times New Roman"/>
          <w:sz w:val="28"/>
          <w:szCs w:val="28"/>
        </w:rPr>
        <w:lastRenderedPageBreak/>
        <w:t>заявитель в момент под</w:t>
      </w:r>
      <w:r w:rsidR="00160300" w:rsidRPr="00160300">
        <w:rPr>
          <w:rFonts w:ascii="Times New Roman" w:hAnsi="Times New Roman" w:cs="Times New Roman"/>
          <w:sz w:val="28"/>
          <w:szCs w:val="28"/>
        </w:rPr>
        <w:t>ачи заявления выразил письменно</w:t>
      </w:r>
      <w:r w:rsidRPr="00160300">
        <w:rPr>
          <w:rFonts w:ascii="Times New Roman" w:hAnsi="Times New Roman" w:cs="Times New Roman"/>
          <w:sz w:val="28"/>
          <w:szCs w:val="28"/>
        </w:rPr>
        <w:t xml:space="preserve">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A02F37" w:rsidRPr="00A02F37" w:rsidRDefault="00A02F37" w:rsidP="00F300D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2.10.4</w:t>
      </w:r>
      <w:r w:rsidR="00B30D27">
        <w:rPr>
          <w:rFonts w:ascii="Times New Roman" w:eastAsia="Arial" w:hAnsi="Times New Roman" w:cs="Times New Roman"/>
          <w:sz w:val="28"/>
          <w:szCs w:val="28"/>
        </w:rPr>
        <w:t>.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941FA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МФЦ и Администрацией</w:t>
      </w:r>
      <w:r w:rsidRPr="00A02F37">
        <w:rPr>
          <w:rFonts w:ascii="Times New Roman" w:eastAsia="Arial" w:hAnsi="Times New Roman" w:cs="Times New Roman"/>
          <w:sz w:val="28"/>
          <w:szCs w:val="28"/>
        </w:rPr>
        <w:t>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2.10.5. </w:t>
      </w:r>
      <w:proofErr w:type="gramStart"/>
      <w:r w:rsidR="00C63F4C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</w:t>
      </w:r>
      <w:r w:rsidR="00C63F4C" w:rsidRPr="006F18A9">
        <w:rPr>
          <w:rFonts w:ascii="Times New Roman" w:hAnsi="Times New Roman" w:cs="Times New Roman"/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A24FA0">
        <w:rPr>
          <w:rFonts w:ascii="Times New Roman" w:eastAsia="Arial" w:hAnsi="Times New Roman" w:cs="Times New Roman"/>
          <w:sz w:val="28"/>
          <w:szCs w:val="28"/>
        </w:rPr>
        <w:t>.</w:t>
      </w:r>
    </w:p>
    <w:p w:rsidR="00C63F4C" w:rsidRPr="00115671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2.11.1. </w:t>
      </w:r>
      <w:proofErr w:type="gramStart"/>
      <w:r w:rsidR="00C63F4C" w:rsidRPr="0011567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</w:t>
      </w:r>
      <w:r w:rsidR="00C63F4C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r w:rsidR="00C63F4C" w:rsidRPr="006F18A9">
        <w:rPr>
          <w:rFonts w:ascii="Times New Roman" w:hAnsi="Times New Roman" w:cs="Times New Roman"/>
          <w:sz w:val="28"/>
          <w:szCs w:val="28"/>
        </w:rPr>
        <w:t>регламенту (таблица № 2).</w:t>
      </w:r>
      <w:proofErr w:type="gramEnd"/>
    </w:p>
    <w:p w:rsidR="00A02F37" w:rsidRPr="00C63F4C" w:rsidRDefault="00C63F4C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671"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Административному регламенту.</w:t>
      </w:r>
    </w:p>
    <w:p w:rsidR="00C63F4C" w:rsidRDefault="00A02F37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 </w:t>
      </w:r>
      <w:r w:rsidR="00C63F4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02F37" w:rsidRPr="00C63F4C" w:rsidRDefault="00A02F37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2.12.1. </w:t>
      </w:r>
      <w:r w:rsidR="00C63F4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</w:t>
      </w:r>
      <w:r w:rsidR="00C63F4C" w:rsidRPr="00EB1B1F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C63F4C" w:rsidRPr="006F18A9">
        <w:rPr>
          <w:rFonts w:ascii="Times New Roman" w:hAnsi="Times New Roman" w:cs="Times New Roman"/>
          <w:sz w:val="28"/>
          <w:szCs w:val="28"/>
        </w:rPr>
        <w:t>регламенту  (таблица № 3).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2.12.2. </w:t>
      </w:r>
      <w:r w:rsidR="00F300DE" w:rsidRPr="00A607E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2.12.3. </w:t>
      </w:r>
      <w:proofErr w:type="gramStart"/>
      <w:r w:rsidR="00F300DE" w:rsidRPr="00EB1B1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муниципальной услуги приведены в приложении к Административному </w:t>
      </w:r>
      <w:r w:rsidR="00F300DE" w:rsidRPr="006F18A9">
        <w:rPr>
          <w:rFonts w:ascii="Times New Roman" w:hAnsi="Times New Roman" w:cs="Times New Roman"/>
          <w:sz w:val="28"/>
          <w:szCs w:val="28"/>
        </w:rPr>
        <w:t>регламенту (таблица № 3).</w:t>
      </w:r>
      <w:proofErr w:type="gramEnd"/>
    </w:p>
    <w:p w:rsidR="00F300DE" w:rsidRDefault="00F300DE" w:rsidP="00F300D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8073C" w:rsidRPr="00A02F37" w:rsidRDefault="0048073C" w:rsidP="00F300D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300DE" w:rsidRDefault="00A02F37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A02F37" w:rsidRDefault="00A02F37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административных процедур</w:t>
      </w:r>
      <w:r w:rsidR="00F300DE">
        <w:rPr>
          <w:rFonts w:ascii="Times New Roman" w:eastAsia="Arial" w:hAnsi="Times New Roman" w:cs="Times New Roman"/>
          <w:sz w:val="28"/>
          <w:szCs w:val="28"/>
        </w:rPr>
        <w:t>.</w:t>
      </w:r>
    </w:p>
    <w:p w:rsidR="00F300DE" w:rsidRPr="00A02F37" w:rsidRDefault="00F300DE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F300DE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3.1. </w:t>
      </w:r>
      <w:r w:rsidR="00F300DE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г) принятие решения о предоставлении (отказе в предоставлении) муниципальной услуги;</w:t>
      </w:r>
    </w:p>
    <w:p w:rsidR="00A02F37" w:rsidRP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B1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B1B1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3.2. Профилирование заявителя</w:t>
      </w:r>
      <w:r w:rsidR="00F300D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1B3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специалистом Администрации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0DE" w:rsidRPr="005D5AC6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 муниципальной услуги.</w:t>
      </w:r>
    </w:p>
    <w:p w:rsidR="00A02F37" w:rsidRP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Административному </w:t>
      </w:r>
      <w:r w:rsidRPr="006F18A9">
        <w:rPr>
          <w:rFonts w:ascii="Times New Roman" w:hAnsi="Times New Roman" w:cs="Times New Roman"/>
          <w:sz w:val="28"/>
          <w:szCs w:val="28"/>
        </w:rPr>
        <w:t>регламенту (таблица № 1).</w:t>
      </w:r>
    </w:p>
    <w:p w:rsidR="00A02F37" w:rsidRPr="00A02F37" w:rsidRDefault="00A02F37" w:rsidP="00A02F37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 </w:t>
      </w:r>
      <w:r w:rsidR="006F5956" w:rsidRPr="006F5956">
        <w:rPr>
          <w:rFonts w:ascii="Times New Roman" w:eastAsia="Arial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услуги.</w:t>
      </w:r>
    </w:p>
    <w:p w:rsidR="00A02F37" w:rsidRPr="00A02F37" w:rsidRDefault="00A02F37" w:rsidP="00A02F37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3.3.1. </w:t>
      </w:r>
      <w:r w:rsidR="00F75A43">
        <w:rPr>
          <w:rFonts w:ascii="Times New Roman" w:hAnsi="Times New Roman" w:cs="Times New Roman"/>
          <w:sz w:val="28"/>
          <w:szCs w:val="28"/>
        </w:rPr>
        <w:t>Состав заявления</w:t>
      </w:r>
      <w:r w:rsidR="00F75A43" w:rsidRPr="005D5AC6">
        <w:rPr>
          <w:rFonts w:ascii="Times New Roman" w:hAnsi="Times New Roman" w:cs="Times New Roman"/>
          <w:sz w:val="28"/>
          <w:szCs w:val="28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</w:t>
      </w:r>
      <w:r w:rsidR="00F75A43">
        <w:rPr>
          <w:rFonts w:ascii="Times New Roman" w:hAnsi="Times New Roman" w:cs="Times New Roman"/>
          <w:sz w:val="28"/>
          <w:szCs w:val="28"/>
        </w:rPr>
        <w:t xml:space="preserve"> способы подачи указанного з</w:t>
      </w:r>
      <w:r w:rsidR="00F75A43" w:rsidRPr="005D5AC6">
        <w:rPr>
          <w:rFonts w:ascii="Times New Roman" w:hAnsi="Times New Roman" w:cs="Times New Roman"/>
          <w:sz w:val="28"/>
          <w:szCs w:val="28"/>
        </w:rPr>
        <w:t>а</w:t>
      </w:r>
      <w:r w:rsidR="00F75A43">
        <w:rPr>
          <w:rFonts w:ascii="Times New Roman" w:hAnsi="Times New Roman" w:cs="Times New Roman"/>
          <w:sz w:val="28"/>
          <w:szCs w:val="28"/>
        </w:rPr>
        <w:t>явлени</w:t>
      </w:r>
      <w:r w:rsidR="00F75A43" w:rsidRPr="00507592">
        <w:rPr>
          <w:rFonts w:ascii="Times New Roman" w:hAnsi="Times New Roman" w:cs="Times New Roman"/>
          <w:sz w:val="28"/>
          <w:szCs w:val="28"/>
        </w:rPr>
        <w:t>я</w:t>
      </w:r>
      <w:r w:rsidR="00F75A43" w:rsidRPr="005D5AC6">
        <w:rPr>
          <w:rFonts w:ascii="Times New Roman" w:hAnsi="Times New Roman" w:cs="Times New Roman"/>
          <w:sz w:val="28"/>
          <w:szCs w:val="28"/>
        </w:rPr>
        <w:t xml:space="preserve">, документов и (или) информации приведены в приложении к Административному регламенту </w:t>
      </w:r>
      <w:r w:rsidR="00F75A43" w:rsidRPr="006F18A9">
        <w:rPr>
          <w:rFonts w:ascii="Times New Roman" w:hAnsi="Times New Roman" w:cs="Times New Roman"/>
          <w:sz w:val="28"/>
          <w:szCs w:val="28"/>
        </w:rPr>
        <w:t>(таблица № 2).</w:t>
      </w:r>
    </w:p>
    <w:p w:rsidR="00F75A43" w:rsidRDefault="00A02F37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3.3.2. </w:t>
      </w:r>
      <w:proofErr w:type="gramStart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="00F75A43" w:rsidRPr="00A95C69">
        <w:rPr>
          <w:rFonts w:ascii="Times New Roman" w:eastAsiaTheme="minorHAnsi" w:hAnsi="Times New Roman" w:cs="Times New Roman"/>
          <w:sz w:val="28"/>
          <w:szCs w:val="28"/>
          <w:lang w:eastAsia="en-US"/>
        </w:rPr>
        <w:t>29.12.</w:t>
      </w:r>
      <w:r w:rsidR="00F75A43">
        <w:rPr>
          <w:rFonts w:ascii="Times New Roman" w:eastAsiaTheme="minorHAnsi" w:hAnsi="Times New Roman" w:cs="Times New Roman"/>
          <w:sz w:val="28"/>
          <w:szCs w:val="28"/>
          <w:lang w:eastAsia="en-US"/>
        </w:rPr>
        <w:t>2022</w:t>
      </w:r>
      <w:r w:rsidR="00F75A43" w:rsidRPr="00A95C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№ 572-ФЗ «Об осуществлении идентификации и</w:t>
      </w:r>
      <w:proofErr w:type="gramEnd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 (далее – Федеральный</w:t>
      </w:r>
      <w:r w:rsidR="00CE58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 № 572-ФЗ) (при наличии технической возможности).</w:t>
      </w:r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идентификация и аутентификация могут осуществляться посредством:</w:t>
      </w:r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F75A43" w:rsidRPr="0078202A" w:rsidRDefault="00A02F37" w:rsidP="00F75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3.3.3. </w:t>
      </w:r>
      <w:r w:rsidR="00F75A43" w:rsidRPr="0078202A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заявления и документов и (или) информации приведены в приложении к Административному регламенту (таблица № 3).</w:t>
      </w:r>
    </w:p>
    <w:p w:rsidR="00F75A43" w:rsidRDefault="00F75A43" w:rsidP="00FC1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02A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2.12.1. настоящего Административного регламента, специалист </w:t>
      </w:r>
      <w:r w:rsidR="00B30D27">
        <w:rPr>
          <w:rFonts w:ascii="Times New Roman" w:hAnsi="Times New Roman" w:cs="Times New Roman"/>
          <w:sz w:val="28"/>
          <w:szCs w:val="28"/>
        </w:rPr>
        <w:t>КУМИ</w:t>
      </w:r>
      <w:r w:rsidRPr="0078202A">
        <w:rPr>
          <w:rFonts w:ascii="Times New Roman" w:hAnsi="Times New Roman" w:cs="Times New Roman"/>
          <w:sz w:val="28"/>
          <w:szCs w:val="28"/>
        </w:rPr>
        <w:t xml:space="preserve"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Административному регламенту – </w:t>
      </w:r>
      <w:r w:rsidR="006F595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C1D76">
        <w:rPr>
          <w:rFonts w:ascii="Times New Roman" w:hAnsi="Times New Roman" w:cs="Times New Roman"/>
          <w:sz w:val="28"/>
          <w:szCs w:val="28"/>
        </w:rPr>
        <w:t xml:space="preserve">образец № </w:t>
      </w:r>
      <w:r w:rsidR="00E03617" w:rsidRPr="00FC1D76">
        <w:rPr>
          <w:rFonts w:ascii="Times New Roman" w:hAnsi="Times New Roman" w:cs="Times New Roman"/>
          <w:sz w:val="28"/>
          <w:szCs w:val="28"/>
        </w:rPr>
        <w:t>4</w:t>
      </w:r>
      <w:r w:rsidRPr="00FC1D7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54CE1" w:rsidRDefault="00A02F37" w:rsidP="00F54CE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3.3.4. </w:t>
      </w:r>
      <w:r w:rsidR="00F54CE1" w:rsidRPr="00FC1D76">
        <w:rPr>
          <w:rFonts w:ascii="Times New Roman" w:hAnsi="Times New Roman" w:cs="Times New Roman"/>
          <w:sz w:val="28"/>
          <w:szCs w:val="28"/>
        </w:rPr>
        <w:t>Возможность приема Администрацией или МФЦ заявления и</w:t>
      </w:r>
      <w:r w:rsidR="00F54CE1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758A9" w:rsidRDefault="00A02F37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3.3.5. </w:t>
      </w:r>
      <w:r w:rsidR="002758A9" w:rsidRPr="00622517">
        <w:rPr>
          <w:rFonts w:ascii="Times New Roman" w:hAnsi="Times New Roman" w:cs="Times New Roman"/>
          <w:sz w:val="28"/>
          <w:szCs w:val="28"/>
        </w:rPr>
        <w:t>Срок ре</w:t>
      </w:r>
      <w:r w:rsidR="002758A9">
        <w:rPr>
          <w:rFonts w:ascii="Times New Roman" w:hAnsi="Times New Roman" w:cs="Times New Roman"/>
          <w:sz w:val="28"/>
          <w:szCs w:val="28"/>
        </w:rPr>
        <w:t>гистрации з</w:t>
      </w:r>
      <w:r w:rsidR="002758A9" w:rsidRPr="00622517">
        <w:rPr>
          <w:rFonts w:ascii="Times New Roman" w:hAnsi="Times New Roman" w:cs="Times New Roman"/>
          <w:sz w:val="28"/>
          <w:szCs w:val="28"/>
        </w:rPr>
        <w:t>а</w:t>
      </w:r>
      <w:r w:rsidR="002758A9">
        <w:rPr>
          <w:rFonts w:ascii="Times New Roman" w:hAnsi="Times New Roman" w:cs="Times New Roman"/>
          <w:sz w:val="28"/>
          <w:szCs w:val="28"/>
        </w:rPr>
        <w:t>явления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</w:t>
      </w:r>
      <w:r w:rsidR="002758A9">
        <w:rPr>
          <w:rFonts w:ascii="Times New Roman" w:hAnsi="Times New Roman" w:cs="Times New Roman"/>
          <w:sz w:val="28"/>
          <w:szCs w:val="28"/>
        </w:rPr>
        <w:t>ипальной услуги в Администрации или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МФЦ сос</w:t>
      </w:r>
      <w:r w:rsidR="002758A9">
        <w:rPr>
          <w:rFonts w:ascii="Times New Roman" w:hAnsi="Times New Roman" w:cs="Times New Roman"/>
          <w:sz w:val="28"/>
          <w:szCs w:val="28"/>
        </w:rPr>
        <w:t xml:space="preserve">тавляет: </w:t>
      </w:r>
    </w:p>
    <w:p w:rsidR="002758A9" w:rsidRDefault="00AB4504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58A9"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почтовой связью, при направлении заявления </w:t>
      </w:r>
      <w:r w:rsidR="002758A9" w:rsidRPr="00622517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Единого портала</w:t>
      </w:r>
      <w:r w:rsidR="002758A9">
        <w:rPr>
          <w:rFonts w:ascii="Times New Roman" w:hAnsi="Times New Roman" w:cs="Times New Roman"/>
          <w:sz w:val="28"/>
          <w:szCs w:val="28"/>
        </w:rPr>
        <w:t xml:space="preserve"> </w:t>
      </w:r>
      <w:r w:rsidR="002758A9" w:rsidRPr="00622517">
        <w:rPr>
          <w:rFonts w:ascii="Times New Roman" w:hAnsi="Times New Roman" w:cs="Times New Roman"/>
          <w:sz w:val="28"/>
          <w:szCs w:val="28"/>
        </w:rPr>
        <w:t>– в день поступле</w:t>
      </w:r>
      <w:r w:rsidR="002758A9">
        <w:rPr>
          <w:rFonts w:ascii="Times New Roman" w:hAnsi="Times New Roman" w:cs="Times New Roman"/>
          <w:sz w:val="28"/>
          <w:szCs w:val="28"/>
        </w:rPr>
        <w:t>ния заявления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</w:t>
      </w:r>
      <w:r w:rsidR="002758A9">
        <w:rPr>
          <w:rFonts w:ascii="Times New Roman" w:hAnsi="Times New Roman" w:cs="Times New Roman"/>
          <w:sz w:val="28"/>
          <w:szCs w:val="28"/>
        </w:rPr>
        <w:t xml:space="preserve">ые дни); </w:t>
      </w:r>
    </w:p>
    <w:p w:rsidR="00A02F37" w:rsidRPr="002758A9" w:rsidRDefault="002758A9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</w:t>
      </w:r>
      <w:r w:rsidRPr="00622517">
        <w:rPr>
          <w:rFonts w:ascii="Times New Roman" w:hAnsi="Times New Roman" w:cs="Times New Roman"/>
          <w:sz w:val="28"/>
          <w:szCs w:val="28"/>
        </w:rPr>
        <w:t xml:space="preserve"> из МФЦ в Администрацию на бумажном носителе - в день передачи документов.</w:t>
      </w:r>
    </w:p>
    <w:p w:rsidR="00A02F37" w:rsidRPr="00A02F37" w:rsidRDefault="00A02F37" w:rsidP="002758A9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3.4. Межведомственное информационное взаимодействие</w:t>
      </w:r>
      <w:r w:rsidR="002758A9">
        <w:rPr>
          <w:rFonts w:ascii="Times New Roman" w:eastAsia="Arial" w:hAnsi="Times New Roman" w:cs="Times New Roman"/>
          <w:sz w:val="28"/>
          <w:szCs w:val="28"/>
        </w:rPr>
        <w:t>.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 в случае, если заявителем является юридическое лицо;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02F37" w:rsidRPr="00A02F37" w:rsidRDefault="008311B1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-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 xml:space="preserve">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A02F37" w:rsidRPr="00A02F37" w:rsidRDefault="008311B1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>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A02F37" w:rsidRPr="00A02F37" w:rsidRDefault="00A02F37" w:rsidP="00FC1D7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FC1D76" w:rsidRPr="00A02F37" w:rsidRDefault="00A02F37" w:rsidP="00CE586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3.5.1. Основания для отказа в предоставлении муниципальной услуги приведены в приложении к </w:t>
      </w:r>
      <w:r w:rsidR="008311B1">
        <w:rPr>
          <w:rFonts w:ascii="Times New Roman" w:eastAsia="Arial" w:hAnsi="Times New Roman" w:cs="Times New Roman"/>
          <w:sz w:val="28"/>
          <w:szCs w:val="28"/>
        </w:rPr>
        <w:t>Административному регламенту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F5956">
        <w:rPr>
          <w:rFonts w:ascii="Times New Roman" w:eastAsia="Arial" w:hAnsi="Times New Roman" w:cs="Times New Roman"/>
          <w:sz w:val="28"/>
          <w:szCs w:val="28"/>
        </w:rPr>
        <w:t xml:space="preserve">                       </w:t>
      </w:r>
      <w:r w:rsidRPr="00A02F37">
        <w:rPr>
          <w:rFonts w:ascii="Times New Roman" w:eastAsia="Arial" w:hAnsi="Times New Roman" w:cs="Times New Roman"/>
          <w:sz w:val="28"/>
          <w:szCs w:val="28"/>
        </w:rPr>
        <w:t>(таблица № 3).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3.5.2. Срок принятия решения о предоставлении (отказе в предоставлении) муниципальной услуги составляет не более </w:t>
      </w:r>
      <w:r w:rsidR="006F5956">
        <w:rPr>
          <w:rFonts w:ascii="Times New Roman" w:eastAsia="Arial" w:hAnsi="Times New Roman" w:cs="Times New Roman"/>
          <w:sz w:val="28"/>
          <w:szCs w:val="28"/>
        </w:rPr>
        <w:t xml:space="preserve">                                 </w:t>
      </w:r>
      <w:r w:rsidRPr="00A02F37">
        <w:rPr>
          <w:rFonts w:ascii="Times New Roman" w:eastAsia="Arial" w:hAnsi="Times New Roman" w:cs="Times New Roman"/>
          <w:sz w:val="28"/>
          <w:szCs w:val="28"/>
        </w:rPr>
        <w:t>90 календарных дней со дня регистрации заявления.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3.5.3. Срок принятия решения об отказе, при отсутствии права на получение муниципальной услуги – 30 календарных дней со дня регистрации заявления;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решения:</w:t>
      </w:r>
    </w:p>
    <w:p w:rsidR="009D48B0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9D48B0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3.6.2. </w:t>
      </w:r>
      <w:r>
        <w:rPr>
          <w:rFonts w:ascii="Times New Roman" w:hAnsi="Times New Roman" w:cs="Times New Roman"/>
          <w:sz w:val="28"/>
          <w:szCs w:val="28"/>
        </w:rPr>
        <w:t>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A02F37" w:rsidRPr="00A02F37" w:rsidRDefault="00A02F37" w:rsidP="009D48B0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A02F37" w:rsidRDefault="00A02F37" w:rsidP="009D48B0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9D48B0" w:rsidRPr="00A02F37" w:rsidRDefault="009D48B0" w:rsidP="009D48B0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а) посредством Единого портала; </w:t>
      </w:r>
    </w:p>
    <w:p w:rsidR="00951B2A" w:rsidRDefault="00A02F37" w:rsidP="00FC7554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б) посредством почтовой связи.</w:t>
      </w:r>
    </w:p>
    <w:p w:rsidR="00FC7554" w:rsidRDefault="00951B2A" w:rsidP="00951B2A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br w:type="page"/>
      </w:r>
    </w:p>
    <w:p w:rsidR="00FC7554" w:rsidRDefault="00FC7554" w:rsidP="00FC7554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Приложение</w:t>
      </w:r>
    </w:p>
    <w:p w:rsidR="009D48B0" w:rsidRPr="009D48B0" w:rsidRDefault="00FC7554" w:rsidP="00FC7554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к </w:t>
      </w:r>
      <w:r w:rsidR="009D48B0" w:rsidRPr="009D48B0">
        <w:rPr>
          <w:rFonts w:ascii="Times New Roman" w:eastAsia="Arial" w:hAnsi="Times New Roman" w:cs="Times New Roman"/>
          <w:sz w:val="28"/>
          <w:szCs w:val="28"/>
        </w:rPr>
        <w:t xml:space="preserve">Административному  регламенту  </w:t>
      </w:r>
      <w:proofErr w:type="gramStart"/>
      <w:r w:rsidR="009D48B0" w:rsidRPr="009D48B0">
        <w:rPr>
          <w:rFonts w:ascii="Times New Roman" w:eastAsia="Arial" w:hAnsi="Times New Roman" w:cs="Times New Roman"/>
          <w:sz w:val="28"/>
          <w:szCs w:val="28"/>
        </w:rPr>
        <w:t>по</w:t>
      </w:r>
      <w:proofErr w:type="gramEnd"/>
    </w:p>
    <w:p w:rsidR="009D48B0" w:rsidRPr="009D48B0" w:rsidRDefault="009D48B0" w:rsidP="00FC7554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9D48B0">
        <w:rPr>
          <w:rFonts w:ascii="Times New Roman" w:eastAsia="Arial" w:hAnsi="Times New Roman" w:cs="Times New Roman"/>
          <w:sz w:val="28"/>
          <w:szCs w:val="28"/>
        </w:rPr>
        <w:t>предоставлению муниципальной услуги:</w:t>
      </w:r>
    </w:p>
    <w:p w:rsidR="00A02F37" w:rsidRDefault="009D48B0" w:rsidP="00FC7554">
      <w:pPr>
        <w:widowControl w:val="0"/>
        <w:spacing w:after="0" w:line="240" w:lineRule="auto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hAnsi="Times New Roman" w:cs="Times New Roman"/>
          <w:sz w:val="28"/>
          <w:szCs w:val="28"/>
        </w:rPr>
        <w:t>Предоставление объектов муниципального нежилого фонда во временное владение и (или) пользование</w:t>
      </w:r>
    </w:p>
    <w:p w:rsidR="009D48B0" w:rsidRDefault="009D48B0" w:rsidP="009D48B0">
      <w:pPr>
        <w:widowControl w:val="0"/>
        <w:spacing w:after="0" w:line="240" w:lineRule="auto"/>
        <w:ind w:left="5103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617039" w:rsidRPr="00A02F37" w:rsidRDefault="00617039" w:rsidP="009D48B0">
      <w:pPr>
        <w:widowControl w:val="0"/>
        <w:spacing w:after="0" w:line="240" w:lineRule="auto"/>
        <w:ind w:left="5103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ПЕРЕЧЕНЬ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условных обозначений и сокращений,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Идентификаторы категорий (признаков) заявителей,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Исчерпывающий перечень документов,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необходимых</w:t>
      </w:r>
      <w:proofErr w:type="gramEnd"/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для предоставлени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я</w:t>
      </w: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муниципальной услуги,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Исчерпывающий перечень оснований для отказа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в приеме заявления о предоставлении муниципальной услуги и документов,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необходимых</w:t>
      </w:r>
      <w:proofErr w:type="gramEnd"/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для предоставления услуги,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или отказа в предоставлении муниципальной услуги,</w:t>
      </w:r>
    </w:p>
    <w:p w:rsidR="00560396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Формы заявления о предоставлении муниципальной услуги</w:t>
      </w:r>
    </w:p>
    <w:p w:rsidR="00A02F37" w:rsidRPr="00560396" w:rsidRDefault="00560396" w:rsidP="00560396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60396">
        <w:rPr>
          <w:rFonts w:ascii="Times New Roman" w:eastAsia="Calibri" w:hAnsi="Times New Roman" w:cs="Times New Roman"/>
          <w:sz w:val="24"/>
          <w:szCs w:val="28"/>
          <w:lang w:eastAsia="en-US"/>
        </w:rPr>
        <w:t>и документов, необходимых для предоставления муниципальной услуги</w:t>
      </w:r>
    </w:p>
    <w:p w:rsidR="00A02F37" w:rsidRPr="00A02F37" w:rsidRDefault="00A02F37" w:rsidP="00A02F3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F37" w:rsidRDefault="00A02F37" w:rsidP="00A02F37">
      <w:pPr>
        <w:numPr>
          <w:ilvl w:val="0"/>
          <w:numId w:val="13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617039" w:rsidRPr="00617039" w:rsidRDefault="00617039" w:rsidP="00617039">
      <w:pPr>
        <w:spacing w:after="0" w:line="240" w:lineRule="auto"/>
        <w:ind w:left="1080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60396" w:rsidRPr="00617039" w:rsidRDefault="00A02F37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1. Условные сокращения: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г) Администрация – администрация Кировского муниципального района Ленинградской области;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КУМИ - Комитет по управлению муниципальным имуществом администрации Кировского муниципального района Ленинградской области.  </w:t>
      </w:r>
    </w:p>
    <w:p w:rsidR="00A02F37" w:rsidRPr="00617039" w:rsidRDefault="00560396" w:rsidP="0061703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A02F37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Закон № 135-ФЗ – Федеральный закон «О за</w:t>
      </w: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щите конкуренции» от 26.07.2006 </w:t>
      </w:r>
      <w:r w:rsid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  <w:r w:rsidR="00A02F37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№ 135-ФЗ».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2. Условные обозначения: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560396" w:rsidRPr="00617039" w:rsidRDefault="00560396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в) ЮЛ – заявителем является юридическое лицо;</w:t>
      </w:r>
    </w:p>
    <w:p w:rsidR="00A02F37" w:rsidRPr="00617039" w:rsidRDefault="00A02F37" w:rsidP="0056039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ФЛ – заявителем является физическое лицо; 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ФЛ</w:t>
      </w:r>
      <w:r w:rsidR="00560396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нпд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– заявителем является физическое лицо, </w:t>
      </w:r>
      <w:proofErr w:type="gram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применяющие</w:t>
      </w:r>
      <w:proofErr w:type="gram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специальный налоговый режим «Налог на профессиональный доход»;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е) </w:t>
      </w:r>
      <w:proofErr w:type="gram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П(</w:t>
      </w:r>
      <w:proofErr w:type="spellStart"/>
      <w:proofErr w:type="gram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– представитель заявителя;</w:t>
      </w:r>
    </w:p>
    <w:p w:rsidR="00A02F37" w:rsidRPr="00617039" w:rsidRDefault="00051F6C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ж</w:t>
      </w:r>
      <w:r w:rsidR="00A02F37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ЕП – Единый портал;</w:t>
      </w:r>
    </w:p>
    <w:p w:rsidR="00A02F37" w:rsidRPr="00617039" w:rsidRDefault="00051F6C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proofErr w:type="spellEnd"/>
      <w:r w:rsidR="00A02F37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ЕПГУ</w:t>
      </w: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2F37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– документы подаются посредством портала;</w:t>
      </w:r>
    </w:p>
    <w:p w:rsidR="00A02F37" w:rsidRPr="00617039" w:rsidRDefault="00051F6C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02F37"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ПС – документы подаются посредством почтовой связи;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к) Л - документы подаются при личном посещении МФЦ;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л) О – представляется оригинал документа;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м) </w:t>
      </w:r>
      <w:proofErr w:type="gram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О(</w:t>
      </w:r>
      <w:proofErr w:type="gram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э) – представляется оригинал документа в электронной форме;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представляется копия документа;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о) </w:t>
      </w:r>
      <w:proofErr w:type="gram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К(</w:t>
      </w:r>
      <w:proofErr w:type="gram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э) – представляется копия документа в электронной форме;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Д(1) – документы представляются в одном экземпляре;</w:t>
      </w:r>
    </w:p>
    <w:p w:rsidR="00A02F37" w:rsidRPr="00617039" w:rsidRDefault="00A02F37" w:rsidP="00A02F3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proofErr w:type="spellEnd"/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t>) Д(2) – документы представляются в двух экземплярах.</w:t>
      </w:r>
    </w:p>
    <w:p w:rsidR="00951B2A" w:rsidRDefault="00951B2A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:rsidR="00617039" w:rsidRPr="00617039" w:rsidRDefault="00617039" w:rsidP="00617039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8"/>
        </w:rPr>
      </w:pPr>
      <w:r w:rsidRPr="00617039">
        <w:rPr>
          <w:rFonts w:ascii="Times New Roman" w:eastAsia="Arial" w:hAnsi="Times New Roman" w:cs="Times New Roman"/>
          <w:b/>
          <w:sz w:val="24"/>
          <w:szCs w:val="28"/>
        </w:rPr>
        <w:lastRenderedPageBreak/>
        <w:t xml:space="preserve">II. Идентификаторы категорий (признаков) заявителей </w:t>
      </w:r>
    </w:p>
    <w:p w:rsidR="00617039" w:rsidRPr="00617039" w:rsidRDefault="00617039" w:rsidP="00617039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8"/>
        </w:rPr>
      </w:pPr>
    </w:p>
    <w:p w:rsidR="00617039" w:rsidRPr="00617039" w:rsidRDefault="00617039" w:rsidP="00617039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8"/>
        </w:rPr>
      </w:pPr>
      <w:r w:rsidRPr="00617039">
        <w:rPr>
          <w:rFonts w:ascii="Times New Roman" w:eastAsia="Arial" w:hAnsi="Times New Roman" w:cs="Times New Roman"/>
          <w:sz w:val="24"/>
          <w:szCs w:val="28"/>
        </w:rPr>
        <w:t>Таблица № 1</w:t>
      </w:r>
    </w:p>
    <w:p w:rsidR="00617039" w:rsidRPr="00A02F37" w:rsidRDefault="00617039" w:rsidP="00617039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318" w:tblpY="-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0"/>
        <w:gridCol w:w="4677"/>
      </w:tblGrid>
      <w:tr w:rsidR="00617039" w:rsidRPr="00051F6C" w:rsidTr="00EB2C3B">
        <w:trPr>
          <w:trHeight w:val="375"/>
        </w:trPr>
        <w:tc>
          <w:tcPr>
            <w:tcW w:w="5070" w:type="dxa"/>
            <w:vMerge w:val="restart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ind w:left="993" w:hanging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4677" w:type="dxa"/>
          </w:tcPr>
          <w:p w:rsidR="00617039" w:rsidRPr="001C7392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1C739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Результат предоставления муниципальной услуги</w:t>
            </w:r>
          </w:p>
        </w:tc>
      </w:tr>
      <w:tr w:rsidR="00617039" w:rsidRPr="00051F6C" w:rsidTr="00EB2C3B">
        <w:trPr>
          <w:trHeight w:val="375"/>
        </w:trPr>
        <w:tc>
          <w:tcPr>
            <w:tcW w:w="5070" w:type="dxa"/>
            <w:vMerge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677" w:type="dxa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</w:t>
            </w:r>
            <w:r w:rsidRPr="00617039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:rsidR="00617039" w:rsidRPr="00051F6C" w:rsidTr="00EB2C3B">
        <w:trPr>
          <w:trHeight w:val="446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Юридическое лицо</w:t>
            </w:r>
          </w:p>
        </w:tc>
        <w:tc>
          <w:tcPr>
            <w:tcW w:w="4677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ЮЛ</w:t>
            </w:r>
          </w:p>
        </w:tc>
      </w:tr>
      <w:tr w:rsidR="00617039" w:rsidRPr="00051F6C" w:rsidTr="00EB2C3B">
        <w:trPr>
          <w:trHeight w:val="409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Индивидуальный предприниматель</w:t>
            </w:r>
          </w:p>
        </w:tc>
        <w:tc>
          <w:tcPr>
            <w:tcW w:w="4677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ИП</w:t>
            </w:r>
          </w:p>
        </w:tc>
      </w:tr>
      <w:tr w:rsidR="00617039" w:rsidRPr="00051F6C" w:rsidTr="00EB2C3B">
        <w:trPr>
          <w:trHeight w:val="414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Физическое лицо</w:t>
            </w:r>
          </w:p>
        </w:tc>
        <w:tc>
          <w:tcPr>
            <w:tcW w:w="4677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ФЛ</w:t>
            </w:r>
          </w:p>
        </w:tc>
      </w:tr>
      <w:tr w:rsidR="00617039" w:rsidRPr="00051F6C" w:rsidTr="00EB2C3B">
        <w:trPr>
          <w:trHeight w:val="982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Физическое лицо, </w:t>
            </w:r>
            <w:proofErr w:type="gramStart"/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применяющие</w:t>
            </w:r>
            <w:proofErr w:type="gramEnd"/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специальный налоговый режим «Налог на профессиональный доход»</w:t>
            </w:r>
          </w:p>
        </w:tc>
        <w:tc>
          <w:tcPr>
            <w:tcW w:w="4677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8"/>
              </w:rPr>
            </w:pPr>
            <w:r w:rsidRPr="00051F6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ФЛ</w:t>
            </w:r>
            <w:r w:rsidR="00CE586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Pr="00051F6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(</w:t>
            </w:r>
            <w:proofErr w:type="spellStart"/>
            <w:r w:rsidRPr="00051F6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нпд</w:t>
            </w:r>
            <w:proofErr w:type="spellEnd"/>
            <w:r w:rsidRPr="00051F6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)</w:t>
            </w:r>
          </w:p>
        </w:tc>
      </w:tr>
    </w:tbl>
    <w:p w:rsidR="00A02F37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951B2A" w:rsidRDefault="00951B2A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br w:type="page"/>
      </w:r>
    </w:p>
    <w:p w:rsidR="00A02F37" w:rsidRPr="00617039" w:rsidRDefault="00A02F37" w:rsidP="00A02F37">
      <w:pPr>
        <w:widowControl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17039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III.</w:t>
      </w:r>
      <w:r w:rsidRPr="0061703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617039">
        <w:rPr>
          <w:rFonts w:ascii="Times New Roman" w:eastAsia="Arial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A02F37" w:rsidRPr="00617039" w:rsidRDefault="00A02F37" w:rsidP="00A02F3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</w:p>
    <w:p w:rsidR="00A02F37" w:rsidRPr="00617039" w:rsidRDefault="00617039" w:rsidP="00617039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="001C7392"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02F37" w:rsidRPr="00617039">
        <w:rPr>
          <w:rFonts w:ascii="Times New Roman" w:eastAsia="Arial" w:hAnsi="Times New Roman" w:cs="Times New Roman"/>
          <w:sz w:val="24"/>
          <w:szCs w:val="24"/>
        </w:rPr>
        <w:t>Таблица № 2</w:t>
      </w:r>
    </w:p>
    <w:tbl>
      <w:tblPr>
        <w:tblStyle w:val="1"/>
        <w:tblpPr w:leftFromText="180" w:rightFromText="180" w:vertAnchor="text" w:horzAnchor="margin" w:tblpXSpec="center" w:tblpY="181"/>
        <w:tblW w:w="10456" w:type="dxa"/>
        <w:tblLayout w:type="fixed"/>
        <w:tblLook w:val="04A0"/>
      </w:tblPr>
      <w:tblGrid>
        <w:gridCol w:w="675"/>
        <w:gridCol w:w="2127"/>
        <w:gridCol w:w="4110"/>
        <w:gridCol w:w="2127"/>
        <w:gridCol w:w="1417"/>
      </w:tblGrid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ind w:left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7" w:type="dxa"/>
          </w:tcPr>
          <w:p w:rsidR="00617039" w:rsidRPr="00617039" w:rsidRDefault="00617039" w:rsidP="001C7392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110" w:type="dxa"/>
          </w:tcPr>
          <w:p w:rsidR="00617039" w:rsidRPr="00617039" w:rsidRDefault="00617039" w:rsidP="001C7392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7" w:type="dxa"/>
          </w:tcPr>
          <w:p w:rsidR="00617039" w:rsidRPr="00617039" w:rsidRDefault="00617039" w:rsidP="001C7392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17" w:type="dxa"/>
          </w:tcPr>
          <w:p w:rsidR="00617039" w:rsidRPr="00617039" w:rsidRDefault="00617039" w:rsidP="001C7392">
            <w:pPr>
              <w:tabs>
                <w:tab w:val="center" w:pos="496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617039" w:rsidRPr="00617039" w:rsidTr="006F18A9">
        <w:tc>
          <w:tcPr>
            <w:tcW w:w="10456" w:type="dxa"/>
            <w:gridSpan w:val="5"/>
          </w:tcPr>
          <w:p w:rsidR="00617039" w:rsidRPr="00617039" w:rsidRDefault="00617039" w:rsidP="00650D9E">
            <w:pPr>
              <w:tabs>
                <w:tab w:val="center" w:pos="4961"/>
                <w:tab w:val="left" w:pos="10272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ФЛ, ИП, 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4F647C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6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Административному регламенту – образец 1).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[Все], 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ФЛ, ИП, 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 w:rsidR="00650D9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умент, удостоверяющий личность: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РФ);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К, К(э)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Учредительные документы: </w:t>
            </w:r>
          </w:p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-устав (Положение) со всеми зарегистрированными изменениями и дополнениями, документ об избрании (назначении) руководителя, справка о банковских реквизитах;</w:t>
            </w:r>
          </w:p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-выписка из протокола об избрании или </w:t>
            </w:r>
            <w:proofErr w:type="gramStart"/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gramEnd"/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К,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4.</w:t>
            </w:r>
          </w:p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ФЛ, ИП, 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Документ, оформленный в соответствии с действующим законодательством, подтверждающий наличие у </w:t>
            </w: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заявителя: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</w:t>
            </w: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должностным лицом, уполномоченным на совершение этих действий; </w:t>
            </w:r>
            <w:proofErr w:type="gramEnd"/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нотариальной: 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</w:t>
            </w: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соединения, учреждения или заведения;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ИП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Лицензия, выданная в порядке, установленном законодательством Российской Федерации</w:t>
            </w:r>
          </w:p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* Данный документ предоставляется в случае, если основанием предоставления объекта без проведения торгов является </w:t>
            </w:r>
            <w:proofErr w:type="spellStart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пп</w:t>
            </w:r>
            <w:proofErr w:type="spellEnd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. 6 п. 1 ч. 1 статьи 17.1 Закона № 135-ФЗ.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К,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ФЛ, ИП, 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Документы, подтверждающие право владения и (или) пользования 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  <w:proofErr w:type="gramEnd"/>
          </w:p>
          <w:p w:rsidR="00650D9E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*</w:t>
            </w: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документы предоставляются в случае, если основанием предоставления Объекта без проведения торгов является пункт 8 части 1 статьи 17.1 Закона </w:t>
            </w:r>
            <w:r w:rsidR="00061E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</w:t>
            </w: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№ 135-ФЗ. </w:t>
            </w:r>
            <w:proofErr w:type="gramStart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Документами о </w:t>
            </w: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технологическом присоединении в соответствии с п. 2 Правил </w:t>
            </w:r>
            <w:proofErr w:type="spellStart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недискриминационного</w:t>
            </w:r>
            <w:proofErr w:type="spellEnd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</w:t>
            </w:r>
            <w:proofErr w:type="spellStart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</w:t>
            </w:r>
            <w:proofErr w:type="gramEnd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К,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ФЛ, ИП, 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Муниципальный контракт,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</w:t>
            </w:r>
            <w:proofErr w:type="gramEnd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</w:t>
            </w:r>
          </w:p>
          <w:p w:rsidR="00650D9E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*Данный документ представляется в случае, если основанием </w:t>
            </w: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предоставления Объекта без проведения торгов является п. 10 ч. 1 ст. 17.1 Закона № 135-ФЗ.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К, Д(1)</w:t>
            </w:r>
          </w:p>
        </w:tc>
      </w:tr>
      <w:tr w:rsidR="00617039" w:rsidRPr="00617039" w:rsidTr="006F18A9">
        <w:trPr>
          <w:trHeight w:val="2822"/>
        </w:trPr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ФЛ, ИП, 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:rsidR="00650D9E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*</w:t>
            </w: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Данный документ представляется в случае, если основанием предоставления Объекта без проведения торгов является </w:t>
            </w:r>
            <w:proofErr w:type="spellStart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пп</w:t>
            </w:r>
            <w:proofErr w:type="spellEnd"/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13 </w:t>
            </w:r>
            <w:r w:rsidR="00061E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</w:t>
            </w: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п. 1 ч. 1 ст. 17.1 Федерального закона от 26.07.2006 № 135-ФЗ «О защите конкуренции»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О, 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э), К, К(э) Д(1)</w:t>
            </w:r>
          </w:p>
        </w:tc>
      </w:tr>
      <w:tr w:rsidR="00617039" w:rsidRPr="00617039" w:rsidTr="006F18A9">
        <w:trPr>
          <w:trHeight w:val="1272"/>
        </w:trPr>
        <w:tc>
          <w:tcPr>
            <w:tcW w:w="10456" w:type="dxa"/>
            <w:gridSpan w:val="5"/>
            <w:vAlign w:val="center"/>
          </w:tcPr>
          <w:p w:rsidR="00617039" w:rsidRPr="00617039" w:rsidRDefault="00617039" w:rsidP="004C07DA">
            <w:pPr>
              <w:tabs>
                <w:tab w:val="center" w:pos="4961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617039" w:rsidRPr="00617039" w:rsidTr="006F18A9"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ЮЛ, ИП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617039" w:rsidRPr="00617039" w:rsidTr="006F18A9">
        <w:trPr>
          <w:trHeight w:val="1443"/>
        </w:trPr>
        <w:tc>
          <w:tcPr>
            <w:tcW w:w="675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proofErr w:type="gramStart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:rsidR="00617039" w:rsidRPr="00617039" w:rsidRDefault="00617039" w:rsidP="00617039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039">
              <w:rPr>
                <w:rFonts w:ascii="Times New Roman" w:eastAsia="Arial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127" w:type="dxa"/>
          </w:tcPr>
          <w:p w:rsidR="00617039" w:rsidRPr="00617039" w:rsidRDefault="00617039" w:rsidP="00617039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ПГУ ЛО, МФЦ,  ПС, Л</w:t>
            </w:r>
          </w:p>
        </w:tc>
        <w:tc>
          <w:tcPr>
            <w:tcW w:w="1417" w:type="dxa"/>
          </w:tcPr>
          <w:p w:rsidR="00617039" w:rsidRPr="00617039" w:rsidRDefault="00617039" w:rsidP="0061703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70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617039" w:rsidRPr="00617039" w:rsidRDefault="00617039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617039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617039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617039" w:rsidRDefault="00A02F37" w:rsidP="00A02F37">
      <w:pPr>
        <w:rPr>
          <w:rFonts w:ascii="Times New Roman" w:eastAsia="Arial" w:hAnsi="Times New Roman" w:cs="Times New Roman"/>
          <w:sz w:val="24"/>
          <w:szCs w:val="24"/>
        </w:rPr>
      </w:pPr>
      <w:r w:rsidRPr="00617039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 w:clear="all"/>
      </w:r>
    </w:p>
    <w:p w:rsidR="00A02F37" w:rsidRPr="004C07DA" w:rsidRDefault="00A02F37" w:rsidP="00A02F37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Calibri"/>
          <w:b/>
          <w:bCs/>
          <w:sz w:val="24"/>
          <w:szCs w:val="24"/>
        </w:rPr>
      </w:pPr>
      <w:r w:rsidRPr="004C07DA">
        <w:rPr>
          <w:rFonts w:ascii="Times New Roman" w:eastAsia="Arial" w:hAnsi="Times New Roman" w:cs="Calibri"/>
          <w:b/>
          <w:bCs/>
          <w:sz w:val="24"/>
          <w:szCs w:val="24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02F37" w:rsidRPr="004C07DA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Calibri"/>
          <w:bCs/>
          <w:sz w:val="24"/>
          <w:szCs w:val="24"/>
        </w:rPr>
      </w:pPr>
    </w:p>
    <w:p w:rsidR="00A02F37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4C07DA">
        <w:rPr>
          <w:rFonts w:ascii="Times New Roman" w:eastAsia="Arial" w:hAnsi="Times New Roman" w:cs="Times New Roman"/>
          <w:sz w:val="24"/>
          <w:szCs w:val="24"/>
        </w:rPr>
        <w:t>Таблица № 3</w:t>
      </w:r>
    </w:p>
    <w:p w:rsidR="004C07DA" w:rsidRPr="004C07DA" w:rsidRDefault="004C07DA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1"/>
        <w:tblW w:w="10491" w:type="dxa"/>
        <w:tblInd w:w="-318" w:type="dxa"/>
        <w:tblLayout w:type="fixed"/>
        <w:tblLook w:val="04A0"/>
      </w:tblPr>
      <w:tblGrid>
        <w:gridCol w:w="563"/>
        <w:gridCol w:w="7376"/>
        <w:gridCol w:w="2552"/>
      </w:tblGrid>
      <w:tr w:rsidR="00A02F37" w:rsidRPr="004C07DA" w:rsidTr="00EB2C3B">
        <w:trPr>
          <w:trHeight w:val="339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6" w:type="dxa"/>
          </w:tcPr>
          <w:p w:rsidR="00A02F37" w:rsidRPr="004C07DA" w:rsidRDefault="00A02F37" w:rsidP="00061ECE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552" w:type="dxa"/>
          </w:tcPr>
          <w:p w:rsidR="00A02F37" w:rsidRPr="004C07DA" w:rsidRDefault="00A02F37" w:rsidP="00061ECE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02F37" w:rsidRPr="004C07DA" w:rsidTr="00EB2C3B">
        <w:trPr>
          <w:trHeight w:val="699"/>
        </w:trPr>
        <w:tc>
          <w:tcPr>
            <w:tcW w:w="10491" w:type="dxa"/>
            <w:gridSpan w:val="3"/>
            <w:vAlign w:val="center"/>
          </w:tcPr>
          <w:p w:rsidR="00A02F37" w:rsidRPr="004C07DA" w:rsidRDefault="00A02F37" w:rsidP="004C07DA">
            <w:pPr>
              <w:tabs>
                <w:tab w:val="center" w:pos="4961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02F37" w:rsidRPr="004C07DA" w:rsidTr="00EB2C3B">
        <w:trPr>
          <w:trHeight w:val="242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6" w:type="dxa"/>
          </w:tcPr>
          <w:p w:rsidR="00A02F37" w:rsidRPr="004C07DA" w:rsidRDefault="00A02F37" w:rsidP="00A02F37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242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6" w:type="dxa"/>
          </w:tcPr>
          <w:p w:rsidR="00A02F37" w:rsidRPr="004C07DA" w:rsidRDefault="00A02F37" w:rsidP="00A02F3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регламентом:</w:t>
            </w:r>
          </w:p>
          <w:p w:rsidR="00A02F37" w:rsidRPr="004C07DA" w:rsidRDefault="00A02F37" w:rsidP="00A02F37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242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:rsidR="00A02F37" w:rsidRPr="004C07DA" w:rsidRDefault="00A02F37" w:rsidP="00A02F3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2F37" w:rsidRPr="004C07DA" w:rsidTr="00EB2C3B">
        <w:trPr>
          <w:trHeight w:val="242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6" w:type="dxa"/>
          </w:tcPr>
          <w:p w:rsidR="00A02F37" w:rsidRPr="004C07DA" w:rsidRDefault="00A02F37" w:rsidP="004C07DA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561"/>
        </w:trPr>
        <w:tc>
          <w:tcPr>
            <w:tcW w:w="10491" w:type="dxa"/>
            <w:gridSpan w:val="3"/>
            <w:vAlign w:val="center"/>
          </w:tcPr>
          <w:p w:rsidR="00A02F37" w:rsidRPr="004C07DA" w:rsidRDefault="00A02F37" w:rsidP="00061ECE">
            <w:pPr>
              <w:tabs>
                <w:tab w:val="center" w:pos="4961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02F37" w:rsidRPr="004C07DA" w:rsidTr="00EB2C3B">
        <w:trPr>
          <w:trHeight w:val="719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6" w:type="dxa"/>
          </w:tcPr>
          <w:p w:rsidR="00A02F37" w:rsidRPr="004C07DA" w:rsidRDefault="00A02F37" w:rsidP="00A02F37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524"/>
        </w:trPr>
        <w:tc>
          <w:tcPr>
            <w:tcW w:w="10491" w:type="dxa"/>
            <w:gridSpan w:val="3"/>
            <w:vAlign w:val="center"/>
          </w:tcPr>
          <w:p w:rsidR="00A02F37" w:rsidRPr="004C07DA" w:rsidRDefault="00A02F37" w:rsidP="00061ECE">
            <w:pPr>
              <w:tabs>
                <w:tab w:val="center" w:pos="4961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02F37" w:rsidRPr="004C07DA" w:rsidTr="00EB2C3B">
        <w:trPr>
          <w:trHeight w:val="955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6" w:type="dxa"/>
          </w:tcPr>
          <w:p w:rsidR="00A02F37" w:rsidRPr="004C07DA" w:rsidRDefault="00A02F37" w:rsidP="006413A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</w:t>
            </w:r>
            <w:r w:rsidRPr="006413A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="00061ECE" w:rsidRPr="006413A5">
              <w:rPr>
                <w:rFonts w:ascii="Times New Roman" w:eastAsia="Arial" w:hAnsi="Times New Roman" w:cs="Times New Roman"/>
                <w:sz w:val="24"/>
                <w:szCs w:val="24"/>
              </w:rPr>
              <w:t>а также установленные в приложении к Административному регламенту (таблица № 2), подлежащих представлению заявителем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337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6" w:type="dxa"/>
          </w:tcPr>
          <w:p w:rsidR="00A02F37" w:rsidRPr="004C07DA" w:rsidRDefault="00A02F37" w:rsidP="00A02F37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305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6" w:type="dxa"/>
          </w:tcPr>
          <w:p w:rsidR="00A02F37" w:rsidRPr="004C07DA" w:rsidRDefault="00A02F37" w:rsidP="00A02F37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552" w:type="dxa"/>
          </w:tcPr>
          <w:p w:rsidR="00A02F37" w:rsidRPr="004C07DA" w:rsidRDefault="00A02F37" w:rsidP="00A02F37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136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6" w:type="dxa"/>
          </w:tcPr>
          <w:p w:rsidR="00A02F37" w:rsidRPr="004C07DA" w:rsidRDefault="00A02F37" w:rsidP="00A02F37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ФЛ, Ф</w:t>
            </w:r>
            <w:proofErr w:type="gramStart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нпд</w:t>
            </w:r>
            <w:proofErr w:type="spellEnd"/>
            <w:r w:rsidRPr="004C0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2F37" w:rsidRPr="004C07DA" w:rsidTr="00EB2C3B">
        <w:trPr>
          <w:trHeight w:val="1001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:rsidR="00A02F37" w:rsidRPr="004C07DA" w:rsidRDefault="00A02F37" w:rsidP="00A02F37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2F37" w:rsidRPr="004C07DA" w:rsidTr="00EB2C3B">
        <w:trPr>
          <w:trHeight w:val="1013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:rsidR="00A02F37" w:rsidRPr="004C07DA" w:rsidRDefault="00A02F37" w:rsidP="00A02F37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2F37" w:rsidRPr="004C07DA" w:rsidTr="00EB2C3B">
        <w:trPr>
          <w:trHeight w:val="687"/>
        </w:trPr>
        <w:tc>
          <w:tcPr>
            <w:tcW w:w="563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:rsidR="00A02F37" w:rsidRPr="004C07DA" w:rsidRDefault="00A02F37" w:rsidP="00A02F37">
            <w:pPr>
              <w:tabs>
                <w:tab w:val="center" w:pos="4961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07DA">
              <w:rPr>
                <w:rFonts w:ascii="Times New Roman" w:eastAsia="Arial" w:hAnsi="Times New Roman" w:cs="Times New Roman"/>
                <w:sz w:val="24"/>
                <w:szCs w:val="24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552" w:type="dxa"/>
          </w:tcPr>
          <w:p w:rsidR="00A02F37" w:rsidRPr="004C07DA" w:rsidRDefault="00A02F37" w:rsidP="00A02F37">
            <w:pPr>
              <w:tabs>
                <w:tab w:val="center" w:pos="49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02F37" w:rsidRPr="00A02F37" w:rsidRDefault="00A02F37" w:rsidP="00A02F37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951B2A" w:rsidRDefault="00951B2A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p w:rsidR="00A50216" w:rsidRDefault="00A02F37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12CD4">
        <w:rPr>
          <w:rFonts w:ascii="Times New Roman" w:eastAsia="Arial" w:hAnsi="Times New Roman" w:cs="Times New Roman"/>
          <w:b/>
          <w:sz w:val="24"/>
          <w:szCs w:val="24"/>
        </w:rPr>
        <w:lastRenderedPageBreak/>
        <w:t>V.</w:t>
      </w:r>
      <w:r w:rsidRPr="00112CD4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A5021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b/>
          <w:sz w:val="24"/>
          <w:szCs w:val="24"/>
        </w:rPr>
        <w:t xml:space="preserve">Формы заявления и документов, необходимых для предоставления </w:t>
      </w:r>
    </w:p>
    <w:p w:rsidR="00A02F37" w:rsidRDefault="00A02F37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12CD4">
        <w:rPr>
          <w:rFonts w:ascii="Times New Roman" w:eastAsia="Arial" w:hAnsi="Times New Roman" w:cs="Times New Roman"/>
          <w:b/>
          <w:sz w:val="24"/>
          <w:szCs w:val="24"/>
        </w:rPr>
        <w:t>муниципальной услуги</w:t>
      </w:r>
    </w:p>
    <w:p w:rsidR="00112CD4" w:rsidRPr="00112CD4" w:rsidRDefault="00112CD4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</w:p>
    <w:p w:rsidR="00A02F37" w:rsidRPr="00112CD4" w:rsidRDefault="00A02F37" w:rsidP="00112CD4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Образец № 1</w:t>
      </w:r>
    </w:p>
    <w:p w:rsidR="00AB4504" w:rsidRPr="001E0296" w:rsidRDefault="00AB4504" w:rsidP="00AB4504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 xml:space="preserve">В </w:t>
      </w:r>
      <w:r>
        <w:rPr>
          <w:rFonts w:ascii="Times New Roman" w:eastAsia="Arial" w:hAnsi="Times New Roman" w:cs="Times New Roman"/>
          <w:sz w:val="24"/>
          <w:szCs w:val="24"/>
        </w:rPr>
        <w:t xml:space="preserve">администрацию </w:t>
      </w:r>
      <w:proofErr w:type="gramStart"/>
      <w:r w:rsidRPr="001E0296">
        <w:rPr>
          <w:rFonts w:ascii="Times New Roman" w:eastAsia="Arial" w:hAnsi="Times New Roman" w:cs="Times New Roman"/>
          <w:sz w:val="24"/>
          <w:szCs w:val="24"/>
        </w:rPr>
        <w:t>Кировского</w:t>
      </w:r>
      <w:proofErr w:type="gramEnd"/>
    </w:p>
    <w:p w:rsidR="00AB4504" w:rsidRPr="001E0296" w:rsidRDefault="00AB4504" w:rsidP="00AB4504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 xml:space="preserve">муниципального района </w:t>
      </w:r>
    </w:p>
    <w:p w:rsidR="00AB4504" w:rsidRPr="001E0296" w:rsidRDefault="00AB4504" w:rsidP="00AB4504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>Ленинградской области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</w:t>
      </w:r>
      <w:r w:rsidRPr="00112CD4">
        <w:rPr>
          <w:rFonts w:ascii="Times New Roman" w:eastAsia="Arial" w:hAnsi="Times New Roman" w:cs="Times New Roman"/>
          <w:sz w:val="24"/>
          <w:szCs w:val="24"/>
        </w:rPr>
        <w:br/>
        <w:t xml:space="preserve">                                           </w:t>
      </w:r>
      <w:r w:rsidR="00AB4504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112CD4">
        <w:rPr>
          <w:rFonts w:ascii="Times New Roman" w:eastAsia="Arial" w:hAnsi="Times New Roman" w:cs="Times New Roman"/>
          <w:sz w:val="24"/>
          <w:szCs w:val="24"/>
        </w:rPr>
        <w:t>(для юридического лица: полное наименование</w:t>
      </w:r>
      <w:proofErr w:type="gramEnd"/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от ______________________________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______________________________ 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(для физических лиц, в том числе применяющих</w:t>
      </w:r>
      <w:proofErr w:type="gramEnd"/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специальный налоговый режим, 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«Налог на профессиональный доход» - фамилия,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от _____________________________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(для индивидуального предпринимателя - фамилия,</w:t>
      </w:r>
      <w:proofErr w:type="gramEnd"/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A02F37" w:rsidRDefault="00A02F37" w:rsidP="00112CD4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bookmarkStart w:id="3" w:name="Par524"/>
      <w:bookmarkEnd w:id="3"/>
      <w:r w:rsidRPr="00112CD4">
        <w:rPr>
          <w:rFonts w:ascii="Times New Roman" w:eastAsia="Arial" w:hAnsi="Times New Roman" w:cs="Times New Roman"/>
          <w:sz w:val="24"/>
          <w:szCs w:val="24"/>
        </w:rPr>
        <w:t>ЗАЯВЛЕНИЕ</w:t>
      </w:r>
    </w:p>
    <w:p w:rsidR="007C1991" w:rsidRPr="00112CD4" w:rsidRDefault="007C1991" w:rsidP="00112CD4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112CD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sz w:val="24"/>
          <w:szCs w:val="24"/>
        </w:rPr>
        <w:t>управление  (ненужное  зачеркнуть) объект нежилого фонда, расположенный по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sz w:val="24"/>
          <w:szCs w:val="24"/>
        </w:rPr>
        <w:t>адресу:</w:t>
      </w:r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_______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(указать адрес конкретного объекта)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Общей площадью ________ кв. м, этажность 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____ сроком </w:t>
      </w: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на</w:t>
      </w:r>
      <w:proofErr w:type="gramEnd"/>
      <w:r w:rsidR="00112CD4" w:rsidRPr="00112CD4">
        <w:rPr>
          <w:rFonts w:ascii="Times New Roman" w:eastAsia="Arial" w:hAnsi="Times New Roman" w:cs="Times New Roman"/>
          <w:sz w:val="24"/>
          <w:szCs w:val="24"/>
        </w:rPr>
        <w:t xml:space="preserve"> 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_____________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>____</w:t>
      </w:r>
    </w:p>
    <w:p w:rsidR="00A02F37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для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7554">
        <w:rPr>
          <w:rFonts w:ascii="Times New Roman" w:eastAsia="Arial" w:hAnsi="Times New Roman" w:cs="Times New Roman"/>
          <w:sz w:val="24"/>
          <w:szCs w:val="24"/>
        </w:rPr>
        <w:t xml:space="preserve">использования </w:t>
      </w: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под</w:t>
      </w:r>
      <w:proofErr w:type="gramEnd"/>
      <w:r w:rsidR="00FC755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>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</w:t>
      </w:r>
      <w:r w:rsidR="00FC7554">
        <w:rPr>
          <w:rFonts w:ascii="Times New Roman" w:eastAsia="Arial" w:hAnsi="Times New Roman" w:cs="Times New Roman"/>
          <w:sz w:val="24"/>
          <w:szCs w:val="24"/>
        </w:rPr>
        <w:t>_______________________________________________</w:t>
      </w:r>
    </w:p>
    <w:p w:rsidR="00112CD4" w:rsidRPr="00112CD4" w:rsidRDefault="00FC7554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Местонахождение: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>___________________________</w:t>
      </w:r>
      <w:r w:rsidRPr="00112CD4">
        <w:rPr>
          <w:rFonts w:ascii="Times New Roman" w:eastAsia="Arial" w:hAnsi="Times New Roman" w:cs="Times New Roman"/>
          <w:sz w:val="24"/>
          <w:szCs w:val="24"/>
        </w:rPr>
        <w:t>_</w:t>
      </w:r>
      <w:r w:rsidR="00112CD4">
        <w:rPr>
          <w:rFonts w:ascii="Times New Roman" w:eastAsia="Arial" w:hAnsi="Times New Roman" w:cs="Times New Roman"/>
          <w:sz w:val="24"/>
          <w:szCs w:val="24"/>
        </w:rPr>
        <w:t>_______________</w:t>
      </w:r>
      <w:r w:rsidR="00FC7554">
        <w:rPr>
          <w:rFonts w:ascii="Times New Roman" w:eastAsia="Arial" w:hAnsi="Times New Roman" w:cs="Times New Roman"/>
          <w:sz w:val="24"/>
          <w:szCs w:val="24"/>
        </w:rPr>
        <w:t>__</w:t>
      </w:r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(для юридических лиц)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Адрес регистрации: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_____________________________________________________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_______________</w:t>
      </w:r>
      <w:r w:rsidR="00FC7554">
        <w:rPr>
          <w:rFonts w:ascii="Times New Roman" w:eastAsia="Arial" w:hAnsi="Times New Roman" w:cs="Times New Roman"/>
          <w:sz w:val="24"/>
          <w:szCs w:val="24"/>
        </w:rPr>
        <w:t>_________</w:t>
      </w:r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(для физических лиц)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Адрес фактического проживания: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_______________</w:t>
      </w:r>
      <w:r w:rsidR="00FC7554">
        <w:rPr>
          <w:rFonts w:ascii="Times New Roman" w:eastAsia="Arial" w:hAnsi="Times New Roman" w:cs="Times New Roman"/>
          <w:sz w:val="24"/>
          <w:szCs w:val="24"/>
        </w:rPr>
        <w:t>__</w:t>
      </w:r>
    </w:p>
    <w:p w:rsidR="00A02F37" w:rsidRPr="00112CD4" w:rsidRDefault="00A02F37" w:rsidP="00DF6E9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(для физических лиц)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Паспорт: серия _____, номер ______, выданный «__» ____________ </w:t>
      </w: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г</w:t>
      </w:r>
      <w:proofErr w:type="gramEnd"/>
      <w:r w:rsidRPr="00112CD4">
        <w:rPr>
          <w:rFonts w:ascii="Times New Roman" w:eastAsia="Arial" w:hAnsi="Times New Roman" w:cs="Times New Roman"/>
          <w:sz w:val="24"/>
          <w:szCs w:val="24"/>
        </w:rPr>
        <w:t>.</w:t>
      </w:r>
      <w:r w:rsidR="00112CD4">
        <w:rPr>
          <w:rFonts w:ascii="Times New Roman" w:eastAsia="Arial" w:hAnsi="Times New Roman" w:cs="Times New Roman"/>
          <w:sz w:val="24"/>
          <w:szCs w:val="24"/>
        </w:rPr>
        <w:t xml:space="preserve"> ___________________</w:t>
      </w:r>
      <w:r w:rsidR="00FC755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</w:t>
      </w:r>
      <w:r w:rsidR="00112CD4">
        <w:rPr>
          <w:rFonts w:ascii="Times New Roman" w:eastAsia="Arial" w:hAnsi="Times New Roman" w:cs="Times New Roman"/>
          <w:sz w:val="24"/>
          <w:szCs w:val="24"/>
        </w:rPr>
        <w:t>_</w:t>
      </w:r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Банковские реквизиты (для юридических лиц, индивидуальных предпринимателей):</w:t>
      </w:r>
    </w:p>
    <w:p w:rsidR="00DF6E91" w:rsidRDefault="00FC7554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ИНН </w:t>
      </w:r>
      <w:r w:rsidR="00A02F37" w:rsidRPr="00112CD4">
        <w:rPr>
          <w:rFonts w:ascii="Times New Roman" w:eastAsia="Arial" w:hAnsi="Times New Roman" w:cs="Times New Roman"/>
          <w:sz w:val="24"/>
          <w:szCs w:val="24"/>
        </w:rPr>
        <w:t xml:space="preserve">____________________, </w:t>
      </w:r>
      <w:proofErr w:type="spellStart"/>
      <w:proofErr w:type="gramStart"/>
      <w:r w:rsidR="00A02F37" w:rsidRPr="00112CD4">
        <w:rPr>
          <w:rFonts w:ascii="Times New Roman" w:eastAsia="Arial" w:hAnsi="Times New Roman" w:cs="Times New Roman"/>
          <w:sz w:val="24"/>
          <w:szCs w:val="24"/>
        </w:rPr>
        <w:t>р</w:t>
      </w:r>
      <w:proofErr w:type="spellEnd"/>
      <w:proofErr w:type="gramEnd"/>
      <w:r w:rsidR="00A02F37" w:rsidRPr="00112CD4">
        <w:rPr>
          <w:rFonts w:ascii="Times New Roman" w:eastAsia="Arial" w:hAnsi="Times New Roman" w:cs="Times New Roman"/>
          <w:sz w:val="24"/>
          <w:szCs w:val="24"/>
        </w:rPr>
        <w:t>/с</w:t>
      </w:r>
      <w:r w:rsidR="00DF6E91">
        <w:rPr>
          <w:rFonts w:ascii="Times New Roman" w:eastAsia="Arial" w:hAnsi="Times New Roman" w:cs="Times New Roman"/>
          <w:sz w:val="24"/>
          <w:szCs w:val="24"/>
        </w:rPr>
        <w:t xml:space="preserve"> _________________________________________________</w:t>
      </w:r>
      <w:r w:rsidR="00A02F37"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_____</w:t>
      </w:r>
      <w:r w:rsidRPr="00112CD4">
        <w:rPr>
          <w:rFonts w:ascii="Times New Roman" w:eastAsia="Arial" w:hAnsi="Times New Roman" w:cs="Times New Roman"/>
          <w:sz w:val="24"/>
          <w:szCs w:val="24"/>
        </w:rPr>
        <w:t>___</w:t>
      </w:r>
      <w:r w:rsidR="00DF6E91">
        <w:rPr>
          <w:rFonts w:ascii="Times New Roman" w:eastAsia="Arial" w:hAnsi="Times New Roman" w:cs="Times New Roman"/>
          <w:sz w:val="24"/>
          <w:szCs w:val="24"/>
        </w:rPr>
        <w:t>в___________________________</w:t>
      </w:r>
    </w:p>
    <w:p w:rsid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Руководитель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sz w:val="24"/>
          <w:szCs w:val="24"/>
        </w:rPr>
        <w:t>(для юридических лиц, индивидуальных предпринимателей)_________________</w:t>
      </w:r>
      <w:r w:rsid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112CD4" w:rsidRDefault="00112CD4" w:rsidP="007C199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(должность, Ф.И.О.)</w:t>
      </w:r>
    </w:p>
    <w:p w:rsidR="00FC755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lastRenderedPageBreak/>
        <w:t>телефоны, факс: ________________________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Вариант 1: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</w:t>
      </w: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менее начальной</w:t>
      </w:r>
      <w:proofErr w:type="gramEnd"/>
      <w:r w:rsidRPr="00112CD4">
        <w:rPr>
          <w:rFonts w:ascii="Times New Roman" w:eastAsia="Arial" w:hAnsi="Times New Roman" w:cs="Times New Roman"/>
          <w:sz w:val="24"/>
          <w:szCs w:val="24"/>
        </w:rPr>
        <w:t xml:space="preserve"> (минимальной) цены договора (лота), указанной в извещении о проведении конкурса или аукциона, __________,</w:t>
      </w:r>
      <w:r w:rsidR="007C199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согласен.     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</w:t>
      </w:r>
      <w:r w:rsidR="00BB39BF" w:rsidRPr="00112CD4">
        <w:rPr>
          <w:rFonts w:ascii="Times New Roman" w:eastAsia="Arial" w:hAnsi="Times New Roman" w:cs="Times New Roman"/>
          <w:sz w:val="24"/>
          <w:szCs w:val="24"/>
        </w:rPr>
        <w:t xml:space="preserve">администрацией </w:t>
      </w:r>
      <w:r w:rsidR="00BB39BF">
        <w:rPr>
          <w:rFonts w:ascii="Times New Roman" w:eastAsia="Arial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Pr="00112CD4">
        <w:rPr>
          <w:rFonts w:ascii="Times New Roman" w:eastAsia="Arial" w:hAnsi="Times New Roman" w:cs="Times New Roman"/>
          <w:sz w:val="24"/>
          <w:szCs w:val="24"/>
        </w:rPr>
        <w:t>, согласен.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Вариант 2: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</w:t>
      </w:r>
      <w:r w:rsidR="00BB39BF" w:rsidRPr="00112CD4">
        <w:rPr>
          <w:rFonts w:ascii="Times New Roman" w:eastAsia="Arial" w:hAnsi="Times New Roman" w:cs="Times New Roman"/>
          <w:sz w:val="24"/>
          <w:szCs w:val="24"/>
        </w:rPr>
        <w:t xml:space="preserve">администрацией </w:t>
      </w:r>
      <w:r w:rsidR="00BB39BF">
        <w:rPr>
          <w:rFonts w:ascii="Times New Roman" w:eastAsia="Arial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Pr="00112CD4">
        <w:rPr>
          <w:rFonts w:ascii="Times New Roman" w:eastAsia="Arial" w:hAnsi="Times New Roman" w:cs="Times New Roman"/>
          <w:sz w:val="24"/>
          <w:szCs w:val="24"/>
        </w:rPr>
        <w:t>, согласен.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Вариант 3: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в  форме договора доверительного  управления  объекта нежилого</w:t>
      </w:r>
      <w:r w:rsidR="00A5021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фонда, утвержденной  муниципальным правовым актом администрацией </w:t>
      </w:r>
      <w:r w:rsidR="00BB39BF">
        <w:rPr>
          <w:rFonts w:ascii="Times New Roman" w:eastAsia="Arial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Pr="00112CD4">
        <w:rPr>
          <w:rFonts w:ascii="Times New Roman" w:eastAsia="Arial" w:hAnsi="Times New Roman" w:cs="Times New Roman"/>
          <w:sz w:val="24"/>
          <w:szCs w:val="24"/>
        </w:rPr>
        <w:t>,</w:t>
      </w:r>
      <w:r w:rsidR="00112CD4" w:rsidRPr="00112CD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согласен</w:t>
      </w:r>
      <w:proofErr w:type="gramEnd"/>
      <w:r w:rsidRPr="00112CD4">
        <w:rPr>
          <w:rFonts w:ascii="Times New Roman" w:eastAsia="Arial" w:hAnsi="Times New Roman" w:cs="Times New Roman"/>
          <w:sz w:val="24"/>
          <w:szCs w:val="24"/>
        </w:rPr>
        <w:t>.</w:t>
      </w:r>
    </w:p>
    <w:p w:rsidR="00A02F37" w:rsidRPr="00112CD4" w:rsidRDefault="00BB39BF" w:rsidP="00BB39BF">
      <w:pPr>
        <w:widowControl w:val="0"/>
        <w:tabs>
          <w:tab w:val="left" w:pos="580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Приложение.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Комплект документов с описью.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Ответственный исполнитель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</w:t>
      </w:r>
      <w:r w:rsidR="007C1991">
        <w:rPr>
          <w:rFonts w:ascii="Times New Roman" w:eastAsia="Arial" w:hAnsi="Times New Roman" w:cs="Times New Roman"/>
          <w:sz w:val="24"/>
          <w:szCs w:val="24"/>
        </w:rPr>
        <w:t>______________</w:t>
      </w:r>
      <w:r w:rsidR="00DF6E91">
        <w:rPr>
          <w:rFonts w:ascii="Times New Roman" w:eastAsia="Arial" w:hAnsi="Times New Roman" w:cs="Times New Roman"/>
          <w:sz w:val="24"/>
          <w:szCs w:val="24"/>
        </w:rPr>
        <w:t>___</w:t>
      </w:r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(должность, Ф.И.О., телефон)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Заявитель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</w:t>
      </w:r>
      <w:r w:rsidR="00DF6E91">
        <w:rPr>
          <w:rFonts w:ascii="Times New Roman" w:eastAsia="Arial" w:hAnsi="Times New Roman" w:cs="Times New Roman"/>
          <w:sz w:val="24"/>
          <w:szCs w:val="24"/>
        </w:rPr>
        <w:t>_____________</w:t>
      </w:r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12CD4">
        <w:rPr>
          <w:rFonts w:ascii="Times New Roman" w:eastAsia="Arial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  <w:proofErr w:type="gramEnd"/>
    </w:p>
    <w:p w:rsidR="00A02F37" w:rsidRPr="00112CD4" w:rsidRDefault="00A02F37" w:rsidP="00112CD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юридического лица, либо подпись заявителя - физического лица)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М.П.</w:t>
      </w: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F37" w:rsidRPr="00112CD4" w:rsidRDefault="00A02F37" w:rsidP="00A02F3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355"/>
      </w:tblGrid>
      <w:tr w:rsidR="00A02F37" w:rsidRPr="00112CD4" w:rsidTr="007C1991">
        <w:tc>
          <w:tcPr>
            <w:tcW w:w="534" w:type="dxa"/>
            <w:tcBorders>
              <w:right w:val="single" w:sz="4" w:space="0" w:color="auto"/>
            </w:tcBorders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02F37" w:rsidRPr="00112CD4" w:rsidRDefault="00A02F37" w:rsidP="00A50216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12CD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выдать на руки в </w:t>
            </w:r>
            <w:r w:rsidR="00A50216"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112CD4">
              <w:rPr>
                <w:rFonts w:ascii="Times New Roman" w:eastAsia="Arial" w:hAnsi="Times New Roman" w:cs="Times New Roman"/>
                <w:sz w:val="24"/>
                <w:szCs w:val="24"/>
              </w:rPr>
              <w:t>дминистрации__________</w:t>
            </w:r>
            <w:r w:rsidR="007C1991">
              <w:rPr>
                <w:rFonts w:ascii="Times New Roman" w:eastAsia="Arial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A02F37" w:rsidRPr="00112CD4" w:rsidTr="007C1991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12CD4">
              <w:rPr>
                <w:rFonts w:ascii="Times New Roman" w:eastAsia="Arial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A02F37" w:rsidRPr="00112CD4" w:rsidTr="007C1991">
        <w:trPr>
          <w:trHeight w:val="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02F37" w:rsidRPr="00112CD4" w:rsidRDefault="00A02F37" w:rsidP="00A02F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02F37" w:rsidRPr="00112CD4" w:rsidTr="007C1991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02F37" w:rsidRPr="00112CD4" w:rsidRDefault="00A02F37" w:rsidP="00DF6E9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12CD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A02F37" w:rsidRPr="00112CD4" w:rsidTr="007C1991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02F37" w:rsidRPr="00112CD4" w:rsidRDefault="00A02F37" w:rsidP="00A02F3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12CD4">
              <w:rPr>
                <w:rFonts w:ascii="Times New Roman" w:eastAsia="Arial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A02F37" w:rsidRPr="00112CD4" w:rsidRDefault="00A02F37" w:rsidP="00A02F37">
      <w:pPr>
        <w:tabs>
          <w:tab w:val="left" w:pos="7380"/>
        </w:tabs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A02F37" w:rsidRPr="00112CD4" w:rsidRDefault="00A02F37" w:rsidP="00A02F37">
      <w:pPr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br w:type="page" w:clear="all"/>
      </w:r>
    </w:p>
    <w:p w:rsidR="00A02F37" w:rsidRPr="00DF6E91" w:rsidRDefault="007C1991" w:rsidP="00DF6E91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Образец № </w:t>
      </w:r>
      <w:r>
        <w:rPr>
          <w:rFonts w:ascii="Times New Roman" w:eastAsia="Arial" w:hAnsi="Times New Roman" w:cs="Times New Roman"/>
          <w:sz w:val="24"/>
          <w:szCs w:val="24"/>
        </w:rPr>
        <w:t>2</w:t>
      </w:r>
      <w:r w:rsidR="00A02F37" w:rsidRPr="007C1991">
        <w:rPr>
          <w:rFonts w:ascii="Courier New" w:eastAsia="Times New Roman" w:hAnsi="Courier New" w:cs="Courier New"/>
          <w:sz w:val="24"/>
          <w:szCs w:val="28"/>
        </w:rPr>
        <w:t xml:space="preserve">                                               </w:t>
      </w:r>
      <w:r w:rsidR="00A02F37" w:rsidRPr="007C1991">
        <w:rPr>
          <w:rFonts w:ascii="Times New Roman" w:eastAsia="Times New Roman" w:hAnsi="Times New Roman" w:cs="Times New Roman"/>
          <w:sz w:val="24"/>
          <w:szCs w:val="28"/>
        </w:rPr>
        <w:t>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</w:t>
      </w:r>
      <w:proofErr w:type="gramStart"/>
      <w:r w:rsidRPr="007C1991">
        <w:rPr>
          <w:rFonts w:ascii="Times New Roman" w:eastAsia="Times New Roman" w:hAnsi="Times New Roman" w:cs="Times New Roman"/>
          <w:sz w:val="24"/>
          <w:szCs w:val="28"/>
        </w:rPr>
        <w:t>(контактные данные заявителя</w:t>
      </w:r>
      <w:proofErr w:type="gramEnd"/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адрес, телефон)</w:t>
      </w:r>
    </w:p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8"/>
        </w:rPr>
      </w:pPr>
    </w:p>
    <w:p w:rsidR="00A02F37" w:rsidRPr="007C1991" w:rsidRDefault="00A02F37" w:rsidP="00A02F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>РЕШЕНИЕ</w:t>
      </w:r>
    </w:p>
    <w:p w:rsidR="00A02F37" w:rsidRPr="007C1991" w:rsidRDefault="00A02F37" w:rsidP="00A02F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>об отказе в предоставлении муниципальной услуги</w:t>
      </w:r>
    </w:p>
    <w:p w:rsidR="00A02F37" w:rsidRPr="007C1991" w:rsidRDefault="00A02F37" w:rsidP="00A02F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>от ___________№_______</w:t>
      </w:r>
    </w:p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8"/>
        </w:rPr>
      </w:pPr>
    </w:p>
    <w:tbl>
      <w:tblPr>
        <w:tblW w:w="9560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A02F37" w:rsidRPr="007C1991" w:rsidTr="00DF6E91">
        <w:tc>
          <w:tcPr>
            <w:tcW w:w="9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2F37" w:rsidRPr="007C1991" w:rsidRDefault="00A02F37" w:rsidP="00A02F3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 результатам рассмотрения заявления о предоставлении </w:t>
            </w:r>
            <w:r w:rsidRPr="007C1991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муниципальной услуги: «</w:t>
            </w: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 w:rsidRPr="007C1991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» </w:t>
            </w: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A02F37" w:rsidRPr="007C1991" w:rsidTr="00DF6E91">
        <w:tc>
          <w:tcPr>
            <w:tcW w:w="9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02F37" w:rsidRPr="007C1991" w:rsidRDefault="00A02F37" w:rsidP="00A02F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02F37" w:rsidRPr="007C1991" w:rsidTr="00DF6E91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02F37" w:rsidRPr="007C1991" w:rsidRDefault="00A02F37" w:rsidP="00A02F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02F37" w:rsidRPr="007C1991" w:rsidTr="00DF6E91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02F37" w:rsidRPr="007C1991" w:rsidRDefault="00A02F37" w:rsidP="00A02F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02F37" w:rsidRPr="007C1991" w:rsidTr="00DF6E91">
        <w:tc>
          <w:tcPr>
            <w:tcW w:w="956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2F37" w:rsidRPr="007C1991" w:rsidRDefault="00A02F37" w:rsidP="006413A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(указываются наименование основания отказа в соответствии </w:t>
            </w:r>
            <w:r w:rsidR="00A50216" w:rsidRPr="006413A5">
              <w:rPr>
                <w:rFonts w:ascii="Times New Roman" w:eastAsia="Arial" w:hAnsi="Times New Roman" w:cs="Times New Roman"/>
                <w:sz w:val="24"/>
                <w:szCs w:val="24"/>
              </w:rPr>
              <w:t>с приложением к Административному регламенту (таблица № 3)</w:t>
            </w:r>
            <w:r w:rsidR="00A50216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>и разъяснение причин отказа в предоставлении муниципальной услуги)</w:t>
            </w:r>
          </w:p>
        </w:tc>
      </w:tr>
      <w:tr w:rsidR="00A02F37" w:rsidRPr="007C1991" w:rsidTr="00DF6E91">
        <w:tc>
          <w:tcPr>
            <w:tcW w:w="9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2F37" w:rsidRPr="007C1991" w:rsidRDefault="00A02F37" w:rsidP="00A02F3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A02F37" w:rsidRPr="007C1991" w:rsidRDefault="00A02F37" w:rsidP="00A02F3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1991">
              <w:rPr>
                <w:rFonts w:ascii="Times New Roman" w:eastAsia="Times New Roman" w:hAnsi="Times New Roman" w:cs="Times New Roman"/>
                <w:sz w:val="24"/>
                <w:szCs w:val="28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>Уполномоченное  должностное лицо,</w:t>
      </w: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 xml:space="preserve">ответственное за принятие и подписание </w:t>
      </w: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>соответствующего решения</w:t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</w:t>
      </w:r>
      <w:r w:rsidRPr="007C1991">
        <w:rPr>
          <w:rFonts w:ascii="Times New Roman" w:hAnsi="Times New Roman" w:cs="Times New Roman"/>
          <w:sz w:val="24"/>
          <w:szCs w:val="26"/>
        </w:rPr>
        <w:t xml:space="preserve"> _________________</w:t>
      </w:r>
    </w:p>
    <w:p w:rsidR="00951B2A" w:rsidRDefault="007C1991" w:rsidP="00951B2A">
      <w:pPr>
        <w:pStyle w:val="ConsPlusNormal"/>
        <w:jc w:val="right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</w:p>
    <w:p w:rsidR="00951B2A" w:rsidRDefault="00951B2A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br w:type="page"/>
      </w:r>
    </w:p>
    <w:p w:rsidR="007C1991" w:rsidRPr="00112CD4" w:rsidRDefault="007C1991" w:rsidP="007C1991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Образец № </w:t>
      </w:r>
      <w:r w:rsidR="00160300">
        <w:rPr>
          <w:rFonts w:ascii="Times New Roman" w:eastAsia="Arial" w:hAnsi="Times New Roman" w:cs="Times New Roman"/>
          <w:sz w:val="24"/>
          <w:szCs w:val="24"/>
        </w:rPr>
        <w:t>3</w:t>
      </w:r>
    </w:p>
    <w:p w:rsidR="00A02F37" w:rsidRPr="00A02F37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952984">
      <w:pPr>
        <w:widowControl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7C1991" w:rsidRDefault="00A02F37" w:rsidP="0095298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sz w:val="24"/>
          <w:szCs w:val="28"/>
        </w:rPr>
      </w:pPr>
      <w:r w:rsidRPr="007C1991">
        <w:rPr>
          <w:rFonts w:ascii="Times New Roman" w:eastAsia="Arial" w:hAnsi="Times New Roman" w:cs="Times New Roman"/>
          <w:sz w:val="24"/>
          <w:szCs w:val="28"/>
        </w:rPr>
        <w:t xml:space="preserve">Договор о передаче имущества казны муниципального образования в аренду, безвозмездное пользование, доверительное управление без проведения торгов, </w:t>
      </w:r>
      <w:r w:rsidRPr="007C1991">
        <w:rPr>
          <w:rFonts w:ascii="Times New Roman" w:eastAsia="Times New Roman" w:hAnsi="Times New Roman" w:cs="Times New Roman"/>
          <w:sz w:val="24"/>
          <w:szCs w:val="28"/>
        </w:rPr>
        <w:t>утверждается нормативно-</w:t>
      </w:r>
      <w:r w:rsidRPr="007C1991">
        <w:rPr>
          <w:rFonts w:ascii="Times New Roman" w:eastAsia="Arial" w:hAnsi="Times New Roman" w:cs="Times New Roman"/>
          <w:sz w:val="24"/>
          <w:szCs w:val="28"/>
        </w:rPr>
        <w:t>правовым актом муниципального образования.</w:t>
      </w:r>
    </w:p>
    <w:p w:rsidR="00A02F37" w:rsidRPr="007C1991" w:rsidRDefault="00A02F37" w:rsidP="00A02F37">
      <w:pPr>
        <w:rPr>
          <w:rFonts w:ascii="Times New Roman" w:eastAsia="Arial" w:hAnsi="Times New Roman" w:cs="Times New Roman"/>
          <w:sz w:val="24"/>
          <w:szCs w:val="28"/>
        </w:rPr>
      </w:pPr>
      <w:r w:rsidRPr="007C1991">
        <w:rPr>
          <w:rFonts w:ascii="Times New Roman" w:eastAsia="Calibri" w:hAnsi="Times New Roman" w:cs="Times New Roman"/>
          <w:sz w:val="24"/>
          <w:szCs w:val="28"/>
          <w:lang w:eastAsia="en-US"/>
        </w:rPr>
        <w:br w:type="page" w:clear="all"/>
      </w:r>
    </w:p>
    <w:p w:rsidR="00A02F37" w:rsidRPr="00DF6E91" w:rsidRDefault="00952984" w:rsidP="00DF6E91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Образец № </w:t>
      </w:r>
      <w:r>
        <w:rPr>
          <w:rFonts w:ascii="Times New Roman" w:eastAsia="Arial" w:hAnsi="Times New Roman" w:cs="Times New Roman"/>
          <w:sz w:val="24"/>
          <w:szCs w:val="24"/>
        </w:rPr>
        <w:t>4</w:t>
      </w:r>
    </w:p>
    <w:p w:rsidR="00A02F37" w:rsidRPr="00952984" w:rsidRDefault="00A02F37" w:rsidP="00A02F3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</w:t>
      </w:r>
      <w:r w:rsid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</w:t>
      </w:r>
    </w:p>
    <w:p w:rsidR="00A02F37" w:rsidRPr="00952984" w:rsidRDefault="00A02F37" w:rsidP="00A50216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(Ф.И.О. физического лица / наименование организации и ИНН)</w:t>
      </w:r>
    </w:p>
    <w:p w:rsidR="00A02F37" w:rsidRPr="00952984" w:rsidRDefault="00A02F37" w:rsidP="00A02F3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</w:t>
      </w:r>
      <w:r w:rsid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</w:t>
      </w: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</w:p>
    <w:p w:rsidR="00A02F37" w:rsidRPr="00952984" w:rsidRDefault="00A02F37" w:rsidP="00A50216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(Ф.И.О. представителя заявителя и реквизиты доверенности)</w:t>
      </w:r>
    </w:p>
    <w:p w:rsidR="00A02F37" w:rsidRPr="00952984" w:rsidRDefault="00A02F37" w:rsidP="00A02F3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</w:t>
      </w:r>
      <w:r w:rsid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</w:t>
      </w:r>
    </w:p>
    <w:p w:rsidR="00A02F37" w:rsidRPr="00952984" w:rsidRDefault="00A02F37" w:rsidP="00A02F3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Контактная информация:</w:t>
      </w:r>
    </w:p>
    <w:p w:rsidR="00A02F37" w:rsidRPr="00952984" w:rsidRDefault="00952984" w:rsidP="00DF6E91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тел.</w:t>
      </w:r>
      <w:r w:rsidR="00A02F37"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</w:t>
      </w:r>
    </w:p>
    <w:p w:rsidR="00A02F37" w:rsidRPr="00952984" w:rsidRDefault="00A02F37" w:rsidP="00A02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УВЕДОМЛЕНИЕ</w:t>
      </w:r>
    </w:p>
    <w:p w:rsidR="00A02F37" w:rsidRPr="00952984" w:rsidRDefault="00A02F37" w:rsidP="00A02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об отказе в приеме заявления и документов, необходимых</w:t>
      </w: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br/>
        <w:t>для предоставления муниципальной услуги</w:t>
      </w:r>
    </w:p>
    <w:p w:rsidR="00A02F37" w:rsidRPr="00952984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Настоящим подтверждается, что при приеме ходатайства и документов, необходимых для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 были выявлены следующие основания для отказа в приеме документов:</w:t>
      </w:r>
    </w:p>
    <w:p w:rsidR="00A02F37" w:rsidRPr="00952984" w:rsidRDefault="00A02F37" w:rsidP="00A02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____________________________________________________________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>________</w:t>
      </w:r>
      <w:r w:rsidR="00DF6E91">
        <w:rPr>
          <w:rFonts w:ascii="Times New Roman" w:eastAsia="Calibri" w:hAnsi="Times New Roman" w:cs="Times New Roman"/>
          <w:sz w:val="24"/>
          <w:szCs w:val="28"/>
          <w:lang w:eastAsia="en-US"/>
        </w:rPr>
        <w:t>_________</w:t>
      </w:r>
    </w:p>
    <w:p w:rsidR="00A02F37" w:rsidRPr="00952984" w:rsidRDefault="00A02F37" w:rsidP="00A02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____________________________________________________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>________</w:t>
      </w:r>
      <w:r w:rsidR="00DF6E91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</w:t>
      </w:r>
    </w:p>
    <w:p w:rsidR="00A02F37" w:rsidRPr="006413A5" w:rsidRDefault="00A02F37" w:rsidP="00A02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(указываются основания для отказа в приеме документов</w:t>
      </w:r>
      <w:r w:rsidRPr="006413A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, </w:t>
      </w:r>
      <w:r w:rsidR="00A50216" w:rsidRPr="006413A5">
        <w:rPr>
          <w:rFonts w:ascii="Times New Roman" w:eastAsia="Arial" w:hAnsi="Times New Roman" w:cs="Times New Roman"/>
          <w:sz w:val="24"/>
          <w:szCs w:val="24"/>
        </w:rPr>
        <w:t>в приложении к Административному регламенту (таблица № 3)</w:t>
      </w:r>
      <w:proofErr w:type="gramEnd"/>
    </w:p>
    <w:p w:rsidR="00A02F37" w:rsidRPr="00952984" w:rsidRDefault="00A02F37" w:rsidP="00A02F3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В связи с изложенным принято решение об отказе в приеме ходатайства и иных документов, необходимых для предоставления муниципальной услуги.</w:t>
      </w:r>
    </w:p>
    <w:p w:rsidR="00A02F37" w:rsidRPr="00952984" w:rsidRDefault="00A02F37" w:rsidP="00A02F37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___________________________________      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     </w:t>
      </w: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     _________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>___</w:t>
      </w: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</w:t>
      </w:r>
    </w:p>
    <w:p w:rsidR="00A02F37" w:rsidRPr="00952984" w:rsidRDefault="00A02F37" w:rsidP="00A02F3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(должностное лицо (специалист МФЦ)                       (подпись)            (инициалы, фамилия)                    </w:t>
      </w:r>
      <w:proofErr w:type="gramEnd"/>
    </w:p>
    <w:p w:rsidR="00A02F37" w:rsidRPr="00952984" w:rsidRDefault="00A02F37" w:rsidP="00A02F3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(дата)       </w:t>
      </w:r>
    </w:p>
    <w:p w:rsidR="00A02F37" w:rsidRPr="00952984" w:rsidRDefault="00A02F37" w:rsidP="00A02F3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М.П.</w:t>
      </w:r>
    </w:p>
    <w:p w:rsidR="00A02F37" w:rsidRPr="00952984" w:rsidRDefault="00A02F37" w:rsidP="00A02F3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A02F37" w:rsidRPr="00952984" w:rsidRDefault="00A02F37" w:rsidP="00A02F3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8"/>
        </w:rPr>
      </w:pPr>
      <w:r w:rsidRPr="00952984">
        <w:rPr>
          <w:rFonts w:ascii="Calibri" w:eastAsia="Times New Roman" w:hAnsi="Calibri" w:cs="Calibri"/>
          <w:sz w:val="24"/>
          <w:szCs w:val="28"/>
        </w:rPr>
        <w:t xml:space="preserve">      ________________</w:t>
      </w:r>
      <w:r w:rsidRPr="00952984">
        <w:rPr>
          <w:rFonts w:ascii="Calibri" w:eastAsia="Times New Roman" w:hAnsi="Calibri" w:cs="Calibri"/>
          <w:sz w:val="24"/>
          <w:szCs w:val="28"/>
        </w:rPr>
        <w:tab/>
        <w:t xml:space="preserve">         ___________________________________________</w:t>
      </w:r>
      <w:r w:rsidRPr="00952984">
        <w:rPr>
          <w:rFonts w:ascii="Calibri" w:eastAsia="Times New Roman" w:hAnsi="Calibri" w:cs="Calibri"/>
          <w:sz w:val="24"/>
          <w:szCs w:val="28"/>
        </w:rPr>
        <w:tab/>
        <w:t>_</w:t>
      </w:r>
      <w:r w:rsidR="001023DF">
        <w:rPr>
          <w:rFonts w:ascii="Calibri" w:eastAsia="Times New Roman" w:hAnsi="Calibri" w:cs="Calibri"/>
          <w:sz w:val="24"/>
          <w:szCs w:val="28"/>
        </w:rPr>
        <w:t xml:space="preserve">  </w:t>
      </w:r>
      <w:r w:rsidR="00CE5863">
        <w:rPr>
          <w:rFonts w:ascii="Calibri" w:eastAsia="Times New Roman" w:hAnsi="Calibri" w:cs="Calibri"/>
          <w:sz w:val="24"/>
          <w:szCs w:val="28"/>
        </w:rPr>
        <w:t>________</w:t>
      </w:r>
      <w:r w:rsidRPr="00952984">
        <w:rPr>
          <w:rFonts w:ascii="Calibri" w:eastAsia="Times New Roman" w:hAnsi="Calibri" w:cs="Calibri"/>
          <w:sz w:val="24"/>
          <w:szCs w:val="28"/>
        </w:rPr>
        <w:t>_</w:t>
      </w:r>
    </w:p>
    <w:p w:rsidR="00A02F37" w:rsidRPr="00952984" w:rsidRDefault="00A02F37" w:rsidP="00A02F37">
      <w:pPr>
        <w:ind w:firstLine="708"/>
        <w:rPr>
          <w:rFonts w:ascii="Calibri" w:eastAsia="Calibri" w:hAnsi="Calibri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</w:rPr>
        <w:t>(подпись)</w:t>
      </w:r>
      <w:r w:rsidRPr="00952984">
        <w:rPr>
          <w:rFonts w:ascii="Times New Roman" w:eastAsia="Calibri" w:hAnsi="Times New Roman" w:cs="Times New Roman"/>
          <w:sz w:val="24"/>
          <w:szCs w:val="28"/>
        </w:rPr>
        <w:tab/>
      </w:r>
      <w:r w:rsidRPr="00952984">
        <w:rPr>
          <w:rFonts w:ascii="Times New Roman" w:eastAsia="Calibri" w:hAnsi="Times New Roman" w:cs="Times New Roman"/>
          <w:sz w:val="24"/>
          <w:szCs w:val="28"/>
        </w:rPr>
        <w:tab/>
      </w:r>
      <w:r w:rsidR="001023DF">
        <w:rPr>
          <w:rFonts w:ascii="Times New Roman" w:eastAsia="Calibri" w:hAnsi="Times New Roman" w:cs="Times New Roman"/>
          <w:sz w:val="24"/>
          <w:szCs w:val="28"/>
        </w:rPr>
        <w:t xml:space="preserve">                        </w:t>
      </w:r>
      <w:r w:rsidRPr="00952984">
        <w:rPr>
          <w:rFonts w:ascii="Times New Roman" w:eastAsia="Calibri" w:hAnsi="Times New Roman" w:cs="Times New Roman"/>
          <w:sz w:val="24"/>
          <w:szCs w:val="28"/>
        </w:rPr>
        <w:t>(Ф.И.О. заявителя/представителя заявителя)</w:t>
      </w:r>
      <w:r w:rsidRPr="00952984">
        <w:rPr>
          <w:rFonts w:ascii="Times New Roman" w:eastAsia="Calibri" w:hAnsi="Times New Roman" w:cs="Times New Roman"/>
          <w:sz w:val="24"/>
          <w:szCs w:val="28"/>
        </w:rPr>
        <w:tab/>
        <w:t xml:space="preserve">   </w:t>
      </w:r>
      <w:r w:rsidR="001023DF">
        <w:rPr>
          <w:rFonts w:ascii="Times New Roman" w:eastAsia="Calibri" w:hAnsi="Times New Roman" w:cs="Times New Roman"/>
          <w:sz w:val="24"/>
          <w:szCs w:val="28"/>
        </w:rPr>
        <w:t xml:space="preserve">      </w:t>
      </w:r>
      <w:r w:rsidRPr="0095298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1023D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52984">
        <w:rPr>
          <w:rFonts w:ascii="Times New Roman" w:eastAsia="Calibri" w:hAnsi="Times New Roman" w:cs="Times New Roman"/>
          <w:sz w:val="24"/>
          <w:szCs w:val="28"/>
        </w:rPr>
        <w:t>(дата)</w:t>
      </w:r>
    </w:p>
    <w:p w:rsidR="00DB2C3D" w:rsidRPr="00952984" w:rsidRDefault="00DB2C3D" w:rsidP="001023D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8"/>
        </w:rPr>
      </w:pPr>
    </w:p>
    <w:sectPr w:rsidR="00DB2C3D" w:rsidRPr="00952984" w:rsidSect="00FC7554">
      <w:headerReference w:type="default" r:id="rId15"/>
      <w:pgSz w:w="11906" w:h="16838"/>
      <w:pgMar w:top="567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554" w:rsidRDefault="00FC7554" w:rsidP="00DB2C3D">
      <w:pPr>
        <w:spacing w:after="0" w:line="240" w:lineRule="auto"/>
      </w:pPr>
      <w:r>
        <w:separator/>
      </w:r>
    </w:p>
  </w:endnote>
  <w:endnote w:type="continuationSeparator" w:id="0">
    <w:p w:rsidR="00FC7554" w:rsidRDefault="00FC7554" w:rsidP="00DB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554" w:rsidRDefault="00FC7554" w:rsidP="00DB2C3D">
      <w:pPr>
        <w:spacing w:after="0" w:line="240" w:lineRule="auto"/>
      </w:pPr>
      <w:r>
        <w:separator/>
      </w:r>
    </w:p>
  </w:footnote>
  <w:footnote w:type="continuationSeparator" w:id="0">
    <w:p w:rsidR="00FC7554" w:rsidRDefault="00FC7554" w:rsidP="00DB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428657"/>
      <w:docPartObj>
        <w:docPartGallery w:val="Page Numbers (Top of Page)"/>
        <w:docPartUnique/>
      </w:docPartObj>
    </w:sdtPr>
    <w:sdtContent>
      <w:p w:rsidR="00FC7554" w:rsidRDefault="000A3CEA">
        <w:pPr>
          <w:pStyle w:val="Header"/>
          <w:jc w:val="center"/>
        </w:pPr>
        <w:fldSimple w:instr="PAGE   \* MERGEFORMAT">
          <w:r w:rsidR="0048073C">
            <w:rPr>
              <w:noProof/>
            </w:rPr>
            <w:t>25</w:t>
          </w:r>
        </w:fldSimple>
      </w:p>
    </w:sdtContent>
  </w:sdt>
  <w:p w:rsidR="00FC7554" w:rsidRDefault="00FC75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C87"/>
    <w:multiLevelType w:val="hybridMultilevel"/>
    <w:tmpl w:val="87B8297E"/>
    <w:lvl w:ilvl="0" w:tplc="A57ACA82">
      <w:start w:val="1"/>
      <w:numFmt w:val="decimal"/>
      <w:lvlText w:val="%1)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D1C27F9"/>
    <w:multiLevelType w:val="hybridMultilevel"/>
    <w:tmpl w:val="5C0008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031B35"/>
    <w:multiLevelType w:val="multilevel"/>
    <w:tmpl w:val="851E4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4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E53342"/>
    <w:multiLevelType w:val="hybridMultilevel"/>
    <w:tmpl w:val="5A9C7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32E3F"/>
    <w:multiLevelType w:val="hybridMultilevel"/>
    <w:tmpl w:val="A0264178"/>
    <w:lvl w:ilvl="0" w:tplc="10E8E144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AC43C5"/>
    <w:multiLevelType w:val="hybridMultilevel"/>
    <w:tmpl w:val="6E1E115E"/>
    <w:lvl w:ilvl="0" w:tplc="45EE4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C78CA"/>
    <w:multiLevelType w:val="hybridMultilevel"/>
    <w:tmpl w:val="B8EEF872"/>
    <w:lvl w:ilvl="0" w:tplc="45EE4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67369E8"/>
    <w:multiLevelType w:val="hybridMultilevel"/>
    <w:tmpl w:val="51DA705A"/>
    <w:lvl w:ilvl="0" w:tplc="870E85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74AD4A">
      <w:start w:val="1"/>
      <w:numFmt w:val="lowerLetter"/>
      <w:lvlText w:val="%2."/>
      <w:lvlJc w:val="left"/>
      <w:pPr>
        <w:ind w:left="1440" w:hanging="360"/>
      </w:pPr>
    </w:lvl>
    <w:lvl w:ilvl="2" w:tplc="8AFEAD8C">
      <w:start w:val="1"/>
      <w:numFmt w:val="lowerRoman"/>
      <w:lvlText w:val="%3."/>
      <w:lvlJc w:val="right"/>
      <w:pPr>
        <w:ind w:left="2160" w:hanging="180"/>
      </w:pPr>
    </w:lvl>
    <w:lvl w:ilvl="3" w:tplc="898EAE78">
      <w:start w:val="1"/>
      <w:numFmt w:val="decimal"/>
      <w:lvlText w:val="%4."/>
      <w:lvlJc w:val="left"/>
      <w:pPr>
        <w:ind w:left="2880" w:hanging="360"/>
      </w:pPr>
    </w:lvl>
    <w:lvl w:ilvl="4" w:tplc="B314AC6A">
      <w:start w:val="1"/>
      <w:numFmt w:val="lowerLetter"/>
      <w:lvlText w:val="%5."/>
      <w:lvlJc w:val="left"/>
      <w:pPr>
        <w:ind w:left="3600" w:hanging="360"/>
      </w:pPr>
    </w:lvl>
    <w:lvl w:ilvl="5" w:tplc="04E0873C">
      <w:start w:val="1"/>
      <w:numFmt w:val="lowerRoman"/>
      <w:lvlText w:val="%6."/>
      <w:lvlJc w:val="right"/>
      <w:pPr>
        <w:ind w:left="4320" w:hanging="180"/>
      </w:pPr>
    </w:lvl>
    <w:lvl w:ilvl="6" w:tplc="6D62A26A">
      <w:start w:val="1"/>
      <w:numFmt w:val="decimal"/>
      <w:lvlText w:val="%7."/>
      <w:lvlJc w:val="left"/>
      <w:pPr>
        <w:ind w:left="5040" w:hanging="360"/>
      </w:pPr>
    </w:lvl>
    <w:lvl w:ilvl="7" w:tplc="50C0697A">
      <w:start w:val="1"/>
      <w:numFmt w:val="lowerLetter"/>
      <w:lvlText w:val="%8."/>
      <w:lvlJc w:val="left"/>
      <w:pPr>
        <w:ind w:left="5760" w:hanging="360"/>
      </w:pPr>
    </w:lvl>
    <w:lvl w:ilvl="8" w:tplc="FABA4D0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50390"/>
    <w:multiLevelType w:val="hybridMultilevel"/>
    <w:tmpl w:val="B9848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E4C15"/>
    <w:multiLevelType w:val="hybridMultilevel"/>
    <w:tmpl w:val="1A0E13F6"/>
    <w:lvl w:ilvl="0" w:tplc="18D87F1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266FD"/>
    <w:multiLevelType w:val="multilevel"/>
    <w:tmpl w:val="65ACD50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12">
    <w:nsid w:val="76765777"/>
    <w:multiLevelType w:val="multilevel"/>
    <w:tmpl w:val="4C304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DB2C3D"/>
    <w:rsid w:val="00002498"/>
    <w:rsid w:val="0001207C"/>
    <w:rsid w:val="00032C4A"/>
    <w:rsid w:val="000345B3"/>
    <w:rsid w:val="00050784"/>
    <w:rsid w:val="00051F6C"/>
    <w:rsid w:val="00061ECE"/>
    <w:rsid w:val="00074B42"/>
    <w:rsid w:val="00075686"/>
    <w:rsid w:val="000A248F"/>
    <w:rsid w:val="000A3CEA"/>
    <w:rsid w:val="000B4C27"/>
    <w:rsid w:val="000C11F1"/>
    <w:rsid w:val="000C7C5C"/>
    <w:rsid w:val="000D08AB"/>
    <w:rsid w:val="000E36B9"/>
    <w:rsid w:val="000E6115"/>
    <w:rsid w:val="001023DF"/>
    <w:rsid w:val="00104F45"/>
    <w:rsid w:val="001110B0"/>
    <w:rsid w:val="00112CD4"/>
    <w:rsid w:val="00126C01"/>
    <w:rsid w:val="00136896"/>
    <w:rsid w:val="00160300"/>
    <w:rsid w:val="00184B47"/>
    <w:rsid w:val="001A1A31"/>
    <w:rsid w:val="001A52B2"/>
    <w:rsid w:val="001B49B6"/>
    <w:rsid w:val="001B6959"/>
    <w:rsid w:val="001C7392"/>
    <w:rsid w:val="001C7961"/>
    <w:rsid w:val="001D56AB"/>
    <w:rsid w:val="001E4FD4"/>
    <w:rsid w:val="001F5122"/>
    <w:rsid w:val="002166BE"/>
    <w:rsid w:val="002174B6"/>
    <w:rsid w:val="00224916"/>
    <w:rsid w:val="00225026"/>
    <w:rsid w:val="0023551C"/>
    <w:rsid w:val="002464B0"/>
    <w:rsid w:val="00261DEE"/>
    <w:rsid w:val="0027004A"/>
    <w:rsid w:val="002758A9"/>
    <w:rsid w:val="00277A3F"/>
    <w:rsid w:val="002830DF"/>
    <w:rsid w:val="002A5539"/>
    <w:rsid w:val="002C7DDE"/>
    <w:rsid w:val="002F3534"/>
    <w:rsid w:val="002F7DFC"/>
    <w:rsid w:val="003026D3"/>
    <w:rsid w:val="003142B3"/>
    <w:rsid w:val="0031780C"/>
    <w:rsid w:val="00320C6C"/>
    <w:rsid w:val="003373E2"/>
    <w:rsid w:val="00357317"/>
    <w:rsid w:val="00374F43"/>
    <w:rsid w:val="00381023"/>
    <w:rsid w:val="0038222A"/>
    <w:rsid w:val="00393B42"/>
    <w:rsid w:val="003A3219"/>
    <w:rsid w:val="003C0095"/>
    <w:rsid w:val="0040439A"/>
    <w:rsid w:val="0041065E"/>
    <w:rsid w:val="00417BC5"/>
    <w:rsid w:val="00420695"/>
    <w:rsid w:val="00437DDF"/>
    <w:rsid w:val="00445950"/>
    <w:rsid w:val="0046440C"/>
    <w:rsid w:val="0047318B"/>
    <w:rsid w:val="0048073C"/>
    <w:rsid w:val="004840FD"/>
    <w:rsid w:val="00491812"/>
    <w:rsid w:val="004A3795"/>
    <w:rsid w:val="004A4A1B"/>
    <w:rsid w:val="004B42C6"/>
    <w:rsid w:val="004B5A4E"/>
    <w:rsid w:val="004C07DA"/>
    <w:rsid w:val="004F647C"/>
    <w:rsid w:val="004F6F43"/>
    <w:rsid w:val="00526936"/>
    <w:rsid w:val="00560396"/>
    <w:rsid w:val="00565647"/>
    <w:rsid w:val="00583718"/>
    <w:rsid w:val="005941FA"/>
    <w:rsid w:val="005C6353"/>
    <w:rsid w:val="005C71BE"/>
    <w:rsid w:val="005E7489"/>
    <w:rsid w:val="00604073"/>
    <w:rsid w:val="00617039"/>
    <w:rsid w:val="006413A5"/>
    <w:rsid w:val="00650D9E"/>
    <w:rsid w:val="00652F41"/>
    <w:rsid w:val="00667B7E"/>
    <w:rsid w:val="00672B97"/>
    <w:rsid w:val="00674FDB"/>
    <w:rsid w:val="00686F69"/>
    <w:rsid w:val="0069595D"/>
    <w:rsid w:val="00695C3C"/>
    <w:rsid w:val="00696D5E"/>
    <w:rsid w:val="006A1EC5"/>
    <w:rsid w:val="006E2601"/>
    <w:rsid w:val="006E5E10"/>
    <w:rsid w:val="006F18A9"/>
    <w:rsid w:val="006F5956"/>
    <w:rsid w:val="007053F5"/>
    <w:rsid w:val="007064C6"/>
    <w:rsid w:val="007313FA"/>
    <w:rsid w:val="00747D57"/>
    <w:rsid w:val="0076747A"/>
    <w:rsid w:val="007719B8"/>
    <w:rsid w:val="00771DFE"/>
    <w:rsid w:val="007A0936"/>
    <w:rsid w:val="007A09F3"/>
    <w:rsid w:val="007B4643"/>
    <w:rsid w:val="007C1991"/>
    <w:rsid w:val="007D3B19"/>
    <w:rsid w:val="007E0867"/>
    <w:rsid w:val="007E6A91"/>
    <w:rsid w:val="007F4CEF"/>
    <w:rsid w:val="007F5701"/>
    <w:rsid w:val="00806470"/>
    <w:rsid w:val="00813A59"/>
    <w:rsid w:val="00817DB2"/>
    <w:rsid w:val="008228AB"/>
    <w:rsid w:val="008311B1"/>
    <w:rsid w:val="00842E87"/>
    <w:rsid w:val="00894223"/>
    <w:rsid w:val="008C5905"/>
    <w:rsid w:val="008C7F52"/>
    <w:rsid w:val="008D3615"/>
    <w:rsid w:val="008E1BDB"/>
    <w:rsid w:val="008E2FE2"/>
    <w:rsid w:val="008F2FD2"/>
    <w:rsid w:val="008F588A"/>
    <w:rsid w:val="009010B0"/>
    <w:rsid w:val="00903AA6"/>
    <w:rsid w:val="009306C2"/>
    <w:rsid w:val="0093348E"/>
    <w:rsid w:val="00951B2A"/>
    <w:rsid w:val="00952984"/>
    <w:rsid w:val="00963A33"/>
    <w:rsid w:val="00977300"/>
    <w:rsid w:val="00984A1D"/>
    <w:rsid w:val="00997451"/>
    <w:rsid w:val="009A32B4"/>
    <w:rsid w:val="009A58DE"/>
    <w:rsid w:val="009B48C1"/>
    <w:rsid w:val="009B7D14"/>
    <w:rsid w:val="009C2D99"/>
    <w:rsid w:val="009D48B0"/>
    <w:rsid w:val="009E1733"/>
    <w:rsid w:val="009E2E35"/>
    <w:rsid w:val="009E7669"/>
    <w:rsid w:val="009F4A6F"/>
    <w:rsid w:val="00A013B4"/>
    <w:rsid w:val="00A02F37"/>
    <w:rsid w:val="00A11A37"/>
    <w:rsid w:val="00A24FA0"/>
    <w:rsid w:val="00A50216"/>
    <w:rsid w:val="00A763B0"/>
    <w:rsid w:val="00A76798"/>
    <w:rsid w:val="00A8345A"/>
    <w:rsid w:val="00A865AA"/>
    <w:rsid w:val="00AB4504"/>
    <w:rsid w:val="00AC58BE"/>
    <w:rsid w:val="00AC75B1"/>
    <w:rsid w:val="00AD0DB1"/>
    <w:rsid w:val="00AE0689"/>
    <w:rsid w:val="00AF1146"/>
    <w:rsid w:val="00B0019C"/>
    <w:rsid w:val="00B03349"/>
    <w:rsid w:val="00B04DD2"/>
    <w:rsid w:val="00B06108"/>
    <w:rsid w:val="00B27B05"/>
    <w:rsid w:val="00B30D27"/>
    <w:rsid w:val="00B36F0B"/>
    <w:rsid w:val="00B4218B"/>
    <w:rsid w:val="00B42A9D"/>
    <w:rsid w:val="00B71801"/>
    <w:rsid w:val="00B82BA1"/>
    <w:rsid w:val="00B86183"/>
    <w:rsid w:val="00B90B8E"/>
    <w:rsid w:val="00BA000A"/>
    <w:rsid w:val="00BB39BF"/>
    <w:rsid w:val="00BC0542"/>
    <w:rsid w:val="00BC076D"/>
    <w:rsid w:val="00BE3DF0"/>
    <w:rsid w:val="00C31A5A"/>
    <w:rsid w:val="00C32AE4"/>
    <w:rsid w:val="00C43007"/>
    <w:rsid w:val="00C45A8B"/>
    <w:rsid w:val="00C4722E"/>
    <w:rsid w:val="00C56319"/>
    <w:rsid w:val="00C57EA0"/>
    <w:rsid w:val="00C63F4C"/>
    <w:rsid w:val="00C703F3"/>
    <w:rsid w:val="00CB4274"/>
    <w:rsid w:val="00CE5863"/>
    <w:rsid w:val="00D079E9"/>
    <w:rsid w:val="00D10A8D"/>
    <w:rsid w:val="00D17B18"/>
    <w:rsid w:val="00D264B2"/>
    <w:rsid w:val="00D40154"/>
    <w:rsid w:val="00D50EA0"/>
    <w:rsid w:val="00D62152"/>
    <w:rsid w:val="00DB2C3D"/>
    <w:rsid w:val="00DF6E91"/>
    <w:rsid w:val="00E03617"/>
    <w:rsid w:val="00E03C41"/>
    <w:rsid w:val="00E13649"/>
    <w:rsid w:val="00E20127"/>
    <w:rsid w:val="00E244DF"/>
    <w:rsid w:val="00E250C9"/>
    <w:rsid w:val="00E4014D"/>
    <w:rsid w:val="00E40F5C"/>
    <w:rsid w:val="00E508EB"/>
    <w:rsid w:val="00E63F55"/>
    <w:rsid w:val="00E67757"/>
    <w:rsid w:val="00E70353"/>
    <w:rsid w:val="00E7064F"/>
    <w:rsid w:val="00E870A1"/>
    <w:rsid w:val="00E9244E"/>
    <w:rsid w:val="00EA01F3"/>
    <w:rsid w:val="00EA1F7B"/>
    <w:rsid w:val="00EA1FB6"/>
    <w:rsid w:val="00EB2C3B"/>
    <w:rsid w:val="00EB7768"/>
    <w:rsid w:val="00EC1A7C"/>
    <w:rsid w:val="00EE1F2D"/>
    <w:rsid w:val="00EF223B"/>
    <w:rsid w:val="00F2057B"/>
    <w:rsid w:val="00F300DE"/>
    <w:rsid w:val="00F33721"/>
    <w:rsid w:val="00F5318E"/>
    <w:rsid w:val="00F54CE1"/>
    <w:rsid w:val="00F75A43"/>
    <w:rsid w:val="00F82017"/>
    <w:rsid w:val="00FA7005"/>
    <w:rsid w:val="00FC1D76"/>
    <w:rsid w:val="00FC2FD7"/>
    <w:rsid w:val="00FC3680"/>
    <w:rsid w:val="00FC7554"/>
    <w:rsid w:val="00FD4DF1"/>
    <w:rsid w:val="00FE688F"/>
    <w:rsid w:val="00FE7A27"/>
    <w:rsid w:val="00FF48B4"/>
    <w:rsid w:val="00FF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3D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DB2C3D"/>
    <w:pPr>
      <w:keepNext/>
      <w:spacing w:before="240" w:after="60" w:line="240" w:lineRule="auto"/>
      <w:ind w:firstLine="397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B2C3D"/>
    <w:rPr>
      <w:color w:val="0000FF" w:themeColor="hyperlink"/>
      <w:u w:val="single"/>
    </w:rPr>
  </w:style>
  <w:style w:type="paragraph" w:customStyle="1" w:styleId="ConsPlusTitle">
    <w:name w:val="ConsPlusTitle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C3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C3D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DB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DB2C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DB2C3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2C3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DB2C3D"/>
    <w:rPr>
      <w:rFonts w:ascii="Calibri" w:eastAsiaTheme="minorEastAsia" w:hAnsi="Calibri" w:cs="Calibri"/>
      <w:lang w:eastAsia="ru-RU"/>
    </w:rPr>
  </w:style>
  <w:style w:type="paragraph" w:customStyle="1" w:styleId="ac">
    <w:name w:val="Название проектного документа"/>
    <w:basedOn w:val="a"/>
    <w:rsid w:val="00DB2C3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customStyle="1" w:styleId="30">
    <w:name w:val="Заголовок 3 Знак"/>
    <w:basedOn w:val="a0"/>
    <w:link w:val="3"/>
    <w:rsid w:val="00DB2C3D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Cell">
    <w:name w:val="ConsPlusCell"/>
    <w:uiPriority w:val="99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rmal (Web)"/>
    <w:basedOn w:val="a"/>
    <w:uiPriority w:val="99"/>
    <w:unhideWhenUsed/>
    <w:rsid w:val="00B001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B0019C"/>
    <w:pPr>
      <w:ind w:left="720"/>
      <w:contextualSpacing/>
    </w:pPr>
  </w:style>
  <w:style w:type="character" w:customStyle="1" w:styleId="af">
    <w:name w:val="Основной текст_"/>
    <w:basedOn w:val="a0"/>
    <w:link w:val="2"/>
    <w:rsid w:val="00E63F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E63F55"/>
    <w:pPr>
      <w:widowControl w:val="0"/>
      <w:shd w:val="clear" w:color="auto" w:fill="FFFFFF"/>
      <w:spacing w:after="0" w:line="0" w:lineRule="atLeast"/>
      <w:ind w:hanging="7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ConsPlusNonformat">
    <w:name w:val="ConsPlusNonformat"/>
    <w:rsid w:val="00D2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A02F3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table" w:customStyle="1" w:styleId="1">
    <w:name w:val="Сетка таблицы1"/>
    <w:basedOn w:val="a1"/>
    <w:next w:val="a8"/>
    <w:uiPriority w:val="59"/>
    <w:rsid w:val="00A02F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311FC-7B73-404A-A2C2-4F508C4F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25</Pages>
  <Words>6134</Words>
  <Characters>34966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2023-11-07T13:26:00Z</cp:lastPrinted>
  <dcterms:created xsi:type="dcterms:W3CDTF">2026-05-27T07:05:00Z</dcterms:created>
  <dcterms:modified xsi:type="dcterms:W3CDTF">2026-05-28T09:50:00Z</dcterms:modified>
</cp:coreProperties>
</file>