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442" w:rsidRDefault="00BD2442" w:rsidP="00BD2442">
      <w:pPr>
        <w:jc w:val="center"/>
      </w:pPr>
    </w:p>
    <w:p w:rsidR="00BD2442" w:rsidRDefault="00BD2442" w:rsidP="00BD2442">
      <w:pPr>
        <w:jc w:val="center"/>
      </w:pPr>
    </w:p>
    <w:p w:rsidR="00BD2442" w:rsidRDefault="00BD2442" w:rsidP="00BD2442">
      <w:pPr>
        <w:jc w:val="center"/>
      </w:pPr>
    </w:p>
    <w:p w:rsidR="00BD2442" w:rsidRDefault="00BD2442" w:rsidP="00BD2442">
      <w:pPr>
        <w:pStyle w:val="ab"/>
        <w:jc w:val="center"/>
      </w:pPr>
    </w:p>
    <w:p w:rsidR="00B528E1" w:rsidRDefault="00B528E1" w:rsidP="00BD2442">
      <w:pPr>
        <w:pStyle w:val="ab"/>
        <w:jc w:val="center"/>
      </w:pPr>
    </w:p>
    <w:p w:rsidR="00B528E1" w:rsidRDefault="00B528E1" w:rsidP="00BD2442">
      <w:pPr>
        <w:pStyle w:val="ab"/>
        <w:jc w:val="center"/>
      </w:pPr>
    </w:p>
    <w:p w:rsidR="00B528E1" w:rsidRDefault="00B528E1" w:rsidP="00BD2442">
      <w:pPr>
        <w:pStyle w:val="ab"/>
        <w:jc w:val="center"/>
      </w:pPr>
    </w:p>
    <w:p w:rsidR="00B528E1" w:rsidRDefault="00B528E1" w:rsidP="00BD2442">
      <w:pPr>
        <w:pStyle w:val="ab"/>
        <w:jc w:val="center"/>
      </w:pPr>
    </w:p>
    <w:p w:rsidR="00B528E1" w:rsidRDefault="00B528E1" w:rsidP="00BD2442">
      <w:pPr>
        <w:pStyle w:val="ab"/>
        <w:jc w:val="center"/>
      </w:pPr>
    </w:p>
    <w:p w:rsidR="00FB359B" w:rsidRDefault="00FB359B" w:rsidP="00BD2442">
      <w:pPr>
        <w:pStyle w:val="ab"/>
        <w:jc w:val="center"/>
      </w:pPr>
    </w:p>
    <w:p w:rsidR="00FB359B" w:rsidRDefault="00FB359B" w:rsidP="00BD2442">
      <w:pPr>
        <w:pStyle w:val="ab"/>
        <w:jc w:val="center"/>
      </w:pPr>
    </w:p>
    <w:p w:rsidR="00671002" w:rsidRDefault="00671002">
      <w:pPr>
        <w:pStyle w:val="ConsPlusTitle"/>
        <w:jc w:val="center"/>
      </w:pPr>
    </w:p>
    <w:p w:rsidR="00671002" w:rsidRDefault="005F0A62" w:rsidP="00BA2125">
      <w:pPr>
        <w:pStyle w:val="ConsPlusTitle"/>
        <w:jc w:val="center"/>
      </w:pPr>
      <w:r>
        <w:t xml:space="preserve">«О внесении изменений в </w:t>
      </w:r>
      <w:r w:rsidR="00BA0AE5">
        <w:t>распоряжение</w:t>
      </w:r>
      <w:r>
        <w:t xml:space="preserve"> </w:t>
      </w:r>
      <w:r w:rsidR="00BA2125">
        <w:t>Комитета</w:t>
      </w:r>
      <w:r w:rsidR="00BA2125" w:rsidRPr="00BA2125">
        <w:t xml:space="preserve"> по управлению муниципальным имуществом администрации Кировского муниципального района Ленинградской области </w:t>
      </w:r>
      <w:r w:rsidR="00881B9F">
        <w:t>от 31 июля</w:t>
      </w:r>
      <w:r w:rsidR="00BA2125">
        <w:t xml:space="preserve"> </w:t>
      </w:r>
      <w:r>
        <w:t>202</w:t>
      </w:r>
      <w:r w:rsidR="00881B9F">
        <w:t>5</w:t>
      </w:r>
      <w:r>
        <w:t xml:space="preserve"> года № </w:t>
      </w:r>
      <w:r w:rsidR="00881B9F">
        <w:t>203</w:t>
      </w:r>
      <w:r>
        <w:t xml:space="preserve"> «Об утверждении нормативных затрат на обеспечение функций  </w:t>
      </w:r>
      <w:r w:rsidR="00BA2125" w:rsidRPr="00BA2125">
        <w:t>Комитет</w:t>
      </w:r>
      <w:r w:rsidR="00BA2125">
        <w:t>а</w:t>
      </w:r>
      <w:r w:rsidR="00BA2125" w:rsidRPr="00BA2125">
        <w:t xml:space="preserve"> по управлению муниципальным имуществом администрации Кировского муниципального района Ленинградской области</w:t>
      </w:r>
      <w:r>
        <w:t>»</w:t>
      </w:r>
    </w:p>
    <w:p w:rsidR="00671002" w:rsidRDefault="00671002" w:rsidP="00BA2125">
      <w:pPr>
        <w:pStyle w:val="ConsPlusTitle"/>
        <w:jc w:val="center"/>
      </w:pPr>
    </w:p>
    <w:p w:rsidR="00671002" w:rsidRDefault="00671002">
      <w:pPr>
        <w:pStyle w:val="ConsPlusTitle"/>
        <w:jc w:val="center"/>
        <w:rPr>
          <w:b w:val="0"/>
        </w:rPr>
      </w:pPr>
    </w:p>
    <w:p w:rsidR="00A656E2" w:rsidRDefault="00491126" w:rsidP="00A656E2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</w:t>
      </w:r>
      <w:r w:rsidRPr="00491126">
        <w:rPr>
          <w:b w:val="0"/>
          <w:sz w:val="28"/>
          <w:szCs w:val="28"/>
        </w:rPr>
        <w:t xml:space="preserve"> связи с </w:t>
      </w:r>
      <w:r w:rsidR="00F7584C">
        <w:rPr>
          <w:b w:val="0"/>
          <w:sz w:val="28"/>
          <w:szCs w:val="28"/>
        </w:rPr>
        <w:t xml:space="preserve">ростом цен на </w:t>
      </w:r>
      <w:r w:rsidRPr="00491126">
        <w:rPr>
          <w:b w:val="0"/>
          <w:sz w:val="28"/>
          <w:szCs w:val="28"/>
        </w:rPr>
        <w:t>отдельны</w:t>
      </w:r>
      <w:r w:rsidR="00F7584C">
        <w:rPr>
          <w:b w:val="0"/>
          <w:sz w:val="28"/>
          <w:szCs w:val="28"/>
        </w:rPr>
        <w:t>е</w:t>
      </w:r>
      <w:r w:rsidRPr="00491126">
        <w:rPr>
          <w:b w:val="0"/>
          <w:sz w:val="28"/>
          <w:szCs w:val="28"/>
        </w:rPr>
        <w:t xml:space="preserve"> товар</w:t>
      </w:r>
      <w:r w:rsidR="00F7584C">
        <w:rPr>
          <w:b w:val="0"/>
          <w:sz w:val="28"/>
          <w:szCs w:val="28"/>
        </w:rPr>
        <w:t>ы</w:t>
      </w:r>
      <w:r w:rsidRPr="00491126">
        <w:rPr>
          <w:b w:val="0"/>
          <w:sz w:val="28"/>
          <w:szCs w:val="28"/>
        </w:rPr>
        <w:t>, работ</w:t>
      </w:r>
      <w:r w:rsidR="00F7584C">
        <w:rPr>
          <w:b w:val="0"/>
          <w:sz w:val="28"/>
          <w:szCs w:val="28"/>
        </w:rPr>
        <w:t>ы</w:t>
      </w:r>
      <w:r w:rsidRPr="00491126">
        <w:rPr>
          <w:b w:val="0"/>
          <w:sz w:val="28"/>
          <w:szCs w:val="28"/>
        </w:rPr>
        <w:t>, услуг</w:t>
      </w:r>
      <w:r w:rsidR="00F7584C">
        <w:rPr>
          <w:b w:val="0"/>
          <w:sz w:val="28"/>
          <w:szCs w:val="28"/>
        </w:rPr>
        <w:t>и</w:t>
      </w:r>
      <w:r w:rsidR="00A656E2">
        <w:rPr>
          <w:b w:val="0"/>
          <w:sz w:val="28"/>
          <w:szCs w:val="28"/>
        </w:rPr>
        <w:t>:</w:t>
      </w:r>
    </w:p>
    <w:p w:rsidR="00A656E2" w:rsidRDefault="00A656E2" w:rsidP="00A656E2">
      <w:pPr>
        <w:pStyle w:val="a5"/>
        <w:numPr>
          <w:ilvl w:val="0"/>
          <w:numId w:val="1"/>
        </w:numPr>
        <w:shd w:val="clear" w:color="auto" w:fill="FFFFFF" w:themeFill="background1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Внести в </w:t>
      </w:r>
      <w:r w:rsidR="00881B9F">
        <w:rPr>
          <w:b w:val="0"/>
          <w:sz w:val="28"/>
          <w:szCs w:val="28"/>
        </w:rPr>
        <w:t>распоряжение</w:t>
      </w:r>
      <w:r>
        <w:rPr>
          <w:b w:val="0"/>
          <w:sz w:val="28"/>
          <w:szCs w:val="28"/>
        </w:rPr>
        <w:t xml:space="preserve"> </w:t>
      </w:r>
      <w:r w:rsidR="00BA2125" w:rsidRPr="00BA2125">
        <w:rPr>
          <w:b w:val="0"/>
          <w:sz w:val="28"/>
          <w:szCs w:val="28"/>
        </w:rPr>
        <w:t xml:space="preserve">Комитета по управлению муниципальным имуществом администрации Кировского муниципального района Ленинградской области от </w:t>
      </w:r>
      <w:r w:rsidR="00881B9F" w:rsidRPr="00881B9F">
        <w:rPr>
          <w:b w:val="0"/>
          <w:sz w:val="28"/>
          <w:szCs w:val="28"/>
        </w:rPr>
        <w:t xml:space="preserve">31 июля 2025 года № 203 </w:t>
      </w:r>
      <w:r w:rsidR="00BA2125" w:rsidRPr="00BA2125">
        <w:rPr>
          <w:b w:val="0"/>
          <w:sz w:val="28"/>
          <w:szCs w:val="28"/>
        </w:rPr>
        <w:t xml:space="preserve">«Об утверждении нормативных затрат на обеспечение функций  Комитета по управлению муниципальным имуществом администрации Кировского муниципального района Ленинградской области» </w:t>
      </w:r>
      <w:r>
        <w:rPr>
          <w:b w:val="0"/>
          <w:sz w:val="28"/>
          <w:szCs w:val="28"/>
        </w:rPr>
        <w:t xml:space="preserve">(далее – </w:t>
      </w:r>
      <w:r w:rsidR="00881B9F">
        <w:rPr>
          <w:b w:val="0"/>
          <w:sz w:val="28"/>
          <w:szCs w:val="28"/>
        </w:rPr>
        <w:t>распоряжение</w:t>
      </w:r>
      <w:r>
        <w:rPr>
          <w:b w:val="0"/>
          <w:sz w:val="28"/>
          <w:szCs w:val="28"/>
        </w:rPr>
        <w:t>), следующие изменения:</w:t>
      </w:r>
    </w:p>
    <w:p w:rsidR="00894EDF" w:rsidRPr="001751EE" w:rsidRDefault="00BA2125" w:rsidP="00894EDF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1.1. </w:t>
      </w:r>
      <w:r w:rsidR="00544CA6">
        <w:rPr>
          <w:rFonts w:ascii="Times New Roman" w:eastAsia="Times New Roman" w:hAnsi="Times New Roman" w:cs="Times New Roman"/>
          <w:bCs/>
          <w:sz w:val="28"/>
          <w:szCs w:val="28"/>
        </w:rPr>
        <w:t xml:space="preserve">Пункт </w:t>
      </w:r>
      <w:r w:rsidR="00710659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544CA6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 w:rsidR="00710659" w:rsidRPr="00710659">
        <w:rPr>
          <w:rFonts w:ascii="Times New Roman" w:eastAsia="Times New Roman" w:hAnsi="Times New Roman" w:cs="Times New Roman"/>
          <w:bCs/>
          <w:sz w:val="28"/>
          <w:szCs w:val="28"/>
        </w:rPr>
        <w:t>Норматив количества и цены прочего производственного и хозяйственного инвентаря</w:t>
      </w:r>
      <w:r w:rsidR="00544CA6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C27BF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10659">
        <w:rPr>
          <w:rFonts w:ascii="Times New Roman" w:eastAsia="Times New Roman" w:hAnsi="Times New Roman" w:cs="Times New Roman"/>
          <w:bCs/>
          <w:sz w:val="28"/>
          <w:szCs w:val="28"/>
        </w:rPr>
        <w:t>изложить в следующей редакции</w:t>
      </w:r>
      <w:r w:rsidR="00544CA6" w:rsidRPr="00544CA6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="00544CA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94EDF" w:rsidRPr="00615E4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710659" w:rsidRDefault="00894EDF" w:rsidP="00894EDF">
      <w:pPr>
        <w:pStyle w:val="a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</w:p>
    <w:tbl>
      <w:tblPr>
        <w:tblW w:w="9085" w:type="dxa"/>
        <w:tblInd w:w="95" w:type="dxa"/>
        <w:tblLook w:val="04A0"/>
      </w:tblPr>
      <w:tblGrid>
        <w:gridCol w:w="500"/>
        <w:gridCol w:w="1780"/>
        <w:gridCol w:w="1274"/>
        <w:gridCol w:w="1842"/>
        <w:gridCol w:w="1710"/>
        <w:gridCol w:w="1979"/>
      </w:tblGrid>
      <w:tr w:rsidR="00710659" w:rsidRPr="00710659" w:rsidTr="00710659">
        <w:trPr>
          <w:trHeight w:val="108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59" w:rsidRPr="00710659" w:rsidRDefault="00710659" w:rsidP="007106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6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10659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10659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10659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59" w:rsidRPr="00710659" w:rsidRDefault="00710659" w:rsidP="007106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6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59" w:rsidRPr="00710659" w:rsidRDefault="00710659" w:rsidP="007106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6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710659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71065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59" w:rsidRPr="00710659" w:rsidRDefault="00710659" w:rsidP="007106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659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659" w:rsidRPr="00710659" w:rsidRDefault="00710659" w:rsidP="007106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659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 цены за ед.</w:t>
            </w:r>
            <w:r w:rsidR="00993D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изм</w:t>
            </w:r>
            <w:r w:rsidRPr="007106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(руб.)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59" w:rsidRPr="00710659" w:rsidRDefault="00710659" w:rsidP="007106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659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полезного использования</w:t>
            </w:r>
          </w:p>
        </w:tc>
      </w:tr>
      <w:tr w:rsidR="00710659" w:rsidRPr="00710659" w:rsidTr="00710659">
        <w:trPr>
          <w:trHeight w:val="90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59" w:rsidRPr="00710659" w:rsidRDefault="00710659" w:rsidP="007106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65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59" w:rsidRPr="00710659" w:rsidRDefault="00710659" w:rsidP="0071065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659">
              <w:rPr>
                <w:rFonts w:ascii="Times New Roman" w:eastAsia="Times New Roman" w:hAnsi="Times New Roman" w:cs="Times New Roman"/>
                <w:sz w:val="24"/>
                <w:szCs w:val="24"/>
              </w:rPr>
              <w:t>Рулонные шторы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59" w:rsidRPr="00710659" w:rsidRDefault="00B246E7" w:rsidP="007106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</w:t>
            </w:r>
            <w:r w:rsidR="00710659" w:rsidRPr="007106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59" w:rsidRPr="00710659" w:rsidRDefault="00B246E7" w:rsidP="007106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6E7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фактической площадью окна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659" w:rsidRPr="00EF087A" w:rsidRDefault="00EF087A" w:rsidP="007106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="002D650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213</w:t>
            </w:r>
            <w:r w:rsidR="002D650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86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59" w:rsidRPr="00710659" w:rsidRDefault="00710659" w:rsidP="007106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659">
              <w:rPr>
                <w:rFonts w:ascii="Times New Roman" w:eastAsia="Times New Roman" w:hAnsi="Times New Roman" w:cs="Times New Roman"/>
                <w:sz w:val="24"/>
                <w:szCs w:val="24"/>
              </w:rPr>
              <w:t>5 лет</w:t>
            </w:r>
          </w:p>
        </w:tc>
      </w:tr>
    </w:tbl>
    <w:p w:rsidR="008F447D" w:rsidRDefault="008F447D" w:rsidP="008F447D">
      <w:pPr>
        <w:pStyle w:val="ac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491126" w:rsidRPr="00491126" w:rsidRDefault="00A656E2" w:rsidP="00491126">
      <w:pPr>
        <w:pStyle w:val="a5"/>
        <w:numPr>
          <w:ilvl w:val="0"/>
          <w:numId w:val="2"/>
        </w:numPr>
        <w:ind w:left="0" w:firstLine="709"/>
        <w:jc w:val="both"/>
        <w:rPr>
          <w:b w:val="0"/>
          <w:sz w:val="28"/>
          <w:szCs w:val="28"/>
          <w:shd w:val="clear" w:color="auto" w:fill="FFFFFF"/>
        </w:rPr>
      </w:pPr>
      <w:r w:rsidRPr="008F447D">
        <w:rPr>
          <w:rFonts w:eastAsia="Calibri"/>
          <w:b w:val="0"/>
          <w:bCs w:val="0"/>
          <w:sz w:val="28"/>
          <w:szCs w:val="28"/>
          <w:shd w:val="clear" w:color="auto" w:fill="FFFFFF"/>
        </w:rPr>
        <w:t xml:space="preserve">Настоящее </w:t>
      </w:r>
      <w:r w:rsidR="008F447D" w:rsidRPr="008F447D">
        <w:rPr>
          <w:rFonts w:eastAsia="Calibri"/>
          <w:b w:val="0"/>
          <w:bCs w:val="0"/>
          <w:sz w:val="28"/>
          <w:szCs w:val="28"/>
          <w:shd w:val="clear" w:color="auto" w:fill="FFFFFF"/>
        </w:rPr>
        <w:t>распоряжение</w:t>
      </w:r>
      <w:r w:rsidRPr="008F447D">
        <w:rPr>
          <w:rFonts w:eastAsia="Calibri"/>
          <w:b w:val="0"/>
          <w:bCs w:val="0"/>
          <w:sz w:val="28"/>
          <w:szCs w:val="28"/>
          <w:shd w:val="clear" w:color="auto" w:fill="FFFFFF"/>
        </w:rPr>
        <w:t xml:space="preserve"> подлежит размещению в единой информационной системе</w:t>
      </w:r>
      <w:r>
        <w:rPr>
          <w:rFonts w:eastAsia="Calibri"/>
          <w:b w:val="0"/>
          <w:bCs w:val="0"/>
          <w:sz w:val="28"/>
          <w:szCs w:val="28"/>
          <w:shd w:val="clear" w:color="auto" w:fill="FFFFFF"/>
        </w:rPr>
        <w:t xml:space="preserve"> в сфере закупок в течение 7 рабочих дней со дня его принятия.</w:t>
      </w:r>
    </w:p>
    <w:p w:rsidR="00A656E2" w:rsidRPr="00491126" w:rsidRDefault="00491126" w:rsidP="00491126">
      <w:pPr>
        <w:pStyle w:val="a5"/>
        <w:numPr>
          <w:ilvl w:val="0"/>
          <w:numId w:val="2"/>
        </w:numPr>
        <w:ind w:left="0" w:firstLine="709"/>
        <w:jc w:val="both"/>
        <w:rPr>
          <w:b w:val="0"/>
          <w:sz w:val="28"/>
          <w:szCs w:val="28"/>
          <w:shd w:val="clear" w:color="auto" w:fill="FFFFFF"/>
        </w:rPr>
      </w:pPr>
      <w:r w:rsidRPr="00491126">
        <w:rPr>
          <w:b w:val="0"/>
          <w:sz w:val="28"/>
          <w:szCs w:val="28"/>
        </w:rPr>
        <w:t xml:space="preserve">Контроль в части применения нормативных затрат возложить на  </w:t>
      </w:r>
      <w:r w:rsidR="008F447D" w:rsidRPr="00491126">
        <w:rPr>
          <w:b w:val="0"/>
          <w:sz w:val="28"/>
          <w:szCs w:val="28"/>
        </w:rPr>
        <w:t xml:space="preserve">начальника </w:t>
      </w:r>
      <w:r w:rsidR="00F15C56" w:rsidRPr="00491126">
        <w:rPr>
          <w:b w:val="0"/>
          <w:sz w:val="28"/>
          <w:szCs w:val="28"/>
        </w:rPr>
        <w:t>отдела – главного бухгалтера</w:t>
      </w:r>
      <w:r w:rsidR="008F447D" w:rsidRPr="00491126">
        <w:rPr>
          <w:b w:val="0"/>
          <w:sz w:val="28"/>
          <w:szCs w:val="28"/>
        </w:rPr>
        <w:t>.</w:t>
      </w:r>
    </w:p>
    <w:p w:rsidR="00491126" w:rsidRDefault="00491126" w:rsidP="00491126">
      <w:pPr>
        <w:pStyle w:val="ConsPlusNormal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 w:rsidRPr="007D12D2">
        <w:rPr>
          <w:sz w:val="28"/>
          <w:szCs w:val="28"/>
        </w:rPr>
        <w:lastRenderedPageBreak/>
        <w:t>Контроль за</w:t>
      </w:r>
      <w:proofErr w:type="gramEnd"/>
      <w:r w:rsidRPr="007D12D2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7D12D2">
        <w:rPr>
          <w:sz w:val="28"/>
          <w:szCs w:val="28"/>
        </w:rPr>
        <w:t>.</w:t>
      </w:r>
    </w:p>
    <w:p w:rsidR="00A656E2" w:rsidRDefault="00A656E2" w:rsidP="00A65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56E2" w:rsidRDefault="00A656E2" w:rsidP="00A65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56E2" w:rsidRPr="0095468B" w:rsidRDefault="008F447D" w:rsidP="00A65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</w:t>
      </w:r>
      <w:r w:rsidRPr="008F447D">
        <w:rPr>
          <w:rFonts w:ascii="Times New Roman" w:eastAsia="Times New Roman" w:hAnsi="Times New Roman" w:cs="Times New Roman"/>
          <w:sz w:val="28"/>
          <w:szCs w:val="28"/>
        </w:rPr>
        <w:t xml:space="preserve">Комитета </w:t>
      </w:r>
      <w:r w:rsidR="0095468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А.В. Крючков</w:t>
      </w:r>
    </w:p>
    <w:p w:rsidR="00F503F8" w:rsidRDefault="00F503F8" w:rsidP="00A656E2">
      <w:pPr>
        <w:shd w:val="clear" w:color="auto" w:fill="FFFFFF" w:themeFill="background1"/>
        <w:rPr>
          <w:bCs/>
        </w:rPr>
      </w:pPr>
    </w:p>
    <w:p w:rsidR="004E5C87" w:rsidRDefault="004E5C87" w:rsidP="00A656E2">
      <w:pPr>
        <w:shd w:val="clear" w:color="auto" w:fill="FFFFFF" w:themeFill="background1"/>
        <w:rPr>
          <w:bCs/>
        </w:rPr>
      </w:pPr>
    </w:p>
    <w:p w:rsidR="004E5C87" w:rsidRDefault="004E5C87" w:rsidP="00A656E2">
      <w:pPr>
        <w:shd w:val="clear" w:color="auto" w:fill="FFFFFF" w:themeFill="background1"/>
        <w:rPr>
          <w:bCs/>
        </w:rPr>
      </w:pPr>
    </w:p>
    <w:p w:rsidR="004E5C87" w:rsidRDefault="004E5C87" w:rsidP="00A656E2">
      <w:pPr>
        <w:shd w:val="clear" w:color="auto" w:fill="FFFFFF" w:themeFill="background1"/>
        <w:rPr>
          <w:bCs/>
        </w:rPr>
      </w:pPr>
    </w:p>
    <w:p w:rsidR="004E5C87" w:rsidRDefault="004E5C87" w:rsidP="00A656E2">
      <w:pPr>
        <w:shd w:val="clear" w:color="auto" w:fill="FFFFFF" w:themeFill="background1"/>
        <w:rPr>
          <w:bCs/>
        </w:rPr>
      </w:pPr>
    </w:p>
    <w:p w:rsidR="004E5C87" w:rsidRDefault="004E5C87" w:rsidP="00A656E2">
      <w:pPr>
        <w:shd w:val="clear" w:color="auto" w:fill="FFFFFF" w:themeFill="background1"/>
        <w:rPr>
          <w:bCs/>
        </w:rPr>
      </w:pPr>
    </w:p>
    <w:p w:rsidR="004E5C87" w:rsidRDefault="004E5C87" w:rsidP="00A656E2">
      <w:pPr>
        <w:shd w:val="clear" w:color="auto" w:fill="FFFFFF" w:themeFill="background1"/>
        <w:rPr>
          <w:bCs/>
        </w:rPr>
      </w:pPr>
    </w:p>
    <w:p w:rsidR="00F15C56" w:rsidRDefault="00F15C56" w:rsidP="00A656E2">
      <w:pPr>
        <w:shd w:val="clear" w:color="auto" w:fill="FFFFFF" w:themeFill="background1"/>
        <w:rPr>
          <w:bCs/>
        </w:rPr>
      </w:pPr>
    </w:p>
    <w:p w:rsidR="008F447D" w:rsidRDefault="008F447D" w:rsidP="00A656E2">
      <w:pPr>
        <w:shd w:val="clear" w:color="auto" w:fill="FFFFFF" w:themeFill="background1"/>
        <w:rPr>
          <w:bCs/>
        </w:rPr>
      </w:pPr>
    </w:p>
    <w:p w:rsidR="004E5C87" w:rsidRDefault="004E5C87" w:rsidP="00A656E2">
      <w:pPr>
        <w:shd w:val="clear" w:color="auto" w:fill="FFFFFF" w:themeFill="background1"/>
        <w:rPr>
          <w:bCs/>
        </w:rPr>
      </w:pPr>
    </w:p>
    <w:p w:rsidR="003F7E92" w:rsidRDefault="003F7E92" w:rsidP="00A656E2">
      <w:pPr>
        <w:shd w:val="clear" w:color="auto" w:fill="FFFFFF" w:themeFill="background1"/>
        <w:rPr>
          <w:bCs/>
        </w:rPr>
      </w:pPr>
    </w:p>
    <w:p w:rsidR="003F7E92" w:rsidRDefault="003F7E92" w:rsidP="00A656E2">
      <w:pPr>
        <w:shd w:val="clear" w:color="auto" w:fill="FFFFFF" w:themeFill="background1"/>
        <w:rPr>
          <w:bCs/>
        </w:rPr>
      </w:pPr>
    </w:p>
    <w:p w:rsidR="003F7E92" w:rsidRDefault="003F7E92" w:rsidP="00A656E2">
      <w:pPr>
        <w:shd w:val="clear" w:color="auto" w:fill="FFFFFF" w:themeFill="background1"/>
        <w:rPr>
          <w:bCs/>
        </w:rPr>
      </w:pPr>
    </w:p>
    <w:p w:rsidR="003F7E92" w:rsidRDefault="003F7E92" w:rsidP="00A656E2">
      <w:pPr>
        <w:shd w:val="clear" w:color="auto" w:fill="FFFFFF" w:themeFill="background1"/>
        <w:rPr>
          <w:bCs/>
        </w:rPr>
      </w:pPr>
    </w:p>
    <w:p w:rsidR="003F7E92" w:rsidRDefault="003F7E92" w:rsidP="00A656E2">
      <w:pPr>
        <w:shd w:val="clear" w:color="auto" w:fill="FFFFFF" w:themeFill="background1"/>
        <w:rPr>
          <w:bCs/>
        </w:rPr>
      </w:pPr>
    </w:p>
    <w:p w:rsidR="00710659" w:rsidRDefault="00710659" w:rsidP="00A656E2">
      <w:pPr>
        <w:shd w:val="clear" w:color="auto" w:fill="FFFFFF" w:themeFill="background1"/>
        <w:rPr>
          <w:bCs/>
        </w:rPr>
      </w:pPr>
    </w:p>
    <w:p w:rsidR="00710659" w:rsidRDefault="00710659" w:rsidP="00A656E2">
      <w:pPr>
        <w:shd w:val="clear" w:color="auto" w:fill="FFFFFF" w:themeFill="background1"/>
        <w:rPr>
          <w:bCs/>
        </w:rPr>
      </w:pPr>
    </w:p>
    <w:p w:rsidR="00710659" w:rsidRDefault="00710659" w:rsidP="00A656E2">
      <w:pPr>
        <w:shd w:val="clear" w:color="auto" w:fill="FFFFFF" w:themeFill="background1"/>
        <w:rPr>
          <w:bCs/>
        </w:rPr>
      </w:pPr>
    </w:p>
    <w:p w:rsidR="00710659" w:rsidRDefault="00710659" w:rsidP="00A656E2">
      <w:pPr>
        <w:shd w:val="clear" w:color="auto" w:fill="FFFFFF" w:themeFill="background1"/>
        <w:rPr>
          <w:bCs/>
        </w:rPr>
      </w:pPr>
    </w:p>
    <w:p w:rsidR="003F7E92" w:rsidRDefault="003F7E92" w:rsidP="00A656E2">
      <w:pPr>
        <w:shd w:val="clear" w:color="auto" w:fill="FFFFFF" w:themeFill="background1"/>
        <w:rPr>
          <w:bCs/>
        </w:rPr>
      </w:pPr>
    </w:p>
    <w:p w:rsidR="003F7E92" w:rsidRDefault="003F7E92" w:rsidP="00A656E2">
      <w:pPr>
        <w:shd w:val="clear" w:color="auto" w:fill="FFFFFF" w:themeFill="background1"/>
        <w:rPr>
          <w:bCs/>
        </w:rPr>
      </w:pPr>
    </w:p>
    <w:p w:rsidR="003F7E92" w:rsidRDefault="003F7E92" w:rsidP="00A656E2">
      <w:pPr>
        <w:shd w:val="clear" w:color="auto" w:fill="FFFFFF" w:themeFill="background1"/>
        <w:rPr>
          <w:bCs/>
        </w:rPr>
      </w:pPr>
    </w:p>
    <w:p w:rsidR="004E5C87" w:rsidRDefault="004E5C87" w:rsidP="00A656E2">
      <w:pPr>
        <w:shd w:val="clear" w:color="auto" w:fill="FFFFFF" w:themeFill="background1"/>
        <w:rPr>
          <w:bCs/>
        </w:rPr>
      </w:pPr>
    </w:p>
    <w:p w:rsidR="00491126" w:rsidRDefault="00491126" w:rsidP="00A656E2">
      <w:pPr>
        <w:shd w:val="clear" w:color="auto" w:fill="FFFFFF" w:themeFill="background1"/>
        <w:rPr>
          <w:bCs/>
        </w:rPr>
      </w:pPr>
    </w:p>
    <w:p w:rsidR="00A656E2" w:rsidRDefault="00A656E2" w:rsidP="00A656E2">
      <w:pPr>
        <w:rPr>
          <w:rFonts w:ascii="Times New Roman" w:hAnsi="Times New Roman" w:cs="Times New Roman"/>
          <w:bCs/>
          <w:sz w:val="20"/>
        </w:rPr>
      </w:pPr>
      <w:r>
        <w:rPr>
          <w:rFonts w:ascii="Times New Roman" w:hAnsi="Times New Roman"/>
          <w:bCs/>
          <w:sz w:val="20"/>
          <w:szCs w:val="20"/>
        </w:rPr>
        <w:t xml:space="preserve">Разослано: </w:t>
      </w:r>
      <w:r w:rsidR="00F503F8"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 xml:space="preserve">в дело,  </w:t>
      </w:r>
      <w:r w:rsidR="00491126" w:rsidRPr="007D12D2">
        <w:rPr>
          <w:rFonts w:ascii="Times New Roman" w:hAnsi="Times New Roman" w:cs="Times New Roman"/>
          <w:bCs/>
          <w:sz w:val="20"/>
          <w:szCs w:val="20"/>
        </w:rPr>
        <w:t>КФ,</w:t>
      </w:r>
      <w:r w:rsidR="00491126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F447D">
        <w:rPr>
          <w:rFonts w:ascii="Times New Roman" w:hAnsi="Times New Roman"/>
          <w:bCs/>
          <w:sz w:val="20"/>
          <w:szCs w:val="20"/>
        </w:rPr>
        <w:t>отдел учета и отчетности</w:t>
      </w:r>
    </w:p>
    <w:sectPr w:rsidR="00A656E2" w:rsidSect="00F503F8">
      <w:pgSz w:w="11906" w:h="16838"/>
      <w:pgMar w:top="1418" w:right="1276" w:bottom="1247" w:left="155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D277C"/>
    <w:multiLevelType w:val="multilevel"/>
    <w:tmpl w:val="F2A0656E"/>
    <w:lvl w:ilvl="0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>
    <w:nsid w:val="0C426E32"/>
    <w:multiLevelType w:val="hybridMultilevel"/>
    <w:tmpl w:val="75E44876"/>
    <w:lvl w:ilvl="0" w:tplc="8020F2F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D6FD7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abstractNum w:abstractNumId="3">
    <w:nsid w:val="17280824"/>
    <w:multiLevelType w:val="hybridMultilevel"/>
    <w:tmpl w:val="7522137C"/>
    <w:lvl w:ilvl="0" w:tplc="425AE6C4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15852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abstractNum w:abstractNumId="5">
    <w:nsid w:val="5DC17BF8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abstractNum w:abstractNumId="6">
    <w:nsid w:val="73734BD7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71002"/>
    <w:rsid w:val="00005996"/>
    <w:rsid w:val="00006F9D"/>
    <w:rsid w:val="00017E28"/>
    <w:rsid w:val="0003162B"/>
    <w:rsid w:val="000436AD"/>
    <w:rsid w:val="000D1723"/>
    <w:rsid w:val="00115070"/>
    <w:rsid w:val="00165793"/>
    <w:rsid w:val="00167A25"/>
    <w:rsid w:val="00173F5C"/>
    <w:rsid w:val="001751EE"/>
    <w:rsid w:val="0019354D"/>
    <w:rsid w:val="001A5FFF"/>
    <w:rsid w:val="001C432C"/>
    <w:rsid w:val="001C566E"/>
    <w:rsid w:val="001C64D9"/>
    <w:rsid w:val="002214A7"/>
    <w:rsid w:val="002467AD"/>
    <w:rsid w:val="00254B8A"/>
    <w:rsid w:val="002779F1"/>
    <w:rsid w:val="002A0420"/>
    <w:rsid w:val="002A4432"/>
    <w:rsid w:val="002D650C"/>
    <w:rsid w:val="002D68D8"/>
    <w:rsid w:val="002D7F74"/>
    <w:rsid w:val="002E7891"/>
    <w:rsid w:val="002F7B98"/>
    <w:rsid w:val="00335371"/>
    <w:rsid w:val="00345584"/>
    <w:rsid w:val="00345EB7"/>
    <w:rsid w:val="0036184A"/>
    <w:rsid w:val="003652BC"/>
    <w:rsid w:val="0038203C"/>
    <w:rsid w:val="00395954"/>
    <w:rsid w:val="003F7E92"/>
    <w:rsid w:val="00454F8F"/>
    <w:rsid w:val="00472F5C"/>
    <w:rsid w:val="00473336"/>
    <w:rsid w:val="004808BC"/>
    <w:rsid w:val="00491126"/>
    <w:rsid w:val="004E3A7F"/>
    <w:rsid w:val="004E5C87"/>
    <w:rsid w:val="004F26B0"/>
    <w:rsid w:val="00544CA6"/>
    <w:rsid w:val="0056437E"/>
    <w:rsid w:val="00571F6A"/>
    <w:rsid w:val="00577A4E"/>
    <w:rsid w:val="00590EF3"/>
    <w:rsid w:val="005A7916"/>
    <w:rsid w:val="005F0A62"/>
    <w:rsid w:val="005F6FBD"/>
    <w:rsid w:val="0061532C"/>
    <w:rsid w:val="006231D0"/>
    <w:rsid w:val="00641807"/>
    <w:rsid w:val="00671002"/>
    <w:rsid w:val="006C4E0E"/>
    <w:rsid w:val="00703C27"/>
    <w:rsid w:val="00706041"/>
    <w:rsid w:val="00710659"/>
    <w:rsid w:val="00783423"/>
    <w:rsid w:val="0079226A"/>
    <w:rsid w:val="0079603B"/>
    <w:rsid w:val="007F2333"/>
    <w:rsid w:val="00881B9F"/>
    <w:rsid w:val="00894EDF"/>
    <w:rsid w:val="008B6907"/>
    <w:rsid w:val="008D28E0"/>
    <w:rsid w:val="008E0047"/>
    <w:rsid w:val="008F447D"/>
    <w:rsid w:val="00944ED3"/>
    <w:rsid w:val="00945AF5"/>
    <w:rsid w:val="0095468B"/>
    <w:rsid w:val="009547A2"/>
    <w:rsid w:val="00965E19"/>
    <w:rsid w:val="00967FB4"/>
    <w:rsid w:val="00993D8C"/>
    <w:rsid w:val="009A17C4"/>
    <w:rsid w:val="009C0CA1"/>
    <w:rsid w:val="009E07BE"/>
    <w:rsid w:val="00A047D0"/>
    <w:rsid w:val="00A1048B"/>
    <w:rsid w:val="00A656E2"/>
    <w:rsid w:val="00A96354"/>
    <w:rsid w:val="00AA2BDA"/>
    <w:rsid w:val="00AD744A"/>
    <w:rsid w:val="00B150D3"/>
    <w:rsid w:val="00B246E7"/>
    <w:rsid w:val="00B528E1"/>
    <w:rsid w:val="00BA0AE5"/>
    <w:rsid w:val="00BA2125"/>
    <w:rsid w:val="00BA3AF7"/>
    <w:rsid w:val="00BD0C93"/>
    <w:rsid w:val="00BD2442"/>
    <w:rsid w:val="00BD4B3D"/>
    <w:rsid w:val="00BE4CEC"/>
    <w:rsid w:val="00BE637B"/>
    <w:rsid w:val="00C153BF"/>
    <w:rsid w:val="00C27BF3"/>
    <w:rsid w:val="00C545E0"/>
    <w:rsid w:val="00C74041"/>
    <w:rsid w:val="00CA5C37"/>
    <w:rsid w:val="00CC555D"/>
    <w:rsid w:val="00D65751"/>
    <w:rsid w:val="00D66EA3"/>
    <w:rsid w:val="00DA2C54"/>
    <w:rsid w:val="00DB1843"/>
    <w:rsid w:val="00DB4297"/>
    <w:rsid w:val="00DC3F3B"/>
    <w:rsid w:val="00E01A23"/>
    <w:rsid w:val="00E135D7"/>
    <w:rsid w:val="00E2586C"/>
    <w:rsid w:val="00E9359F"/>
    <w:rsid w:val="00EB05E3"/>
    <w:rsid w:val="00EF087A"/>
    <w:rsid w:val="00F0086B"/>
    <w:rsid w:val="00F15C56"/>
    <w:rsid w:val="00F503F8"/>
    <w:rsid w:val="00F60F95"/>
    <w:rsid w:val="00F635F5"/>
    <w:rsid w:val="00F721C4"/>
    <w:rsid w:val="00F7584C"/>
    <w:rsid w:val="00FB359B"/>
    <w:rsid w:val="00FC13F3"/>
    <w:rsid w:val="00FD6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D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32A49"/>
    <w:rPr>
      <w:color w:val="0000FF"/>
      <w:u w:val="single"/>
    </w:rPr>
  </w:style>
  <w:style w:type="character" w:customStyle="1" w:styleId="a4">
    <w:name w:val="Основной текст Знак"/>
    <w:basedOn w:val="a0"/>
    <w:link w:val="a5"/>
    <w:qFormat/>
    <w:rsid w:val="00C32A4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E240A9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"/>
    <w:next w:val="a5"/>
    <w:qFormat/>
    <w:rsid w:val="0067100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link w:val="a4"/>
    <w:rsid w:val="00C32A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List"/>
    <w:basedOn w:val="a5"/>
    <w:rsid w:val="00671002"/>
    <w:rPr>
      <w:rFonts w:cs="Arial"/>
    </w:rPr>
  </w:style>
  <w:style w:type="paragraph" w:customStyle="1" w:styleId="Caption">
    <w:name w:val="Caption"/>
    <w:basedOn w:val="a"/>
    <w:qFormat/>
    <w:rsid w:val="0067100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rsid w:val="00671002"/>
    <w:pPr>
      <w:suppressLineNumbers/>
    </w:pPr>
    <w:rPr>
      <w:rFonts w:cs="Arial"/>
    </w:rPr>
  </w:style>
  <w:style w:type="paragraph" w:customStyle="1" w:styleId="ConsPlusNormal">
    <w:name w:val="ConsPlusNormal"/>
    <w:qFormat/>
    <w:rsid w:val="00C32A49"/>
    <w:rPr>
      <w:rFonts w:ascii="Times New Roman" w:eastAsia="Calibri" w:hAnsi="Times New Roman" w:cs="Times New Roman"/>
      <w:sz w:val="26"/>
      <w:szCs w:val="26"/>
    </w:rPr>
  </w:style>
  <w:style w:type="paragraph" w:styleId="ab">
    <w:name w:val="No Spacing"/>
    <w:uiPriority w:val="1"/>
    <w:qFormat/>
    <w:rsid w:val="00D1213C"/>
  </w:style>
  <w:style w:type="paragraph" w:styleId="ac">
    <w:name w:val="List Paragraph"/>
    <w:basedOn w:val="a"/>
    <w:qFormat/>
    <w:rsid w:val="0020274E"/>
    <w:pPr>
      <w:ind w:left="720"/>
      <w:contextualSpacing/>
    </w:pPr>
  </w:style>
  <w:style w:type="paragraph" w:customStyle="1" w:styleId="ConsPlusTitle">
    <w:name w:val="ConsPlusTitle"/>
    <w:qFormat/>
    <w:rsid w:val="006A5E48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">
    <w:name w:val="Абзац списка1"/>
    <w:basedOn w:val="a"/>
    <w:uiPriority w:val="99"/>
    <w:qFormat/>
    <w:rsid w:val="00ED221E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a6"/>
    <w:uiPriority w:val="99"/>
    <w:semiHidden/>
    <w:unhideWhenUsed/>
    <w:qFormat/>
    <w:rsid w:val="00E240A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75680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EF3EA-DB95-421B-B4BE-414F202E6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verevkina_ma</dc:creator>
  <cp:lastModifiedBy>sapejyk_va</cp:lastModifiedBy>
  <cp:revision>11</cp:revision>
  <cp:lastPrinted>2026-02-19T13:17:00Z</cp:lastPrinted>
  <dcterms:created xsi:type="dcterms:W3CDTF">2026-06-25T12:41:00Z</dcterms:created>
  <dcterms:modified xsi:type="dcterms:W3CDTF">2026-09-18T13:21:00Z</dcterms:modified>
  <dc:language>ru-RU</dc:language>
</cp:coreProperties>
</file>